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FC2" w:rsidRDefault="00A64FC2" w:rsidP="00A64FC2">
      <w:pPr>
        <w:pStyle w:val="1"/>
      </w:pPr>
      <w:r>
        <w:t>20</w:t>
      </w:r>
      <w:r>
        <w:rPr>
          <w:rFonts w:hint="eastAsia"/>
        </w:rPr>
        <w:t xml:space="preserve">.6 </w:t>
      </w:r>
      <w:r>
        <w:rPr>
          <w:rFonts w:hint="eastAsia"/>
        </w:rPr>
        <w:t>基于</w:t>
      </w:r>
      <w:r>
        <w:rPr>
          <w:rFonts w:hint="eastAsia"/>
        </w:rPr>
        <w:t>GPU</w:t>
      </w:r>
      <w:r>
        <w:rPr>
          <w:rFonts w:hint="eastAsia"/>
        </w:rPr>
        <w:t>的粒子系统</w:t>
      </w:r>
    </w:p>
    <w:p w:rsidR="00A64FC2" w:rsidRDefault="00A64FC2" w:rsidP="00C86073">
      <w:pPr>
        <w:ind w:firstLine="420"/>
      </w:pPr>
      <w:r>
        <w:rPr>
          <w:rFonts w:hint="eastAsia"/>
        </w:rPr>
        <w:t>粒子系统通常要随着时间的推移来发射和销毁粒子。从表面上看，</w:t>
      </w:r>
      <w:r w:rsidR="00C86073">
        <w:rPr>
          <w:rFonts w:hint="eastAsia"/>
        </w:rPr>
        <w:t>这</w:t>
      </w:r>
      <w:r>
        <w:rPr>
          <w:rFonts w:hint="eastAsia"/>
        </w:rPr>
        <w:t>一工作应该用动态顶点缓冲区来实现，并在</w:t>
      </w:r>
      <w:r>
        <w:rPr>
          <w:rFonts w:hint="eastAsia"/>
        </w:rPr>
        <w:t>CPU</w:t>
      </w:r>
      <w:r>
        <w:rPr>
          <w:rFonts w:hint="eastAsia"/>
        </w:rPr>
        <w:t>上生成和销毁粒子。然后，用当前存活的粒子来填充顶点缓冲区，并对其进行绘制。不过，我们在上一节讲过，一个独立的仅有流输出的</w:t>
      </w:r>
      <w:r>
        <w:rPr>
          <w:rFonts w:hint="eastAsia"/>
        </w:rPr>
        <w:t>pass</w:t>
      </w:r>
      <w:r>
        <w:rPr>
          <w:rFonts w:hint="eastAsia"/>
        </w:rPr>
        <w:t>完全可以在</w:t>
      </w:r>
      <w:r>
        <w:rPr>
          <w:rFonts w:hint="eastAsia"/>
        </w:rPr>
        <w:t>GPU</w:t>
      </w:r>
      <w:r>
        <w:rPr>
          <w:rFonts w:hint="eastAsia"/>
        </w:rPr>
        <w:t>上控制一生成、销毁更新循环。这样做是为了提高效率——无论何时</w:t>
      </w:r>
      <w:r>
        <w:rPr>
          <w:rFonts w:hint="eastAsia"/>
        </w:rPr>
        <w:t>CPU</w:t>
      </w:r>
      <w:r>
        <w:rPr>
          <w:rFonts w:hint="eastAsia"/>
        </w:rPr>
        <w:t>向</w:t>
      </w:r>
      <w:r>
        <w:rPr>
          <w:rFonts w:hint="eastAsia"/>
        </w:rPr>
        <w:t>GPU</w:t>
      </w:r>
      <w:r>
        <w:rPr>
          <w:rFonts w:hint="eastAsia"/>
        </w:rPr>
        <w:t>更新数据都要占用时间和资源；而且，把原来属于</w:t>
      </w:r>
      <w:r>
        <w:rPr>
          <w:rFonts w:hint="eastAsia"/>
        </w:rPr>
        <w:t>CPU</w:t>
      </w:r>
      <w:r>
        <w:rPr>
          <w:rFonts w:hint="eastAsia"/>
        </w:rPr>
        <w:t>的工作</w:t>
      </w:r>
      <w:r w:rsidR="00C86073">
        <w:rPr>
          <w:rFonts w:hint="eastAsia"/>
        </w:rPr>
        <w:t>转移</w:t>
      </w:r>
      <w:r>
        <w:rPr>
          <w:rFonts w:hint="eastAsia"/>
        </w:rPr>
        <w:t>到</w:t>
      </w:r>
      <w:r>
        <w:rPr>
          <w:rFonts w:hint="eastAsia"/>
        </w:rPr>
        <w:t>GPU</w:t>
      </w:r>
      <w:r>
        <w:rPr>
          <w:rFonts w:hint="eastAsia"/>
        </w:rPr>
        <w:t>上，可以腾出时间让</w:t>
      </w:r>
      <w:r>
        <w:rPr>
          <w:rFonts w:hint="eastAsia"/>
        </w:rPr>
        <w:t>CPU</w:t>
      </w:r>
      <w:r>
        <w:rPr>
          <w:rFonts w:hint="eastAsia"/>
        </w:rPr>
        <w:t>去完成人工智能或物理方面的工作。在本节中，我们讲解了粒子系统框架的实现细节。</w:t>
      </w:r>
    </w:p>
    <w:p w:rsidR="00A64FC2" w:rsidRDefault="00C86073" w:rsidP="00C86073">
      <w:pPr>
        <w:pStyle w:val="2"/>
      </w:pPr>
      <w:r>
        <w:t>20</w:t>
      </w:r>
      <w:r w:rsidR="00A64FC2">
        <w:rPr>
          <w:rFonts w:hint="eastAsia"/>
        </w:rPr>
        <w:t xml:space="preserve">.6.1  </w:t>
      </w:r>
      <w:r w:rsidR="00A64FC2">
        <w:rPr>
          <w:rFonts w:hint="eastAsia"/>
        </w:rPr>
        <w:t>粒子效果</w:t>
      </w:r>
    </w:p>
    <w:p w:rsidR="00C86073" w:rsidRDefault="00A64FC2" w:rsidP="00C86073">
      <w:pPr>
        <w:ind w:firstLine="420"/>
      </w:pPr>
      <w:r>
        <w:rPr>
          <w:rFonts w:hint="eastAsia"/>
        </w:rPr>
        <w:t>特定粒子系统的行为方式由特定的</w:t>
      </w:r>
      <w:r w:rsidR="00C86073">
        <w:rPr>
          <w:rFonts w:hint="eastAsia"/>
        </w:rPr>
        <w:t>effect</w:t>
      </w:r>
      <w:r>
        <w:rPr>
          <w:rFonts w:hint="eastAsia"/>
        </w:rPr>
        <w:t>文件来实现。也就是，我们为每个粒子系统（例如，雨景、火焰、烟雾等）定义一个不同的（但又相似的）</w:t>
      </w:r>
      <w:r w:rsidR="00C86073">
        <w:rPr>
          <w:rFonts w:hint="eastAsia"/>
        </w:rPr>
        <w:t>effect</w:t>
      </w:r>
      <w:r>
        <w:rPr>
          <w:rFonts w:hint="eastAsia"/>
        </w:rPr>
        <w:t>文件。由于粒子的发射、销毁和渲染方式会随着特定的粒子系统而变化，所以</w:t>
      </w:r>
      <w:r w:rsidR="00C86073">
        <w:rPr>
          <w:rFonts w:hint="eastAsia"/>
        </w:rPr>
        <w:t>这</w:t>
      </w:r>
      <w:r>
        <w:rPr>
          <w:rFonts w:hint="eastAsia"/>
        </w:rPr>
        <w:t>些细节被编写在了相应的</w:t>
      </w:r>
      <w:r w:rsidR="00C86073">
        <w:rPr>
          <w:rFonts w:hint="eastAsia"/>
        </w:rPr>
        <w:t>effect</w:t>
      </w:r>
      <w:r>
        <w:rPr>
          <w:rFonts w:hint="eastAsia"/>
        </w:rPr>
        <w:t>文件中。例如：</w:t>
      </w:r>
    </w:p>
    <w:p w:rsidR="00C86073" w:rsidRDefault="00C86073" w:rsidP="00C86073">
      <w:pPr>
        <w:ind w:firstLine="420"/>
      </w:pPr>
      <w:r>
        <w:t>1</w:t>
      </w:r>
      <w:r>
        <w:rPr>
          <w:rFonts w:hint="eastAsia"/>
        </w:rPr>
        <w:t>．</w:t>
      </w:r>
      <w:r w:rsidR="00A64FC2">
        <w:rPr>
          <w:rFonts w:hint="eastAsia"/>
        </w:rPr>
        <w:t>当一个雨点粒子触及地面时，我们会销毁该粒子；而火焰粒子会通过倒计时的方式来进行销毁。</w:t>
      </w:r>
    </w:p>
    <w:p w:rsidR="00C86073" w:rsidRDefault="00C86073" w:rsidP="00C86073">
      <w:pPr>
        <w:ind w:firstLine="420"/>
      </w:pPr>
      <w:r>
        <w:t>2</w:t>
      </w:r>
      <w:r>
        <w:rPr>
          <w:rFonts w:hint="eastAsia"/>
        </w:rPr>
        <w:t>．</w:t>
      </w:r>
      <w:r w:rsidR="00A64FC2">
        <w:rPr>
          <w:rFonts w:hint="eastAsia"/>
        </w:rPr>
        <w:t>烟雾粒子的颜色会随时间而减淡，而雨点粒子的颜色不会改变。同样，烟雾粒子的尺寸会随时间而增大，而雨点粒子的尺寸不会改变。</w:t>
      </w:r>
    </w:p>
    <w:p w:rsidR="00C86073" w:rsidRDefault="00C86073" w:rsidP="00C86073">
      <w:pPr>
        <w:ind w:firstLine="420"/>
      </w:pPr>
      <w:r>
        <w:t>3</w:t>
      </w:r>
      <w:r>
        <w:rPr>
          <w:rFonts w:hint="eastAsia"/>
        </w:rPr>
        <w:t>．</w:t>
      </w:r>
      <w:r w:rsidR="00A64FC2">
        <w:rPr>
          <w:rFonts w:hint="eastAsia"/>
        </w:rPr>
        <w:t>直线图元通常适合于模拟雨景，而广告牌四边形适合于模拟火焰和烟雾。通过为不同的粒子系统定义不同的</w:t>
      </w:r>
      <w:r>
        <w:rPr>
          <w:rFonts w:hint="eastAsia"/>
        </w:rPr>
        <w:t>effect</w:t>
      </w:r>
      <w:r w:rsidR="00A64FC2">
        <w:rPr>
          <w:rFonts w:hint="eastAsia"/>
        </w:rPr>
        <w:t>文件，我们可以在几何着色器中生成最为适宜的图元。当模拟雨景时，几何着色器将点扩展为直线；当模拟火焰和烟雾时，几何着色器将点扩展为四边形。</w:t>
      </w:r>
    </w:p>
    <w:p w:rsidR="00C86073" w:rsidRDefault="00C86073" w:rsidP="00C86073">
      <w:pPr>
        <w:ind w:firstLine="420"/>
      </w:pPr>
      <w:r>
        <w:rPr>
          <w:rFonts w:hint="eastAsia"/>
        </w:rPr>
        <w:t>4</w:t>
      </w:r>
      <w:r>
        <w:rPr>
          <w:rFonts w:hint="eastAsia"/>
        </w:rPr>
        <w:t>．</w:t>
      </w:r>
      <w:r w:rsidR="00A64FC2">
        <w:rPr>
          <w:rFonts w:hint="eastAsia"/>
        </w:rPr>
        <w:t>雨点粒子和烟雾粒子的初始位置和初始速度明显不同。</w:t>
      </w:r>
    </w:p>
    <w:p w:rsidR="00A64FC2" w:rsidRDefault="00A64FC2" w:rsidP="00C86073">
      <w:pPr>
        <w:ind w:firstLine="420"/>
      </w:pPr>
      <w:r>
        <w:rPr>
          <w:rFonts w:hint="eastAsia"/>
        </w:rPr>
        <w:t>我们再次强调，</w:t>
      </w:r>
      <w:r w:rsidR="00C86073">
        <w:rPr>
          <w:rFonts w:hint="eastAsia"/>
        </w:rPr>
        <w:t>这</w:t>
      </w:r>
      <w:r>
        <w:rPr>
          <w:rFonts w:hint="eastAsia"/>
        </w:rPr>
        <w:t>些粒子系统的特定细节会实现在特定的</w:t>
      </w:r>
      <w:r w:rsidR="00C86073">
        <w:rPr>
          <w:rFonts w:hint="eastAsia"/>
        </w:rPr>
        <w:t>effect</w:t>
      </w:r>
      <w:r>
        <w:rPr>
          <w:rFonts w:hint="eastAsia"/>
        </w:rPr>
        <w:t>文件中，我们用着色器代码来处理粒子的创建、更新和销毁。</w:t>
      </w:r>
      <w:r w:rsidR="00C86073">
        <w:rPr>
          <w:rFonts w:hint="eastAsia"/>
        </w:rPr>
        <w:t>这</w:t>
      </w:r>
      <w:r>
        <w:rPr>
          <w:rFonts w:hint="eastAsia"/>
        </w:rPr>
        <w:t>是一种非常实用的设计方式，因为我们只需要在一个新的</w:t>
      </w:r>
      <w:r w:rsidR="00C86073">
        <w:rPr>
          <w:rFonts w:hint="eastAsia"/>
        </w:rPr>
        <w:t>effect</w:t>
      </w:r>
      <w:r>
        <w:rPr>
          <w:rFonts w:hint="eastAsia"/>
        </w:rPr>
        <w:t>文件中描述粒子系统的行为，就可以添加一个新的粒子系统。</w:t>
      </w:r>
    </w:p>
    <w:p w:rsidR="00A64FC2" w:rsidRDefault="00C86073" w:rsidP="00C86073">
      <w:pPr>
        <w:pStyle w:val="2"/>
      </w:pPr>
      <w:r>
        <w:t>20</w:t>
      </w:r>
      <w:r w:rsidR="00A64FC2">
        <w:rPr>
          <w:rFonts w:hint="eastAsia"/>
        </w:rPr>
        <w:t xml:space="preserve">.6.2  </w:t>
      </w:r>
      <w:r w:rsidR="00A64FC2">
        <w:rPr>
          <w:rFonts w:hint="eastAsia"/>
        </w:rPr>
        <w:t>粒子系统类</w:t>
      </w:r>
    </w:p>
    <w:p w:rsidR="00A64FC2" w:rsidRDefault="00A64FC2" w:rsidP="00C86073">
      <w:pPr>
        <w:ind w:firstLine="420"/>
      </w:pPr>
      <w:r>
        <w:rPr>
          <w:rFonts w:hint="eastAsia"/>
        </w:rPr>
        <w:t>下面的类用于在</w:t>
      </w:r>
      <w:r>
        <w:rPr>
          <w:rFonts w:hint="eastAsia"/>
        </w:rPr>
        <w:t>C++</w:t>
      </w:r>
      <w:r>
        <w:rPr>
          <w:rFonts w:hint="eastAsia"/>
        </w:rPr>
        <w:t>代码中创建、更新和绘制粒子系统。</w:t>
      </w:r>
      <w:r w:rsidR="00C86073">
        <w:rPr>
          <w:rFonts w:hint="eastAsia"/>
        </w:rPr>
        <w:t>这</w:t>
      </w:r>
      <w:r>
        <w:rPr>
          <w:rFonts w:hint="eastAsia"/>
        </w:rPr>
        <w:t>些代码构成了一个通用框架，它将用于我们创建的所有粒子系统。</w:t>
      </w:r>
    </w:p>
    <w:p w:rsidR="00176A4B" w:rsidRDefault="00176A4B" w:rsidP="00176A4B">
      <w:pPr>
        <w:pStyle w:val="a4"/>
        <w:rPr>
          <w:color w:val="000000"/>
          <w:highlight w:val="white"/>
        </w:rPr>
      </w:pPr>
      <w:r>
        <w:rPr>
          <w:color w:val="0000FF"/>
          <w:highlight w:val="white"/>
        </w:rPr>
        <w:t>class</w:t>
      </w:r>
      <w:r>
        <w:rPr>
          <w:color w:val="000000"/>
          <w:highlight w:val="white"/>
        </w:rPr>
        <w:t xml:space="preserve"> </w:t>
      </w:r>
      <w:r>
        <w:rPr>
          <w:highlight w:val="white"/>
        </w:rPr>
        <w:t>ParticleSystem</w:t>
      </w:r>
    </w:p>
    <w:p w:rsidR="00176A4B" w:rsidRDefault="00176A4B" w:rsidP="00176A4B">
      <w:pPr>
        <w:pStyle w:val="a4"/>
        <w:rPr>
          <w:color w:val="000000"/>
          <w:highlight w:val="white"/>
        </w:rPr>
      </w:pPr>
      <w:r>
        <w:rPr>
          <w:color w:val="000000"/>
          <w:highlight w:val="white"/>
        </w:rPr>
        <w:t>{</w:t>
      </w:r>
    </w:p>
    <w:p w:rsidR="00176A4B" w:rsidRDefault="00176A4B" w:rsidP="00176A4B">
      <w:pPr>
        <w:pStyle w:val="a4"/>
        <w:rPr>
          <w:color w:val="000000"/>
          <w:highlight w:val="white"/>
        </w:rPr>
      </w:pPr>
      <w:r>
        <w:rPr>
          <w:color w:val="0000FF"/>
          <w:highlight w:val="white"/>
        </w:rPr>
        <w:t>public</w:t>
      </w:r>
      <w:r>
        <w:rPr>
          <w:color w:val="000000"/>
          <w:highlight w:val="white"/>
        </w:rPr>
        <w:t>:</w:t>
      </w:r>
    </w:p>
    <w:p w:rsidR="00176A4B" w:rsidRDefault="00176A4B" w:rsidP="00176A4B">
      <w:pPr>
        <w:pStyle w:val="a4"/>
        <w:rPr>
          <w:color w:val="000000"/>
          <w:highlight w:val="white"/>
        </w:rPr>
      </w:pPr>
      <w:r>
        <w:rPr>
          <w:color w:val="000000"/>
          <w:highlight w:val="white"/>
        </w:rPr>
        <w:tab/>
      </w:r>
    </w:p>
    <w:p w:rsidR="00176A4B" w:rsidRDefault="00176A4B" w:rsidP="00176A4B">
      <w:pPr>
        <w:pStyle w:val="a4"/>
        <w:rPr>
          <w:color w:val="000000"/>
          <w:highlight w:val="white"/>
        </w:rPr>
      </w:pPr>
      <w:r>
        <w:rPr>
          <w:color w:val="000000"/>
          <w:highlight w:val="white"/>
        </w:rPr>
        <w:tab/>
        <w:t>ParticleSystem();</w:t>
      </w:r>
    </w:p>
    <w:p w:rsidR="00176A4B" w:rsidRDefault="00176A4B" w:rsidP="00176A4B">
      <w:pPr>
        <w:pStyle w:val="a4"/>
        <w:rPr>
          <w:color w:val="000000"/>
          <w:highlight w:val="white"/>
        </w:rPr>
      </w:pPr>
      <w:r>
        <w:rPr>
          <w:color w:val="000000"/>
          <w:highlight w:val="white"/>
        </w:rPr>
        <w:tab/>
        <w:t>~ParticleSystem();</w:t>
      </w:r>
    </w:p>
    <w:p w:rsidR="00176A4B" w:rsidRDefault="00176A4B" w:rsidP="00176A4B">
      <w:pPr>
        <w:pStyle w:val="a4"/>
        <w:rPr>
          <w:color w:val="000000"/>
          <w:highlight w:val="white"/>
        </w:rPr>
      </w:pPr>
    </w:p>
    <w:p w:rsidR="00176A4B" w:rsidRDefault="00176A4B" w:rsidP="00176A4B">
      <w:pPr>
        <w:pStyle w:val="a4"/>
        <w:rPr>
          <w:color w:val="000000"/>
          <w:highlight w:val="white"/>
        </w:rPr>
      </w:pPr>
      <w:r>
        <w:rPr>
          <w:color w:val="000000"/>
          <w:highlight w:val="white"/>
        </w:rPr>
        <w:lastRenderedPageBreak/>
        <w:tab/>
      </w:r>
      <w:r>
        <w:rPr>
          <w:color w:val="008000"/>
          <w:highlight w:val="white"/>
        </w:rPr>
        <w:t xml:space="preserve">// </w:t>
      </w:r>
      <w:r>
        <w:rPr>
          <w:rFonts w:hint="eastAsia"/>
          <w:color w:val="008000"/>
          <w:highlight w:val="white"/>
        </w:rPr>
        <w:t>自重置粒子系统后经过的时间</w:t>
      </w:r>
      <w:r>
        <w:rPr>
          <w:color w:val="008000"/>
          <w:highlight w:val="white"/>
        </w:rPr>
        <w:t>.</w:t>
      </w:r>
    </w:p>
    <w:p w:rsidR="00176A4B" w:rsidRDefault="00176A4B" w:rsidP="00176A4B">
      <w:pPr>
        <w:pStyle w:val="a4"/>
        <w:rPr>
          <w:color w:val="000000"/>
          <w:highlight w:val="white"/>
        </w:rPr>
      </w:pPr>
      <w:r>
        <w:rPr>
          <w:color w:val="000000"/>
          <w:highlight w:val="white"/>
        </w:rPr>
        <w:tab/>
      </w:r>
      <w:r>
        <w:rPr>
          <w:color w:val="0000FF"/>
          <w:highlight w:val="white"/>
        </w:rPr>
        <w:t>float</w:t>
      </w:r>
      <w:r>
        <w:rPr>
          <w:color w:val="000000"/>
          <w:highlight w:val="white"/>
        </w:rPr>
        <w:t xml:space="preserve"> GetAge()</w:t>
      </w:r>
      <w:r>
        <w:rPr>
          <w:color w:val="0000FF"/>
          <w:highlight w:val="white"/>
        </w:rPr>
        <w:t>const</w:t>
      </w:r>
      <w:r>
        <w:rPr>
          <w:color w:val="000000"/>
          <w:highlight w:val="white"/>
        </w:rPr>
        <w:t>;</w:t>
      </w:r>
    </w:p>
    <w:p w:rsidR="00176A4B" w:rsidRDefault="00176A4B" w:rsidP="00176A4B">
      <w:pPr>
        <w:pStyle w:val="a4"/>
        <w:rPr>
          <w:color w:val="000000"/>
          <w:highlight w:val="white"/>
        </w:rPr>
      </w:pPr>
    </w:p>
    <w:p w:rsidR="00176A4B" w:rsidRDefault="00176A4B" w:rsidP="00176A4B">
      <w:pPr>
        <w:pStyle w:val="a4"/>
        <w:rPr>
          <w:color w:val="000000"/>
          <w:highlight w:val="white"/>
        </w:rPr>
      </w:pPr>
      <w:r>
        <w:rPr>
          <w:color w:val="000000"/>
          <w:highlight w:val="white"/>
        </w:rPr>
        <w:tab/>
      </w:r>
      <w:r>
        <w:rPr>
          <w:color w:val="0000FF"/>
          <w:highlight w:val="white"/>
        </w:rPr>
        <w:t>void</w:t>
      </w:r>
      <w:r>
        <w:rPr>
          <w:color w:val="000000"/>
          <w:highlight w:val="white"/>
        </w:rPr>
        <w:t xml:space="preserve"> SetEyePos(</w:t>
      </w:r>
      <w:r>
        <w:rPr>
          <w:color w:val="0000FF"/>
          <w:highlight w:val="white"/>
        </w:rPr>
        <w:t>const</w:t>
      </w:r>
      <w:r>
        <w:rPr>
          <w:color w:val="000000"/>
          <w:highlight w:val="white"/>
        </w:rPr>
        <w:t xml:space="preserve"> </w:t>
      </w:r>
      <w:r>
        <w:rPr>
          <w:highlight w:val="white"/>
        </w:rPr>
        <w:t>XMFLOAT3</w:t>
      </w:r>
      <w:r>
        <w:rPr>
          <w:color w:val="000000"/>
          <w:highlight w:val="white"/>
        </w:rPr>
        <w:t>&amp; eyePosW);</w:t>
      </w:r>
    </w:p>
    <w:p w:rsidR="00176A4B" w:rsidRDefault="00176A4B" w:rsidP="00176A4B">
      <w:pPr>
        <w:pStyle w:val="a4"/>
        <w:rPr>
          <w:color w:val="000000"/>
          <w:highlight w:val="white"/>
        </w:rPr>
      </w:pPr>
      <w:r>
        <w:rPr>
          <w:color w:val="000000"/>
          <w:highlight w:val="white"/>
        </w:rPr>
        <w:tab/>
      </w:r>
      <w:r>
        <w:rPr>
          <w:color w:val="0000FF"/>
          <w:highlight w:val="white"/>
        </w:rPr>
        <w:t>void</w:t>
      </w:r>
      <w:r>
        <w:rPr>
          <w:color w:val="000000"/>
          <w:highlight w:val="white"/>
        </w:rPr>
        <w:t xml:space="preserve"> SetEmitPos(</w:t>
      </w:r>
      <w:r>
        <w:rPr>
          <w:color w:val="0000FF"/>
          <w:highlight w:val="white"/>
        </w:rPr>
        <w:t>const</w:t>
      </w:r>
      <w:r>
        <w:rPr>
          <w:color w:val="000000"/>
          <w:highlight w:val="white"/>
        </w:rPr>
        <w:t xml:space="preserve"> </w:t>
      </w:r>
      <w:r>
        <w:rPr>
          <w:highlight w:val="white"/>
        </w:rPr>
        <w:t>XMFLOAT3</w:t>
      </w:r>
      <w:r>
        <w:rPr>
          <w:color w:val="000000"/>
          <w:highlight w:val="white"/>
        </w:rPr>
        <w:t>&amp; emitPosW);</w:t>
      </w:r>
    </w:p>
    <w:p w:rsidR="00176A4B" w:rsidRDefault="00176A4B" w:rsidP="00176A4B">
      <w:pPr>
        <w:pStyle w:val="a4"/>
        <w:rPr>
          <w:color w:val="000000"/>
          <w:highlight w:val="white"/>
        </w:rPr>
      </w:pPr>
      <w:r>
        <w:rPr>
          <w:color w:val="000000"/>
          <w:highlight w:val="white"/>
        </w:rPr>
        <w:tab/>
      </w:r>
      <w:r>
        <w:rPr>
          <w:color w:val="0000FF"/>
          <w:highlight w:val="white"/>
        </w:rPr>
        <w:t>void</w:t>
      </w:r>
      <w:r>
        <w:rPr>
          <w:color w:val="000000"/>
          <w:highlight w:val="white"/>
        </w:rPr>
        <w:t xml:space="preserve"> SetEmitDir(</w:t>
      </w:r>
      <w:r>
        <w:rPr>
          <w:color w:val="0000FF"/>
          <w:highlight w:val="white"/>
        </w:rPr>
        <w:t>const</w:t>
      </w:r>
      <w:r>
        <w:rPr>
          <w:color w:val="000000"/>
          <w:highlight w:val="white"/>
        </w:rPr>
        <w:t xml:space="preserve"> </w:t>
      </w:r>
      <w:r>
        <w:rPr>
          <w:highlight w:val="white"/>
        </w:rPr>
        <w:t>XMFLOAT3</w:t>
      </w:r>
      <w:r>
        <w:rPr>
          <w:color w:val="000000"/>
          <w:highlight w:val="white"/>
        </w:rPr>
        <w:t>&amp; emitDirW);</w:t>
      </w:r>
    </w:p>
    <w:p w:rsidR="00176A4B" w:rsidRDefault="00176A4B" w:rsidP="00176A4B">
      <w:pPr>
        <w:pStyle w:val="a4"/>
        <w:rPr>
          <w:color w:val="000000"/>
          <w:highlight w:val="white"/>
        </w:rPr>
      </w:pPr>
    </w:p>
    <w:p w:rsidR="00176A4B" w:rsidRDefault="00176A4B" w:rsidP="00176A4B">
      <w:pPr>
        <w:pStyle w:val="a4"/>
        <w:rPr>
          <w:color w:val="000000"/>
          <w:highlight w:val="white"/>
        </w:rPr>
      </w:pPr>
      <w:r>
        <w:rPr>
          <w:color w:val="000000"/>
          <w:highlight w:val="white"/>
        </w:rPr>
        <w:tab/>
      </w:r>
      <w:r>
        <w:rPr>
          <w:color w:val="0000FF"/>
          <w:highlight w:val="white"/>
        </w:rPr>
        <w:t>void</w:t>
      </w:r>
      <w:r>
        <w:rPr>
          <w:color w:val="000000"/>
          <w:highlight w:val="white"/>
        </w:rPr>
        <w:t xml:space="preserve"> Init(</w:t>
      </w:r>
      <w:r>
        <w:rPr>
          <w:highlight w:val="white"/>
        </w:rPr>
        <w:t>ID3D11Device</w:t>
      </w:r>
      <w:r>
        <w:rPr>
          <w:color w:val="000000"/>
          <w:highlight w:val="white"/>
        </w:rPr>
        <w:t xml:space="preserve">* device, </w:t>
      </w:r>
      <w:r>
        <w:rPr>
          <w:highlight w:val="white"/>
        </w:rPr>
        <w:t>ParticleEffect</w:t>
      </w:r>
      <w:r>
        <w:rPr>
          <w:color w:val="000000"/>
          <w:highlight w:val="white"/>
        </w:rPr>
        <w:t xml:space="preserve">* fx, </w:t>
      </w:r>
    </w:p>
    <w:p w:rsidR="00176A4B" w:rsidRDefault="00176A4B" w:rsidP="00176A4B">
      <w:pPr>
        <w:pStyle w:val="a4"/>
        <w:rPr>
          <w:color w:val="000000"/>
          <w:highlight w:val="white"/>
        </w:rPr>
      </w:pPr>
      <w:r>
        <w:rPr>
          <w:color w:val="000000"/>
          <w:highlight w:val="white"/>
        </w:rPr>
        <w:tab/>
      </w:r>
      <w:r>
        <w:rPr>
          <w:color w:val="000000"/>
          <w:highlight w:val="white"/>
        </w:rPr>
        <w:tab/>
      </w:r>
      <w:r>
        <w:rPr>
          <w:highlight w:val="white"/>
        </w:rPr>
        <w:t>ID3D11ShaderResourceView</w:t>
      </w:r>
      <w:r>
        <w:rPr>
          <w:color w:val="000000"/>
          <w:highlight w:val="white"/>
        </w:rPr>
        <w:t xml:space="preserve">* texArraySRV, </w:t>
      </w:r>
    </w:p>
    <w:p w:rsidR="00176A4B" w:rsidRDefault="00176A4B" w:rsidP="00176A4B">
      <w:pPr>
        <w:pStyle w:val="a4"/>
        <w:rPr>
          <w:color w:val="000000"/>
          <w:highlight w:val="white"/>
        </w:rPr>
      </w:pPr>
      <w:r>
        <w:rPr>
          <w:color w:val="000000"/>
          <w:highlight w:val="white"/>
        </w:rPr>
        <w:tab/>
      </w:r>
      <w:r>
        <w:rPr>
          <w:color w:val="000000"/>
          <w:highlight w:val="white"/>
        </w:rPr>
        <w:tab/>
      </w:r>
      <w:r>
        <w:rPr>
          <w:highlight w:val="white"/>
        </w:rPr>
        <w:t>ID3D11ShaderResourceView</w:t>
      </w:r>
      <w:r>
        <w:rPr>
          <w:color w:val="000000"/>
          <w:highlight w:val="white"/>
        </w:rPr>
        <w:t xml:space="preserve">* randomTexSRV, </w:t>
      </w:r>
    </w:p>
    <w:p w:rsidR="00176A4B" w:rsidRDefault="00176A4B" w:rsidP="00176A4B">
      <w:pPr>
        <w:pStyle w:val="a4"/>
        <w:rPr>
          <w:color w:val="000000"/>
          <w:highlight w:val="white"/>
        </w:rPr>
      </w:pPr>
      <w:r>
        <w:rPr>
          <w:color w:val="000000"/>
          <w:highlight w:val="white"/>
        </w:rPr>
        <w:tab/>
      </w:r>
      <w:r>
        <w:rPr>
          <w:color w:val="000000"/>
          <w:highlight w:val="white"/>
        </w:rPr>
        <w:tab/>
      </w:r>
      <w:r>
        <w:rPr>
          <w:highlight w:val="white"/>
        </w:rPr>
        <w:t>UINT</w:t>
      </w:r>
      <w:r>
        <w:rPr>
          <w:color w:val="000000"/>
          <w:highlight w:val="white"/>
        </w:rPr>
        <w:t xml:space="preserve"> maxParticles);</w:t>
      </w:r>
    </w:p>
    <w:p w:rsidR="00176A4B" w:rsidRDefault="00176A4B" w:rsidP="00176A4B">
      <w:pPr>
        <w:pStyle w:val="a4"/>
        <w:rPr>
          <w:color w:val="000000"/>
          <w:highlight w:val="white"/>
        </w:rPr>
      </w:pPr>
    </w:p>
    <w:p w:rsidR="00176A4B" w:rsidRDefault="00176A4B" w:rsidP="00176A4B">
      <w:pPr>
        <w:pStyle w:val="a4"/>
        <w:rPr>
          <w:color w:val="000000"/>
          <w:highlight w:val="white"/>
        </w:rPr>
      </w:pPr>
      <w:r>
        <w:rPr>
          <w:color w:val="000000"/>
          <w:highlight w:val="white"/>
        </w:rPr>
        <w:tab/>
      </w:r>
      <w:r>
        <w:rPr>
          <w:color w:val="0000FF"/>
          <w:highlight w:val="white"/>
        </w:rPr>
        <w:t>void</w:t>
      </w:r>
      <w:r>
        <w:rPr>
          <w:color w:val="000000"/>
          <w:highlight w:val="white"/>
        </w:rPr>
        <w:t xml:space="preserve"> Reset();</w:t>
      </w:r>
    </w:p>
    <w:p w:rsidR="00176A4B" w:rsidRDefault="00176A4B" w:rsidP="00176A4B">
      <w:pPr>
        <w:pStyle w:val="a4"/>
        <w:rPr>
          <w:color w:val="000000"/>
          <w:highlight w:val="white"/>
        </w:rPr>
      </w:pPr>
      <w:r>
        <w:rPr>
          <w:color w:val="000000"/>
          <w:highlight w:val="white"/>
        </w:rPr>
        <w:tab/>
      </w:r>
      <w:r>
        <w:rPr>
          <w:color w:val="0000FF"/>
          <w:highlight w:val="white"/>
        </w:rPr>
        <w:t>void</w:t>
      </w:r>
      <w:r>
        <w:rPr>
          <w:color w:val="000000"/>
          <w:highlight w:val="white"/>
        </w:rPr>
        <w:t xml:space="preserve"> Update(</w:t>
      </w:r>
      <w:r>
        <w:rPr>
          <w:color w:val="0000FF"/>
          <w:highlight w:val="white"/>
        </w:rPr>
        <w:t>float</w:t>
      </w:r>
      <w:r>
        <w:rPr>
          <w:color w:val="000000"/>
          <w:highlight w:val="white"/>
        </w:rPr>
        <w:t xml:space="preserve"> dt, </w:t>
      </w:r>
      <w:r>
        <w:rPr>
          <w:color w:val="0000FF"/>
          <w:highlight w:val="white"/>
        </w:rPr>
        <w:t>float</w:t>
      </w:r>
      <w:r>
        <w:rPr>
          <w:color w:val="000000"/>
          <w:highlight w:val="white"/>
        </w:rPr>
        <w:t xml:space="preserve"> gameTime);</w:t>
      </w:r>
    </w:p>
    <w:p w:rsidR="00176A4B" w:rsidRDefault="00176A4B" w:rsidP="00176A4B">
      <w:pPr>
        <w:pStyle w:val="a4"/>
        <w:rPr>
          <w:color w:val="000000"/>
          <w:highlight w:val="white"/>
        </w:rPr>
      </w:pPr>
      <w:r>
        <w:rPr>
          <w:color w:val="000000"/>
          <w:highlight w:val="white"/>
        </w:rPr>
        <w:tab/>
      </w:r>
      <w:r>
        <w:rPr>
          <w:color w:val="0000FF"/>
          <w:highlight w:val="white"/>
        </w:rPr>
        <w:t>void</w:t>
      </w:r>
      <w:r>
        <w:rPr>
          <w:color w:val="000000"/>
          <w:highlight w:val="white"/>
        </w:rPr>
        <w:t xml:space="preserve"> Draw(</w:t>
      </w:r>
      <w:r>
        <w:rPr>
          <w:highlight w:val="white"/>
        </w:rPr>
        <w:t>ID3D11DeviceContext</w:t>
      </w:r>
      <w:r>
        <w:rPr>
          <w:color w:val="000000"/>
          <w:highlight w:val="white"/>
        </w:rPr>
        <w:t xml:space="preserve">* dc, </w:t>
      </w:r>
      <w:r>
        <w:rPr>
          <w:color w:val="0000FF"/>
          <w:highlight w:val="white"/>
        </w:rPr>
        <w:t>const</w:t>
      </w:r>
      <w:r>
        <w:rPr>
          <w:color w:val="000000"/>
          <w:highlight w:val="white"/>
        </w:rPr>
        <w:t xml:space="preserve"> </w:t>
      </w:r>
      <w:r>
        <w:rPr>
          <w:highlight w:val="white"/>
        </w:rPr>
        <w:t>Camera</w:t>
      </w:r>
      <w:r>
        <w:rPr>
          <w:color w:val="000000"/>
          <w:highlight w:val="white"/>
        </w:rPr>
        <w:t>&amp; cam);</w:t>
      </w:r>
    </w:p>
    <w:p w:rsidR="00176A4B" w:rsidRDefault="00176A4B" w:rsidP="00176A4B">
      <w:pPr>
        <w:pStyle w:val="a4"/>
        <w:rPr>
          <w:color w:val="000000"/>
          <w:highlight w:val="white"/>
        </w:rPr>
      </w:pPr>
    </w:p>
    <w:p w:rsidR="00176A4B" w:rsidRDefault="00176A4B" w:rsidP="00176A4B">
      <w:pPr>
        <w:pStyle w:val="a4"/>
        <w:rPr>
          <w:color w:val="000000"/>
          <w:highlight w:val="white"/>
        </w:rPr>
      </w:pPr>
      <w:r>
        <w:rPr>
          <w:color w:val="0000FF"/>
          <w:highlight w:val="white"/>
        </w:rPr>
        <w:t>private</w:t>
      </w:r>
      <w:r>
        <w:rPr>
          <w:color w:val="000000"/>
          <w:highlight w:val="white"/>
        </w:rPr>
        <w:t>:</w:t>
      </w:r>
    </w:p>
    <w:p w:rsidR="00176A4B" w:rsidRDefault="00176A4B" w:rsidP="00176A4B">
      <w:pPr>
        <w:pStyle w:val="a4"/>
        <w:rPr>
          <w:color w:val="000000"/>
          <w:highlight w:val="white"/>
        </w:rPr>
      </w:pPr>
      <w:r>
        <w:rPr>
          <w:color w:val="000000"/>
          <w:highlight w:val="white"/>
        </w:rPr>
        <w:tab/>
      </w:r>
      <w:r>
        <w:rPr>
          <w:color w:val="0000FF"/>
          <w:highlight w:val="white"/>
        </w:rPr>
        <w:t>void</w:t>
      </w:r>
      <w:r>
        <w:rPr>
          <w:color w:val="000000"/>
          <w:highlight w:val="white"/>
        </w:rPr>
        <w:t xml:space="preserve"> BuildVB(</w:t>
      </w:r>
      <w:r>
        <w:rPr>
          <w:highlight w:val="white"/>
        </w:rPr>
        <w:t>ID3D11Device</w:t>
      </w:r>
      <w:r>
        <w:rPr>
          <w:color w:val="000000"/>
          <w:highlight w:val="white"/>
        </w:rPr>
        <w:t>* device);</w:t>
      </w:r>
    </w:p>
    <w:p w:rsidR="00176A4B" w:rsidRDefault="00176A4B" w:rsidP="00176A4B">
      <w:pPr>
        <w:pStyle w:val="a4"/>
        <w:rPr>
          <w:color w:val="000000"/>
          <w:highlight w:val="white"/>
        </w:rPr>
      </w:pPr>
    </w:p>
    <w:p w:rsidR="00176A4B" w:rsidRDefault="00176A4B" w:rsidP="00176A4B">
      <w:pPr>
        <w:pStyle w:val="a4"/>
        <w:rPr>
          <w:color w:val="000000"/>
          <w:highlight w:val="white"/>
        </w:rPr>
      </w:pPr>
      <w:r>
        <w:rPr>
          <w:color w:val="000000"/>
          <w:highlight w:val="white"/>
        </w:rPr>
        <w:tab/>
        <w:t>ParticleSystem(</w:t>
      </w:r>
      <w:r>
        <w:rPr>
          <w:color w:val="0000FF"/>
          <w:highlight w:val="white"/>
        </w:rPr>
        <w:t>const</w:t>
      </w:r>
      <w:r>
        <w:rPr>
          <w:color w:val="000000"/>
          <w:highlight w:val="white"/>
        </w:rPr>
        <w:t xml:space="preserve"> </w:t>
      </w:r>
      <w:r>
        <w:rPr>
          <w:highlight w:val="white"/>
        </w:rPr>
        <w:t>ParticleSystem</w:t>
      </w:r>
      <w:r>
        <w:rPr>
          <w:color w:val="000000"/>
          <w:highlight w:val="white"/>
        </w:rPr>
        <w:t>&amp; rhs);</w:t>
      </w:r>
    </w:p>
    <w:p w:rsidR="00176A4B" w:rsidRDefault="00176A4B" w:rsidP="00176A4B">
      <w:pPr>
        <w:pStyle w:val="a4"/>
        <w:rPr>
          <w:color w:val="000000"/>
          <w:highlight w:val="white"/>
        </w:rPr>
      </w:pPr>
      <w:r>
        <w:rPr>
          <w:color w:val="000000"/>
          <w:highlight w:val="white"/>
        </w:rPr>
        <w:tab/>
      </w:r>
      <w:r>
        <w:rPr>
          <w:highlight w:val="white"/>
        </w:rPr>
        <w:t>ParticleSystem</w:t>
      </w:r>
      <w:r>
        <w:rPr>
          <w:color w:val="000000"/>
          <w:highlight w:val="white"/>
        </w:rPr>
        <w:t>&amp; operator=(</w:t>
      </w:r>
      <w:r>
        <w:rPr>
          <w:color w:val="0000FF"/>
          <w:highlight w:val="white"/>
        </w:rPr>
        <w:t>const</w:t>
      </w:r>
      <w:r>
        <w:rPr>
          <w:color w:val="000000"/>
          <w:highlight w:val="white"/>
        </w:rPr>
        <w:t xml:space="preserve"> </w:t>
      </w:r>
      <w:r>
        <w:rPr>
          <w:highlight w:val="white"/>
        </w:rPr>
        <w:t>ParticleSystem</w:t>
      </w:r>
      <w:r>
        <w:rPr>
          <w:color w:val="000000"/>
          <w:highlight w:val="white"/>
        </w:rPr>
        <w:t>&amp; rhs);</w:t>
      </w:r>
    </w:p>
    <w:p w:rsidR="00176A4B" w:rsidRDefault="00176A4B" w:rsidP="00176A4B">
      <w:pPr>
        <w:pStyle w:val="a4"/>
        <w:rPr>
          <w:color w:val="000000"/>
          <w:highlight w:val="white"/>
        </w:rPr>
      </w:pPr>
      <w:r>
        <w:rPr>
          <w:color w:val="000000"/>
          <w:highlight w:val="white"/>
        </w:rPr>
        <w:t xml:space="preserve"> </w:t>
      </w:r>
    </w:p>
    <w:p w:rsidR="00176A4B" w:rsidRDefault="00176A4B" w:rsidP="00176A4B">
      <w:pPr>
        <w:pStyle w:val="a4"/>
        <w:rPr>
          <w:color w:val="000000"/>
          <w:highlight w:val="white"/>
        </w:rPr>
      </w:pPr>
      <w:r>
        <w:rPr>
          <w:color w:val="0000FF"/>
          <w:highlight w:val="white"/>
        </w:rPr>
        <w:t>private</w:t>
      </w:r>
      <w:r>
        <w:rPr>
          <w:color w:val="000000"/>
          <w:highlight w:val="white"/>
        </w:rPr>
        <w:t>:</w:t>
      </w:r>
    </w:p>
    <w:p w:rsidR="00176A4B" w:rsidRDefault="00176A4B" w:rsidP="00176A4B">
      <w:pPr>
        <w:pStyle w:val="a4"/>
        <w:rPr>
          <w:color w:val="000000"/>
          <w:highlight w:val="white"/>
        </w:rPr>
      </w:pPr>
      <w:r>
        <w:rPr>
          <w:color w:val="000000"/>
          <w:highlight w:val="white"/>
        </w:rPr>
        <w:t xml:space="preserve"> </w:t>
      </w:r>
    </w:p>
    <w:p w:rsidR="00176A4B" w:rsidRDefault="00176A4B" w:rsidP="00176A4B">
      <w:pPr>
        <w:pStyle w:val="a4"/>
        <w:rPr>
          <w:color w:val="000000"/>
          <w:highlight w:val="white"/>
        </w:rPr>
      </w:pPr>
      <w:r>
        <w:rPr>
          <w:color w:val="000000"/>
          <w:highlight w:val="white"/>
        </w:rPr>
        <w:tab/>
      </w:r>
      <w:r>
        <w:rPr>
          <w:highlight w:val="white"/>
        </w:rPr>
        <w:t>UINT</w:t>
      </w:r>
      <w:r>
        <w:rPr>
          <w:color w:val="000000"/>
          <w:highlight w:val="white"/>
        </w:rPr>
        <w:t xml:space="preserve"> mMaxParticles;</w:t>
      </w:r>
    </w:p>
    <w:p w:rsidR="00176A4B" w:rsidRDefault="00176A4B" w:rsidP="00176A4B">
      <w:pPr>
        <w:pStyle w:val="a4"/>
        <w:rPr>
          <w:color w:val="000000"/>
          <w:highlight w:val="white"/>
        </w:rPr>
      </w:pPr>
      <w:r>
        <w:rPr>
          <w:color w:val="000000"/>
          <w:highlight w:val="white"/>
        </w:rPr>
        <w:tab/>
      </w:r>
      <w:r>
        <w:rPr>
          <w:color w:val="0000FF"/>
          <w:highlight w:val="white"/>
        </w:rPr>
        <w:t>bool</w:t>
      </w:r>
      <w:r>
        <w:rPr>
          <w:color w:val="000000"/>
          <w:highlight w:val="white"/>
        </w:rPr>
        <w:t xml:space="preserve"> mFirstRun;</w:t>
      </w:r>
    </w:p>
    <w:p w:rsidR="00176A4B" w:rsidRDefault="00176A4B" w:rsidP="00176A4B">
      <w:pPr>
        <w:pStyle w:val="a4"/>
        <w:rPr>
          <w:color w:val="000000"/>
          <w:highlight w:val="white"/>
        </w:rPr>
      </w:pPr>
    </w:p>
    <w:p w:rsidR="00176A4B" w:rsidRDefault="00176A4B" w:rsidP="00176A4B">
      <w:pPr>
        <w:pStyle w:val="a4"/>
        <w:rPr>
          <w:color w:val="000000"/>
          <w:highlight w:val="white"/>
        </w:rPr>
      </w:pPr>
      <w:r>
        <w:rPr>
          <w:color w:val="000000"/>
          <w:highlight w:val="white"/>
        </w:rPr>
        <w:tab/>
      </w:r>
      <w:r>
        <w:rPr>
          <w:color w:val="0000FF"/>
          <w:highlight w:val="white"/>
        </w:rPr>
        <w:t>float</w:t>
      </w:r>
      <w:r>
        <w:rPr>
          <w:color w:val="000000"/>
          <w:highlight w:val="white"/>
        </w:rPr>
        <w:t xml:space="preserve"> mGameTime;</w:t>
      </w:r>
    </w:p>
    <w:p w:rsidR="00176A4B" w:rsidRDefault="00176A4B" w:rsidP="00176A4B">
      <w:pPr>
        <w:pStyle w:val="a4"/>
        <w:rPr>
          <w:color w:val="000000"/>
          <w:highlight w:val="white"/>
        </w:rPr>
      </w:pPr>
      <w:r>
        <w:rPr>
          <w:color w:val="000000"/>
          <w:highlight w:val="white"/>
        </w:rPr>
        <w:tab/>
      </w:r>
      <w:r>
        <w:rPr>
          <w:color w:val="0000FF"/>
          <w:highlight w:val="white"/>
        </w:rPr>
        <w:t>float</w:t>
      </w:r>
      <w:r>
        <w:rPr>
          <w:color w:val="000000"/>
          <w:highlight w:val="white"/>
        </w:rPr>
        <w:t xml:space="preserve"> mTimeStep;</w:t>
      </w:r>
    </w:p>
    <w:p w:rsidR="00176A4B" w:rsidRDefault="00176A4B" w:rsidP="00176A4B">
      <w:pPr>
        <w:pStyle w:val="a4"/>
        <w:rPr>
          <w:color w:val="000000"/>
          <w:highlight w:val="white"/>
        </w:rPr>
      </w:pPr>
      <w:r>
        <w:rPr>
          <w:color w:val="000000"/>
          <w:highlight w:val="white"/>
        </w:rPr>
        <w:tab/>
      </w:r>
      <w:r>
        <w:rPr>
          <w:color w:val="0000FF"/>
          <w:highlight w:val="white"/>
        </w:rPr>
        <w:t>float</w:t>
      </w:r>
      <w:r>
        <w:rPr>
          <w:color w:val="000000"/>
          <w:highlight w:val="white"/>
        </w:rPr>
        <w:t xml:space="preserve"> mAge;</w:t>
      </w:r>
    </w:p>
    <w:p w:rsidR="00176A4B" w:rsidRDefault="00176A4B" w:rsidP="00176A4B">
      <w:pPr>
        <w:pStyle w:val="a4"/>
        <w:rPr>
          <w:color w:val="000000"/>
          <w:highlight w:val="white"/>
        </w:rPr>
      </w:pPr>
    </w:p>
    <w:p w:rsidR="00176A4B" w:rsidRDefault="00176A4B" w:rsidP="00176A4B">
      <w:pPr>
        <w:pStyle w:val="a4"/>
        <w:rPr>
          <w:color w:val="000000"/>
          <w:highlight w:val="white"/>
        </w:rPr>
      </w:pPr>
      <w:r>
        <w:rPr>
          <w:color w:val="000000"/>
          <w:highlight w:val="white"/>
        </w:rPr>
        <w:tab/>
      </w:r>
      <w:r>
        <w:rPr>
          <w:highlight w:val="white"/>
        </w:rPr>
        <w:t>XMFLOAT3</w:t>
      </w:r>
      <w:r>
        <w:rPr>
          <w:color w:val="000000"/>
          <w:highlight w:val="white"/>
        </w:rPr>
        <w:t xml:space="preserve"> mEyePosW;</w:t>
      </w:r>
    </w:p>
    <w:p w:rsidR="00176A4B" w:rsidRDefault="00176A4B" w:rsidP="00176A4B">
      <w:pPr>
        <w:pStyle w:val="a4"/>
        <w:rPr>
          <w:color w:val="000000"/>
          <w:highlight w:val="white"/>
        </w:rPr>
      </w:pPr>
      <w:r>
        <w:rPr>
          <w:color w:val="000000"/>
          <w:highlight w:val="white"/>
        </w:rPr>
        <w:tab/>
      </w:r>
      <w:r>
        <w:rPr>
          <w:highlight w:val="white"/>
        </w:rPr>
        <w:t>XMFLOAT3</w:t>
      </w:r>
      <w:r>
        <w:rPr>
          <w:color w:val="000000"/>
          <w:highlight w:val="white"/>
        </w:rPr>
        <w:t xml:space="preserve"> mEmitPosW;</w:t>
      </w:r>
    </w:p>
    <w:p w:rsidR="00176A4B" w:rsidRDefault="00176A4B" w:rsidP="00176A4B">
      <w:pPr>
        <w:pStyle w:val="a4"/>
        <w:rPr>
          <w:color w:val="000000"/>
          <w:highlight w:val="white"/>
        </w:rPr>
      </w:pPr>
      <w:r>
        <w:rPr>
          <w:color w:val="000000"/>
          <w:highlight w:val="white"/>
        </w:rPr>
        <w:tab/>
      </w:r>
      <w:r>
        <w:rPr>
          <w:highlight w:val="white"/>
        </w:rPr>
        <w:t>XMFLOAT3</w:t>
      </w:r>
      <w:r>
        <w:rPr>
          <w:color w:val="000000"/>
          <w:highlight w:val="white"/>
        </w:rPr>
        <w:t xml:space="preserve"> mEmitDirW;</w:t>
      </w:r>
    </w:p>
    <w:p w:rsidR="00176A4B" w:rsidRDefault="00176A4B" w:rsidP="00176A4B">
      <w:pPr>
        <w:pStyle w:val="a4"/>
        <w:rPr>
          <w:color w:val="000000"/>
          <w:highlight w:val="white"/>
        </w:rPr>
      </w:pPr>
    </w:p>
    <w:p w:rsidR="00176A4B" w:rsidRDefault="00176A4B" w:rsidP="00176A4B">
      <w:pPr>
        <w:pStyle w:val="a4"/>
        <w:rPr>
          <w:color w:val="000000"/>
          <w:highlight w:val="white"/>
        </w:rPr>
      </w:pPr>
      <w:r>
        <w:rPr>
          <w:color w:val="000000"/>
          <w:highlight w:val="white"/>
        </w:rPr>
        <w:tab/>
      </w:r>
      <w:r>
        <w:rPr>
          <w:highlight w:val="white"/>
        </w:rPr>
        <w:t>ParticleEffect</w:t>
      </w:r>
      <w:r>
        <w:rPr>
          <w:color w:val="000000"/>
          <w:highlight w:val="white"/>
        </w:rPr>
        <w:t>* mFX;</w:t>
      </w:r>
    </w:p>
    <w:p w:rsidR="00176A4B" w:rsidRDefault="00176A4B" w:rsidP="00176A4B">
      <w:pPr>
        <w:pStyle w:val="a4"/>
        <w:rPr>
          <w:color w:val="000000"/>
          <w:highlight w:val="white"/>
        </w:rPr>
      </w:pPr>
    </w:p>
    <w:p w:rsidR="00176A4B" w:rsidRDefault="00176A4B" w:rsidP="00176A4B">
      <w:pPr>
        <w:pStyle w:val="a4"/>
        <w:rPr>
          <w:color w:val="000000"/>
          <w:highlight w:val="white"/>
        </w:rPr>
      </w:pPr>
      <w:r>
        <w:rPr>
          <w:color w:val="000000"/>
          <w:highlight w:val="white"/>
        </w:rPr>
        <w:tab/>
      </w:r>
      <w:r>
        <w:rPr>
          <w:highlight w:val="white"/>
        </w:rPr>
        <w:t>ID3D11Buffer</w:t>
      </w:r>
      <w:r>
        <w:rPr>
          <w:color w:val="000000"/>
          <w:highlight w:val="white"/>
        </w:rPr>
        <w:t>* mInitVB;</w:t>
      </w:r>
      <w:r>
        <w:rPr>
          <w:color w:val="000000"/>
          <w:highlight w:val="white"/>
        </w:rPr>
        <w:tab/>
      </w:r>
    </w:p>
    <w:p w:rsidR="00176A4B" w:rsidRDefault="00176A4B" w:rsidP="00176A4B">
      <w:pPr>
        <w:pStyle w:val="a4"/>
        <w:rPr>
          <w:color w:val="000000"/>
          <w:highlight w:val="white"/>
        </w:rPr>
      </w:pPr>
      <w:r>
        <w:rPr>
          <w:color w:val="000000"/>
          <w:highlight w:val="white"/>
        </w:rPr>
        <w:tab/>
      </w:r>
      <w:r>
        <w:rPr>
          <w:highlight w:val="white"/>
        </w:rPr>
        <w:t>ID3D11Buffer</w:t>
      </w:r>
      <w:r>
        <w:rPr>
          <w:color w:val="000000"/>
          <w:highlight w:val="white"/>
        </w:rPr>
        <w:t>* mDrawVB;</w:t>
      </w:r>
    </w:p>
    <w:p w:rsidR="00176A4B" w:rsidRDefault="00176A4B" w:rsidP="00176A4B">
      <w:pPr>
        <w:pStyle w:val="a4"/>
        <w:rPr>
          <w:color w:val="000000"/>
          <w:highlight w:val="white"/>
        </w:rPr>
      </w:pPr>
      <w:r>
        <w:rPr>
          <w:color w:val="000000"/>
          <w:highlight w:val="white"/>
        </w:rPr>
        <w:tab/>
      </w:r>
      <w:r>
        <w:rPr>
          <w:highlight w:val="white"/>
        </w:rPr>
        <w:t>ID3D11Buffer</w:t>
      </w:r>
      <w:r>
        <w:rPr>
          <w:color w:val="000000"/>
          <w:highlight w:val="white"/>
        </w:rPr>
        <w:t>* mStreamOutVB;</w:t>
      </w:r>
    </w:p>
    <w:p w:rsidR="00176A4B" w:rsidRDefault="00176A4B" w:rsidP="00176A4B">
      <w:pPr>
        <w:pStyle w:val="a4"/>
        <w:rPr>
          <w:color w:val="000000"/>
          <w:highlight w:val="white"/>
        </w:rPr>
      </w:pPr>
      <w:r>
        <w:rPr>
          <w:color w:val="000000"/>
          <w:highlight w:val="white"/>
        </w:rPr>
        <w:t xml:space="preserve"> </w:t>
      </w:r>
    </w:p>
    <w:p w:rsidR="00176A4B" w:rsidRDefault="00176A4B" w:rsidP="00176A4B">
      <w:pPr>
        <w:pStyle w:val="a4"/>
        <w:rPr>
          <w:color w:val="000000"/>
          <w:highlight w:val="white"/>
        </w:rPr>
      </w:pPr>
      <w:r>
        <w:rPr>
          <w:color w:val="000000"/>
          <w:highlight w:val="white"/>
        </w:rPr>
        <w:tab/>
      </w:r>
      <w:r>
        <w:rPr>
          <w:highlight w:val="white"/>
        </w:rPr>
        <w:t>ID3D11ShaderResourceView</w:t>
      </w:r>
      <w:r>
        <w:rPr>
          <w:color w:val="000000"/>
          <w:highlight w:val="white"/>
        </w:rPr>
        <w:t>* mTexArraySRV;</w:t>
      </w:r>
    </w:p>
    <w:p w:rsidR="00176A4B" w:rsidRDefault="00176A4B" w:rsidP="00176A4B">
      <w:pPr>
        <w:pStyle w:val="a4"/>
        <w:rPr>
          <w:color w:val="000000"/>
          <w:highlight w:val="white"/>
        </w:rPr>
      </w:pPr>
      <w:r>
        <w:rPr>
          <w:color w:val="000000"/>
          <w:highlight w:val="white"/>
        </w:rPr>
        <w:tab/>
      </w:r>
      <w:r>
        <w:rPr>
          <w:highlight w:val="white"/>
        </w:rPr>
        <w:t>ID3D11ShaderResourceView</w:t>
      </w:r>
      <w:r>
        <w:rPr>
          <w:color w:val="000000"/>
          <w:highlight w:val="white"/>
        </w:rPr>
        <w:t>* mRandomTexSRV;</w:t>
      </w:r>
    </w:p>
    <w:p w:rsidR="00A64FC2" w:rsidRDefault="00176A4B" w:rsidP="00176A4B">
      <w:pPr>
        <w:pStyle w:val="a4"/>
      </w:pPr>
      <w:r>
        <w:rPr>
          <w:rFonts w:ascii="新宋体" w:eastAsia="新宋体" w:hAnsiTheme="minorHAnsi" w:cs="新宋体"/>
          <w:color w:val="000000"/>
          <w:kern w:val="0"/>
          <w:sz w:val="19"/>
          <w:szCs w:val="19"/>
          <w:highlight w:val="white"/>
        </w:rPr>
        <w:t>};</w:t>
      </w:r>
    </w:p>
    <w:p w:rsidR="00C86073" w:rsidRDefault="00A64FC2" w:rsidP="00C86073">
      <w:pPr>
        <w:ind w:firstLine="420"/>
      </w:pPr>
      <w:r>
        <w:rPr>
          <w:rFonts w:hint="eastAsia"/>
        </w:rPr>
        <w:lastRenderedPageBreak/>
        <w:t>除了</w:t>
      </w:r>
      <w:r>
        <w:rPr>
          <w:rFonts w:hint="eastAsia"/>
        </w:rPr>
        <w:t>draw</w:t>
      </w:r>
      <w:r>
        <w:rPr>
          <w:rFonts w:hint="eastAsia"/>
        </w:rPr>
        <w:t>方法外，粒子系统类的所有方法实现起来都很简单（</w:t>
      </w:r>
      <w:r w:rsidR="00C86073">
        <w:rPr>
          <w:rFonts w:hint="eastAsia"/>
        </w:rPr>
        <w:t>例如</w:t>
      </w:r>
      <w:r>
        <w:rPr>
          <w:rFonts w:hint="eastAsia"/>
        </w:rPr>
        <w:t>、创建顶点缓冲区等）；所以，我们不再赘述（请直接参见本章源代码）。</w:t>
      </w:r>
    </w:p>
    <w:p w:rsidR="00A64FC2" w:rsidRDefault="00A64FC2" w:rsidP="00C86073">
      <w:pPr>
        <w:ind w:firstLine="420"/>
      </w:pPr>
      <w:r w:rsidRPr="00C86073">
        <w:rPr>
          <w:rFonts w:hint="eastAsia"/>
          <w:b/>
        </w:rPr>
        <w:t>注意</w:t>
      </w:r>
      <w:r w:rsidR="00C86073">
        <w:rPr>
          <w:rFonts w:hint="eastAsia"/>
        </w:rPr>
        <w:t>：</w:t>
      </w:r>
      <w:r>
        <w:rPr>
          <w:rFonts w:hint="eastAsia"/>
        </w:rPr>
        <w:t>我们在对粒子进行纹理映射时使用了一个纹理数组。这样做的原因是我们不希望所有的粒子看上去完全相同。例如，当实现一个烟雾效果时，我们希望使用多个烟雾纹理添加一些视觉上的变化；我们可以在像素着色器中使用图元</w:t>
      </w:r>
      <w:r>
        <w:rPr>
          <w:rFonts w:hint="eastAsia"/>
        </w:rPr>
        <w:t>ID</w:t>
      </w:r>
      <w:r>
        <w:rPr>
          <w:rFonts w:hint="eastAsia"/>
        </w:rPr>
        <w:t>来交替地使用纹理数组中的烟雾纹理。</w:t>
      </w:r>
    </w:p>
    <w:p w:rsidR="00A64FC2" w:rsidRDefault="00C86073" w:rsidP="00C86073">
      <w:pPr>
        <w:pStyle w:val="2"/>
      </w:pPr>
      <w:r>
        <w:t>20</w:t>
      </w:r>
      <w:r w:rsidR="00A64FC2">
        <w:rPr>
          <w:rFonts w:hint="eastAsia"/>
        </w:rPr>
        <w:t xml:space="preserve">.6.3 </w:t>
      </w:r>
      <w:r w:rsidR="00A64FC2">
        <w:rPr>
          <w:rFonts w:hint="eastAsia"/>
        </w:rPr>
        <w:t>发射器粒子</w:t>
      </w:r>
    </w:p>
    <w:p w:rsidR="009C531A" w:rsidRDefault="00A64FC2" w:rsidP="009C531A">
      <w:pPr>
        <w:ind w:firstLine="420"/>
      </w:pPr>
      <w:r>
        <w:rPr>
          <w:rFonts w:hint="eastAsia"/>
        </w:rPr>
        <w:t>因为几何着色器负责创建和销毁粒子，所以我们必须定义一个或多个特殊的发射器粒子（</w:t>
      </w:r>
      <w:r>
        <w:rPr>
          <w:rFonts w:hint="eastAsia"/>
        </w:rPr>
        <w:t>emitter particle</w:t>
      </w:r>
      <w:r>
        <w:rPr>
          <w:rFonts w:hint="eastAsia"/>
        </w:rPr>
        <w:t>）。发射器粒子可以被渲染出来，也可以不被渲染出来。例如，当你希望隐藏发射器粒子时，只需要让几何着色器屏蔽该粒子的输出即可。发射器粒子的行为与其他粒子不同，因为它可以生成其他粒子。例如，发射器粒子可以跟踪已经逝去的时间，当到达某个时间点时，它发射一个新粒子。通过</w:t>
      </w:r>
      <w:r w:rsidR="009C531A">
        <w:rPr>
          <w:rFonts w:hint="eastAsia"/>
        </w:rPr>
        <w:t>这</w:t>
      </w:r>
      <w:r>
        <w:rPr>
          <w:rFonts w:hint="eastAsia"/>
        </w:rPr>
        <w:t>一方式，新粒子就可以随着时间的推移而不断生成。我们使用</w:t>
      </w:r>
      <w:r w:rsidRPr="009C531A">
        <w:rPr>
          <w:rFonts w:hint="eastAsia"/>
          <w:b/>
        </w:rPr>
        <w:t>Vertex</w:t>
      </w:r>
      <w:r w:rsidR="009C531A" w:rsidRPr="009C531A">
        <w:rPr>
          <w:b/>
        </w:rPr>
        <w:t>::</w:t>
      </w:r>
      <w:r w:rsidR="009C531A" w:rsidRPr="009C531A">
        <w:rPr>
          <w:rFonts w:hint="eastAsia"/>
          <w:b/>
        </w:rPr>
        <w:t xml:space="preserve"> Particle</w:t>
      </w:r>
      <w:r>
        <w:rPr>
          <w:rFonts w:hint="eastAsia"/>
        </w:rPr>
        <w:t>结构体的</w:t>
      </w:r>
      <w:r w:rsidR="009C531A" w:rsidRPr="009C531A">
        <w:rPr>
          <w:rFonts w:hint="eastAsia"/>
          <w:b/>
        </w:rPr>
        <w:t>T</w:t>
      </w:r>
      <w:r w:rsidRPr="009C531A">
        <w:rPr>
          <w:rFonts w:hint="eastAsia"/>
          <w:b/>
        </w:rPr>
        <w:t>ype</w:t>
      </w:r>
      <w:r>
        <w:rPr>
          <w:rFonts w:hint="eastAsia"/>
        </w:rPr>
        <w:t>成员指定发射器粒子。另外，通过调整发射器粒子可以控制其他粒子的发射方式。例如，我们可以很容易地通过一个发射器粒子来控制每帧创建的粒子数量。几何着色器至少要输出一个发射器粒子来维持粒子系统的运行，当一个粒子系统中一个发射器粒子都没有时，该粒子系统将随之消失；不过，对于某些粒子系统来说，这也许正是想要得到的结果。</w:t>
      </w:r>
    </w:p>
    <w:p w:rsidR="00A64FC2" w:rsidRDefault="00A64FC2" w:rsidP="009C531A">
      <w:pPr>
        <w:ind w:firstLine="420"/>
      </w:pPr>
      <w:r>
        <w:rPr>
          <w:rFonts w:hint="eastAsia"/>
        </w:rPr>
        <w:t>本书演示程序中的粒子系统只使用一个发射器粒子来控制粒子系统的生命周期。不过，</w:t>
      </w:r>
      <w:r>
        <w:rPr>
          <w:rFonts w:hint="eastAsia"/>
        </w:rPr>
        <w:t xml:space="preserve"> </w:t>
      </w:r>
      <w:r>
        <w:rPr>
          <w:rFonts w:hint="eastAsia"/>
        </w:rPr>
        <w:t>我们可以对粒子系统框架进行扩展，使它支持多个发射器粒子。另外，其他的粒子也可以发射粒子。例如，</w:t>
      </w:r>
      <w:r>
        <w:rPr>
          <w:rFonts w:hint="eastAsia"/>
        </w:rPr>
        <w:t>SDK</w:t>
      </w:r>
      <w:r>
        <w:rPr>
          <w:rFonts w:hint="eastAsia"/>
        </w:rPr>
        <w:t>中的</w:t>
      </w:r>
      <w:r>
        <w:rPr>
          <w:rFonts w:hint="eastAsia"/>
        </w:rPr>
        <w:t>ParticlesGS</w:t>
      </w:r>
      <w:r>
        <w:rPr>
          <w:rFonts w:hint="eastAsia"/>
        </w:rPr>
        <w:t>示例有一个发射器粒子（用于生成弹壳粒子的隐形粒子）和一些炮弹粒子（未爆炸的烟花，它会在几秒之后爆炸为多个新的烟花粒子，其中的一些还会再次爆炸为多个新的烟花粒子，形成二次爆炸的效果）。也就是说，发射器粒子可以生成其他的发射器粒子。练习</w:t>
      </w:r>
      <w:r>
        <w:rPr>
          <w:rFonts w:hint="eastAsia"/>
        </w:rPr>
        <w:t>1</w:t>
      </w:r>
      <w:r>
        <w:rPr>
          <w:rFonts w:hint="eastAsia"/>
        </w:rPr>
        <w:t>要求读者研究</w:t>
      </w:r>
      <w:r w:rsidR="009C531A">
        <w:rPr>
          <w:rFonts w:hint="eastAsia"/>
        </w:rPr>
        <w:t>这</w:t>
      </w:r>
      <w:r>
        <w:rPr>
          <w:rFonts w:hint="eastAsia"/>
        </w:rPr>
        <w:t>一示例。</w:t>
      </w:r>
    </w:p>
    <w:p w:rsidR="00A64FC2" w:rsidRDefault="009C531A" w:rsidP="009C531A">
      <w:pPr>
        <w:pStyle w:val="2"/>
      </w:pPr>
      <w:r>
        <w:t>20</w:t>
      </w:r>
      <w:r w:rsidR="00A64FC2">
        <w:rPr>
          <w:rFonts w:hint="eastAsia"/>
        </w:rPr>
        <w:t xml:space="preserve">.6.4  </w:t>
      </w:r>
      <w:r w:rsidR="00A64FC2">
        <w:rPr>
          <w:rFonts w:hint="eastAsia"/>
        </w:rPr>
        <w:t>初始化顶点缓冲区</w:t>
      </w:r>
    </w:p>
    <w:p w:rsidR="009C531A" w:rsidRDefault="00A64FC2" w:rsidP="009C531A">
      <w:pPr>
        <w:ind w:firstLine="420"/>
      </w:pPr>
      <w:r>
        <w:rPr>
          <w:rFonts w:hint="eastAsia"/>
        </w:rPr>
        <w:t>在我们的粒子系统中有一个特殊的初始化顶点缓冲区，它只包含一个单个发射器粒子。我们通过绘制该顶点缓冲区来启动粒子系统。该发射器粒子会在随后的帧中生成其他粒子。注意，初始化顶点缓冲区只被绘制一次（当重置粒子系统时除外）。在完成粒子系统的初始化之后，我们将按照互换方式使用两个流输出顶点缓冲区，维持粒子系统的运行。</w:t>
      </w:r>
    </w:p>
    <w:p w:rsidR="00A64FC2" w:rsidRDefault="00A64FC2" w:rsidP="009C531A">
      <w:pPr>
        <w:ind w:firstLine="420"/>
      </w:pPr>
      <w:r>
        <w:rPr>
          <w:rFonts w:hint="eastAsia"/>
        </w:rPr>
        <w:t>当我们需要重新启动粒子系统时，也可使用初始化顶点缓冲区。我们使用如下代码重新启动粒子系统：</w:t>
      </w:r>
    </w:p>
    <w:p w:rsidR="00176A4B" w:rsidRDefault="00176A4B" w:rsidP="00176A4B">
      <w:pPr>
        <w:pStyle w:val="a4"/>
        <w:rPr>
          <w:color w:val="000000"/>
          <w:highlight w:val="white"/>
        </w:rPr>
      </w:pPr>
      <w:r>
        <w:rPr>
          <w:color w:val="0000FF"/>
          <w:highlight w:val="white"/>
        </w:rPr>
        <w:t>void</w:t>
      </w:r>
      <w:r>
        <w:rPr>
          <w:color w:val="000000"/>
          <w:highlight w:val="white"/>
        </w:rPr>
        <w:t xml:space="preserve"> </w:t>
      </w:r>
      <w:r>
        <w:rPr>
          <w:highlight w:val="white"/>
        </w:rPr>
        <w:t>ParticleSystem</w:t>
      </w:r>
      <w:r>
        <w:rPr>
          <w:color w:val="000000"/>
          <w:highlight w:val="white"/>
        </w:rPr>
        <w:t>::Reset()</w:t>
      </w:r>
    </w:p>
    <w:p w:rsidR="00176A4B" w:rsidRDefault="00176A4B" w:rsidP="00176A4B">
      <w:pPr>
        <w:pStyle w:val="a4"/>
        <w:rPr>
          <w:color w:val="000000"/>
          <w:highlight w:val="white"/>
        </w:rPr>
      </w:pPr>
      <w:r>
        <w:rPr>
          <w:color w:val="000000"/>
          <w:highlight w:val="white"/>
        </w:rPr>
        <w:t>{</w:t>
      </w:r>
    </w:p>
    <w:p w:rsidR="00176A4B" w:rsidRDefault="00176A4B" w:rsidP="00176A4B">
      <w:pPr>
        <w:pStyle w:val="a4"/>
        <w:rPr>
          <w:color w:val="000000"/>
          <w:highlight w:val="white"/>
        </w:rPr>
      </w:pPr>
      <w:r>
        <w:rPr>
          <w:color w:val="000000"/>
          <w:highlight w:val="white"/>
        </w:rPr>
        <w:tab/>
        <w:t xml:space="preserve">mFirstRun = </w:t>
      </w:r>
      <w:r>
        <w:rPr>
          <w:color w:val="0000FF"/>
          <w:highlight w:val="white"/>
        </w:rPr>
        <w:t>true</w:t>
      </w:r>
      <w:r>
        <w:rPr>
          <w:color w:val="000000"/>
          <w:highlight w:val="white"/>
        </w:rPr>
        <w:t>;</w:t>
      </w:r>
    </w:p>
    <w:p w:rsidR="00176A4B" w:rsidRDefault="00176A4B" w:rsidP="00176A4B">
      <w:pPr>
        <w:pStyle w:val="a4"/>
        <w:rPr>
          <w:color w:val="000000"/>
          <w:highlight w:val="white"/>
        </w:rPr>
      </w:pPr>
      <w:r>
        <w:rPr>
          <w:color w:val="000000"/>
          <w:highlight w:val="white"/>
        </w:rPr>
        <w:tab/>
        <w:t>mAge      = 0.0f;</w:t>
      </w:r>
    </w:p>
    <w:p w:rsidR="00176A4B" w:rsidRDefault="00176A4B" w:rsidP="00176A4B">
      <w:pPr>
        <w:pStyle w:val="a4"/>
        <w:rPr>
          <w:color w:val="000000"/>
        </w:rPr>
      </w:pPr>
      <w:r>
        <w:rPr>
          <w:color w:val="000000"/>
          <w:highlight w:val="white"/>
        </w:rPr>
        <w:t>}</w:t>
      </w:r>
    </w:p>
    <w:p w:rsidR="00A64FC2" w:rsidRDefault="00A64FC2" w:rsidP="00176A4B">
      <w:pPr>
        <w:ind w:firstLine="420"/>
      </w:pPr>
      <w:r>
        <w:rPr>
          <w:rFonts w:hint="eastAsia"/>
        </w:rPr>
        <w:t>将</w:t>
      </w:r>
      <w:r w:rsidRPr="009C531A">
        <w:rPr>
          <w:rFonts w:hint="eastAsia"/>
          <w:b/>
        </w:rPr>
        <w:t>mFirstRun</w:t>
      </w:r>
      <w:r>
        <w:rPr>
          <w:rFonts w:hint="eastAsia"/>
        </w:rPr>
        <w:t>设为</w:t>
      </w:r>
      <w:r>
        <w:rPr>
          <w:rFonts w:hint="eastAsia"/>
        </w:rPr>
        <w:t>true</w:t>
      </w:r>
      <w:r>
        <w:rPr>
          <w:rFonts w:hint="eastAsia"/>
        </w:rPr>
        <w:t>，指示粒子系统在下次调用</w:t>
      </w:r>
      <w:r>
        <w:rPr>
          <w:rFonts w:hint="eastAsia"/>
        </w:rPr>
        <w:t>draw</w:t>
      </w:r>
      <w:r>
        <w:rPr>
          <w:rFonts w:hint="eastAsia"/>
        </w:rPr>
        <w:t>方法时绘制初始化顶点缓冲区，从而使用一个单个发射器粒子来重新启动粒子系统。</w:t>
      </w:r>
    </w:p>
    <w:p w:rsidR="00A64FC2" w:rsidRDefault="009C531A" w:rsidP="009C531A">
      <w:pPr>
        <w:pStyle w:val="2"/>
      </w:pPr>
      <w:r>
        <w:lastRenderedPageBreak/>
        <w:t>20</w:t>
      </w:r>
      <w:r w:rsidR="00A64FC2">
        <w:rPr>
          <w:rFonts w:hint="eastAsia"/>
        </w:rPr>
        <w:t xml:space="preserve">.6.5 Update/Draw </w:t>
      </w:r>
      <w:r w:rsidR="00A64FC2">
        <w:rPr>
          <w:rFonts w:hint="eastAsia"/>
        </w:rPr>
        <w:t>方法</w:t>
      </w:r>
    </w:p>
    <w:p w:rsidR="00A64FC2" w:rsidRDefault="00A64FC2" w:rsidP="009C531A">
      <w:pPr>
        <w:ind w:firstLine="420"/>
      </w:pPr>
      <w:r>
        <w:rPr>
          <w:rFonts w:hint="eastAsia"/>
        </w:rPr>
        <w:t>前面讲过，我们需要在</w:t>
      </w:r>
      <w:r>
        <w:rPr>
          <w:rFonts w:hint="eastAsia"/>
        </w:rPr>
        <w:t>GPU</w:t>
      </w:r>
      <w:r>
        <w:rPr>
          <w:rFonts w:hint="eastAsia"/>
        </w:rPr>
        <w:t>上使用两个</w:t>
      </w:r>
      <w:r>
        <w:rPr>
          <w:rFonts w:hint="eastAsia"/>
        </w:rPr>
        <w:t>technique</w:t>
      </w:r>
      <w:r>
        <w:rPr>
          <w:rFonts w:hint="eastAsia"/>
        </w:rPr>
        <w:t>来渲染粒子系统：</w:t>
      </w:r>
    </w:p>
    <w:p w:rsidR="009C531A" w:rsidRDefault="009C531A" w:rsidP="009C531A">
      <w:pPr>
        <w:ind w:firstLine="420"/>
      </w:pPr>
      <w:r>
        <w:t>1</w:t>
      </w:r>
      <w:r>
        <w:rPr>
          <w:rFonts w:hint="eastAsia"/>
        </w:rPr>
        <w:t>．</w:t>
      </w:r>
      <w:r w:rsidR="00A64FC2">
        <w:rPr>
          <w:rFonts w:hint="eastAsia"/>
        </w:rPr>
        <w:t>一个</w:t>
      </w:r>
      <w:r w:rsidR="00A64FC2">
        <w:rPr>
          <w:rFonts w:hint="eastAsia"/>
        </w:rPr>
        <w:t>technique</w:t>
      </w:r>
      <w:r w:rsidR="00A64FC2">
        <w:rPr>
          <w:rFonts w:hint="eastAsia"/>
        </w:rPr>
        <w:t>用于更新粒子系统。</w:t>
      </w:r>
    </w:p>
    <w:p w:rsidR="009C531A" w:rsidRDefault="009C531A" w:rsidP="009C531A">
      <w:pPr>
        <w:ind w:firstLine="420"/>
      </w:pPr>
      <w:r>
        <w:t>2</w:t>
      </w:r>
      <w:r>
        <w:rPr>
          <w:rFonts w:hint="eastAsia"/>
        </w:rPr>
        <w:t>．</w:t>
      </w:r>
      <w:r w:rsidR="00A64FC2">
        <w:rPr>
          <w:rFonts w:hint="eastAsia"/>
        </w:rPr>
        <w:t>一个</w:t>
      </w:r>
      <w:r w:rsidR="00A64FC2">
        <w:rPr>
          <w:rFonts w:hint="eastAsia"/>
        </w:rPr>
        <w:t xml:space="preserve">technique </w:t>
      </w:r>
      <w:r w:rsidR="00A64FC2">
        <w:rPr>
          <w:rFonts w:hint="eastAsia"/>
        </w:rPr>
        <w:t>用于绘制粒子系统。</w:t>
      </w:r>
    </w:p>
    <w:p w:rsidR="00A64FC2" w:rsidRDefault="00A64FC2" w:rsidP="009C531A">
      <w:pPr>
        <w:ind w:firstLine="420"/>
      </w:pPr>
      <w:r>
        <w:rPr>
          <w:rFonts w:hint="eastAsia"/>
        </w:rPr>
        <w:t>下面的代码用于完成一工作，并实现了两个顶点缓冲区的互换机制：</w:t>
      </w:r>
    </w:p>
    <w:p w:rsidR="00136666" w:rsidRDefault="00136666" w:rsidP="00136666">
      <w:pPr>
        <w:pStyle w:val="a4"/>
        <w:rPr>
          <w:color w:val="000000"/>
          <w:highlight w:val="white"/>
        </w:rPr>
      </w:pPr>
      <w:r>
        <w:rPr>
          <w:color w:val="0000FF"/>
          <w:highlight w:val="white"/>
        </w:rPr>
        <w:t>void</w:t>
      </w:r>
      <w:r>
        <w:rPr>
          <w:color w:val="000000"/>
          <w:highlight w:val="white"/>
        </w:rPr>
        <w:t xml:space="preserve"> </w:t>
      </w:r>
      <w:r>
        <w:rPr>
          <w:highlight w:val="white"/>
        </w:rPr>
        <w:t>ParticleSystem</w:t>
      </w:r>
      <w:r>
        <w:rPr>
          <w:color w:val="000000"/>
          <w:highlight w:val="white"/>
        </w:rPr>
        <w:t>::Draw(</w:t>
      </w:r>
      <w:r>
        <w:rPr>
          <w:highlight w:val="white"/>
        </w:rPr>
        <w:t>ID3D11DeviceContext</w:t>
      </w:r>
      <w:r>
        <w:rPr>
          <w:color w:val="000000"/>
          <w:highlight w:val="white"/>
        </w:rPr>
        <w:t xml:space="preserve">* </w:t>
      </w:r>
      <w:r>
        <w:rPr>
          <w:color w:val="808080"/>
          <w:highlight w:val="white"/>
        </w:rPr>
        <w:t>dc</w:t>
      </w:r>
      <w:r>
        <w:rPr>
          <w:color w:val="000000"/>
          <w:highlight w:val="white"/>
        </w:rPr>
        <w:t xml:space="preserve">, </w:t>
      </w:r>
      <w:r>
        <w:rPr>
          <w:color w:val="0000FF"/>
          <w:highlight w:val="white"/>
        </w:rPr>
        <w:t>const</w:t>
      </w:r>
      <w:r>
        <w:rPr>
          <w:color w:val="000000"/>
          <w:highlight w:val="white"/>
        </w:rPr>
        <w:t xml:space="preserve"> </w:t>
      </w:r>
      <w:r>
        <w:rPr>
          <w:highlight w:val="white"/>
        </w:rPr>
        <w:t>Camera</w:t>
      </w:r>
      <w:r>
        <w:rPr>
          <w:color w:val="000000"/>
          <w:highlight w:val="white"/>
        </w:rPr>
        <w:t xml:space="preserve">&amp; </w:t>
      </w:r>
      <w:r>
        <w:rPr>
          <w:color w:val="808080"/>
          <w:highlight w:val="white"/>
        </w:rPr>
        <w:t>cam</w:t>
      </w:r>
      <w:r>
        <w:rPr>
          <w:color w:val="000000"/>
          <w:highlight w:val="white"/>
        </w:rPr>
        <w:t>)</w:t>
      </w:r>
    </w:p>
    <w:p w:rsidR="00136666" w:rsidRDefault="00136666" w:rsidP="00136666">
      <w:pPr>
        <w:pStyle w:val="a4"/>
        <w:rPr>
          <w:color w:val="000000"/>
          <w:highlight w:val="white"/>
        </w:rPr>
      </w:pPr>
      <w:r>
        <w:rPr>
          <w:color w:val="000000"/>
          <w:highlight w:val="white"/>
        </w:rPr>
        <w:t>{</w:t>
      </w:r>
    </w:p>
    <w:p w:rsidR="00136666" w:rsidRDefault="00136666" w:rsidP="00136666">
      <w:pPr>
        <w:pStyle w:val="a4"/>
        <w:rPr>
          <w:color w:val="000000"/>
          <w:highlight w:val="white"/>
        </w:rPr>
      </w:pPr>
      <w:r>
        <w:rPr>
          <w:color w:val="000000"/>
          <w:highlight w:val="white"/>
        </w:rPr>
        <w:tab/>
      </w:r>
      <w:r>
        <w:rPr>
          <w:highlight w:val="white"/>
        </w:rPr>
        <w:t>XMMATRIX</w:t>
      </w:r>
      <w:r>
        <w:rPr>
          <w:color w:val="000000"/>
          <w:highlight w:val="white"/>
        </w:rPr>
        <w:t xml:space="preserve"> VP = </w:t>
      </w:r>
      <w:r>
        <w:rPr>
          <w:color w:val="808080"/>
          <w:highlight w:val="white"/>
        </w:rPr>
        <w:t>cam</w:t>
      </w:r>
      <w:r>
        <w:rPr>
          <w:color w:val="000000"/>
          <w:highlight w:val="white"/>
        </w:rPr>
        <w:t>.ViewProj();</w:t>
      </w:r>
    </w:p>
    <w:p w:rsidR="00136666" w:rsidRDefault="00136666" w:rsidP="00136666">
      <w:pPr>
        <w:pStyle w:val="a4"/>
        <w:rPr>
          <w:color w:val="000000"/>
          <w:highlight w:val="white"/>
        </w:rPr>
      </w:pPr>
    </w:p>
    <w:p w:rsidR="00136666" w:rsidRDefault="00136666" w:rsidP="00136666">
      <w:pPr>
        <w:pStyle w:val="a4"/>
        <w:rPr>
          <w:color w:val="000000"/>
          <w:highlight w:val="white"/>
        </w:rPr>
      </w:pPr>
      <w:r>
        <w:rPr>
          <w:color w:val="000000"/>
          <w:highlight w:val="white"/>
        </w:rPr>
        <w:tab/>
      </w:r>
      <w:r>
        <w:rPr>
          <w:color w:val="008000"/>
          <w:highlight w:val="white"/>
        </w:rPr>
        <w:t>//</w:t>
      </w:r>
    </w:p>
    <w:p w:rsidR="00136666" w:rsidRDefault="00136666" w:rsidP="00136666">
      <w:pPr>
        <w:pStyle w:val="a4"/>
        <w:rPr>
          <w:color w:val="000000"/>
          <w:highlight w:val="white"/>
        </w:rPr>
      </w:pPr>
      <w:r>
        <w:rPr>
          <w:color w:val="000000"/>
          <w:highlight w:val="white"/>
        </w:rPr>
        <w:tab/>
      </w:r>
      <w:r>
        <w:rPr>
          <w:color w:val="008000"/>
          <w:highlight w:val="white"/>
        </w:rPr>
        <w:t xml:space="preserve">// </w:t>
      </w:r>
      <w:r>
        <w:rPr>
          <w:rFonts w:hint="eastAsia"/>
          <w:color w:val="008000"/>
          <w:highlight w:val="white"/>
        </w:rPr>
        <w:t>设置常量缓冲</w:t>
      </w:r>
      <w:r>
        <w:rPr>
          <w:color w:val="008000"/>
          <w:highlight w:val="white"/>
        </w:rPr>
        <w:t>.</w:t>
      </w:r>
    </w:p>
    <w:p w:rsidR="00136666" w:rsidRDefault="00136666" w:rsidP="00136666">
      <w:pPr>
        <w:pStyle w:val="a4"/>
        <w:rPr>
          <w:color w:val="000000"/>
          <w:highlight w:val="white"/>
        </w:rPr>
      </w:pPr>
      <w:r>
        <w:rPr>
          <w:color w:val="000000"/>
          <w:highlight w:val="white"/>
        </w:rPr>
        <w:tab/>
      </w:r>
      <w:r>
        <w:rPr>
          <w:color w:val="008000"/>
          <w:highlight w:val="white"/>
        </w:rPr>
        <w:t>//</w:t>
      </w:r>
    </w:p>
    <w:p w:rsidR="00136666" w:rsidRDefault="00136666" w:rsidP="00136666">
      <w:pPr>
        <w:pStyle w:val="a4"/>
        <w:rPr>
          <w:color w:val="000000"/>
          <w:highlight w:val="white"/>
        </w:rPr>
      </w:pPr>
      <w:r>
        <w:rPr>
          <w:color w:val="000000"/>
          <w:highlight w:val="white"/>
        </w:rPr>
        <w:tab/>
        <w:t>mFX-&gt;SetViewProj(VP);</w:t>
      </w:r>
    </w:p>
    <w:p w:rsidR="00136666" w:rsidRDefault="00136666" w:rsidP="00136666">
      <w:pPr>
        <w:pStyle w:val="a4"/>
        <w:rPr>
          <w:color w:val="000000"/>
          <w:highlight w:val="white"/>
        </w:rPr>
      </w:pPr>
      <w:r>
        <w:rPr>
          <w:color w:val="000000"/>
          <w:highlight w:val="white"/>
        </w:rPr>
        <w:tab/>
        <w:t>mFX-&gt;SetGameTime(mGameTime);</w:t>
      </w:r>
    </w:p>
    <w:p w:rsidR="00136666" w:rsidRDefault="00136666" w:rsidP="00136666">
      <w:pPr>
        <w:pStyle w:val="a4"/>
        <w:rPr>
          <w:color w:val="000000"/>
          <w:highlight w:val="white"/>
        </w:rPr>
      </w:pPr>
      <w:r>
        <w:rPr>
          <w:color w:val="000000"/>
          <w:highlight w:val="white"/>
        </w:rPr>
        <w:tab/>
        <w:t>mFX-&gt;SetTimeStep(mTimeStep);</w:t>
      </w:r>
    </w:p>
    <w:p w:rsidR="00136666" w:rsidRDefault="00136666" w:rsidP="00136666">
      <w:pPr>
        <w:pStyle w:val="a4"/>
        <w:rPr>
          <w:color w:val="000000"/>
          <w:highlight w:val="white"/>
        </w:rPr>
      </w:pPr>
      <w:r>
        <w:rPr>
          <w:color w:val="000000"/>
          <w:highlight w:val="white"/>
        </w:rPr>
        <w:tab/>
        <w:t>mFX-&gt;SetEyePosW(mEyePosW);</w:t>
      </w:r>
    </w:p>
    <w:p w:rsidR="00136666" w:rsidRDefault="00136666" w:rsidP="00136666">
      <w:pPr>
        <w:pStyle w:val="a4"/>
        <w:rPr>
          <w:color w:val="000000"/>
          <w:highlight w:val="white"/>
        </w:rPr>
      </w:pPr>
      <w:r>
        <w:rPr>
          <w:color w:val="000000"/>
          <w:highlight w:val="white"/>
        </w:rPr>
        <w:tab/>
        <w:t>mFX-&gt;SetEmitPosW(mEmitPosW);</w:t>
      </w:r>
    </w:p>
    <w:p w:rsidR="00136666" w:rsidRDefault="00136666" w:rsidP="00136666">
      <w:pPr>
        <w:pStyle w:val="a4"/>
        <w:rPr>
          <w:color w:val="000000"/>
          <w:highlight w:val="white"/>
        </w:rPr>
      </w:pPr>
      <w:r>
        <w:rPr>
          <w:color w:val="000000"/>
          <w:highlight w:val="white"/>
        </w:rPr>
        <w:tab/>
        <w:t>mFX-&gt;SetEmitDirW(mEmitDirW);</w:t>
      </w:r>
    </w:p>
    <w:p w:rsidR="00136666" w:rsidRDefault="00136666" w:rsidP="00136666">
      <w:pPr>
        <w:pStyle w:val="a4"/>
        <w:rPr>
          <w:color w:val="000000"/>
          <w:highlight w:val="white"/>
        </w:rPr>
      </w:pPr>
      <w:r>
        <w:rPr>
          <w:color w:val="000000"/>
          <w:highlight w:val="white"/>
        </w:rPr>
        <w:tab/>
        <w:t>mFX-&gt;SetTexArray(mTexArraySRV);</w:t>
      </w:r>
    </w:p>
    <w:p w:rsidR="00136666" w:rsidRDefault="00136666" w:rsidP="00136666">
      <w:pPr>
        <w:pStyle w:val="a4"/>
        <w:rPr>
          <w:color w:val="000000"/>
          <w:highlight w:val="white"/>
        </w:rPr>
      </w:pPr>
      <w:r>
        <w:rPr>
          <w:color w:val="000000"/>
          <w:highlight w:val="white"/>
        </w:rPr>
        <w:tab/>
        <w:t>mFX-&gt;SetRandomTex(mRandomTexSRV);</w:t>
      </w:r>
    </w:p>
    <w:p w:rsidR="00136666" w:rsidRDefault="00136666" w:rsidP="00136666">
      <w:pPr>
        <w:pStyle w:val="a4"/>
        <w:rPr>
          <w:color w:val="000000"/>
          <w:highlight w:val="white"/>
        </w:rPr>
      </w:pPr>
    </w:p>
    <w:p w:rsidR="00136666" w:rsidRDefault="00136666" w:rsidP="00136666">
      <w:pPr>
        <w:pStyle w:val="a4"/>
        <w:rPr>
          <w:color w:val="000000"/>
          <w:highlight w:val="white"/>
        </w:rPr>
      </w:pPr>
      <w:r>
        <w:rPr>
          <w:color w:val="000000"/>
          <w:highlight w:val="white"/>
        </w:rPr>
        <w:tab/>
      </w:r>
      <w:r>
        <w:rPr>
          <w:color w:val="008000"/>
          <w:highlight w:val="white"/>
        </w:rPr>
        <w:t>//</w:t>
      </w:r>
    </w:p>
    <w:p w:rsidR="00136666" w:rsidRDefault="00136666" w:rsidP="00136666">
      <w:pPr>
        <w:pStyle w:val="a4"/>
        <w:rPr>
          <w:color w:val="000000"/>
          <w:highlight w:val="white"/>
        </w:rPr>
      </w:pPr>
      <w:r>
        <w:rPr>
          <w:color w:val="000000"/>
          <w:highlight w:val="white"/>
        </w:rPr>
        <w:tab/>
      </w:r>
      <w:r>
        <w:rPr>
          <w:color w:val="008000"/>
          <w:highlight w:val="white"/>
        </w:rPr>
        <w:t xml:space="preserve">// </w:t>
      </w:r>
      <w:r>
        <w:rPr>
          <w:rFonts w:hint="eastAsia"/>
          <w:color w:val="008000"/>
          <w:highlight w:val="white"/>
        </w:rPr>
        <w:t>设置</w:t>
      </w:r>
      <w:r>
        <w:rPr>
          <w:color w:val="008000"/>
          <w:highlight w:val="white"/>
        </w:rPr>
        <w:t>IA</w:t>
      </w:r>
      <w:r>
        <w:rPr>
          <w:rFonts w:hint="eastAsia"/>
          <w:color w:val="008000"/>
          <w:highlight w:val="white"/>
        </w:rPr>
        <w:t>阶段</w:t>
      </w:r>
      <w:r>
        <w:rPr>
          <w:color w:val="008000"/>
          <w:highlight w:val="white"/>
        </w:rPr>
        <w:t>.</w:t>
      </w:r>
    </w:p>
    <w:p w:rsidR="00136666" w:rsidRDefault="00136666" w:rsidP="00136666">
      <w:pPr>
        <w:pStyle w:val="a4"/>
        <w:rPr>
          <w:color w:val="000000"/>
          <w:highlight w:val="white"/>
        </w:rPr>
      </w:pPr>
      <w:r>
        <w:rPr>
          <w:color w:val="000000"/>
          <w:highlight w:val="white"/>
        </w:rPr>
        <w:tab/>
      </w:r>
      <w:r>
        <w:rPr>
          <w:color w:val="008000"/>
          <w:highlight w:val="white"/>
        </w:rPr>
        <w:t>//</w:t>
      </w:r>
    </w:p>
    <w:p w:rsidR="00136666" w:rsidRDefault="00136666" w:rsidP="00136666">
      <w:pPr>
        <w:pStyle w:val="a4"/>
        <w:rPr>
          <w:color w:val="000000"/>
          <w:highlight w:val="white"/>
        </w:rPr>
      </w:pPr>
      <w:r>
        <w:rPr>
          <w:color w:val="000000"/>
          <w:highlight w:val="white"/>
        </w:rPr>
        <w:tab/>
      </w:r>
      <w:r>
        <w:rPr>
          <w:color w:val="808080"/>
          <w:highlight w:val="white"/>
        </w:rPr>
        <w:t>dc</w:t>
      </w:r>
      <w:r>
        <w:rPr>
          <w:color w:val="000000"/>
          <w:highlight w:val="white"/>
        </w:rPr>
        <w:t>-&gt;IASetInputLayout(</w:t>
      </w:r>
      <w:r>
        <w:rPr>
          <w:highlight w:val="white"/>
        </w:rPr>
        <w:t>InputLayouts</w:t>
      </w:r>
      <w:r>
        <w:rPr>
          <w:color w:val="000000"/>
          <w:highlight w:val="white"/>
        </w:rPr>
        <w:t>::Particle);</w:t>
      </w:r>
    </w:p>
    <w:p w:rsidR="00136666" w:rsidRDefault="00136666" w:rsidP="00136666">
      <w:pPr>
        <w:pStyle w:val="a4"/>
        <w:rPr>
          <w:color w:val="000000"/>
          <w:highlight w:val="white"/>
        </w:rPr>
      </w:pPr>
      <w:r>
        <w:rPr>
          <w:color w:val="000000"/>
          <w:highlight w:val="white"/>
        </w:rPr>
        <w:t xml:space="preserve">    </w:t>
      </w:r>
      <w:r>
        <w:rPr>
          <w:color w:val="808080"/>
          <w:highlight w:val="white"/>
        </w:rPr>
        <w:t>dc</w:t>
      </w:r>
      <w:r>
        <w:rPr>
          <w:color w:val="000000"/>
          <w:highlight w:val="white"/>
        </w:rPr>
        <w:t>-&gt;IASetPrimitiveTopology(</w:t>
      </w:r>
      <w:r>
        <w:rPr>
          <w:color w:val="2F4F4F"/>
          <w:highlight w:val="white"/>
        </w:rPr>
        <w:t>D3D11_PRIMITIVE_TOPOLOGY_POINTLIST</w:t>
      </w:r>
      <w:r>
        <w:rPr>
          <w:color w:val="000000"/>
          <w:highlight w:val="white"/>
        </w:rPr>
        <w:t>);</w:t>
      </w:r>
    </w:p>
    <w:p w:rsidR="00136666" w:rsidRDefault="00136666" w:rsidP="00136666">
      <w:pPr>
        <w:pStyle w:val="a4"/>
        <w:rPr>
          <w:color w:val="000000"/>
          <w:highlight w:val="white"/>
        </w:rPr>
      </w:pPr>
    </w:p>
    <w:p w:rsidR="00136666" w:rsidRDefault="00136666" w:rsidP="00136666">
      <w:pPr>
        <w:pStyle w:val="a4"/>
        <w:rPr>
          <w:color w:val="000000"/>
          <w:highlight w:val="white"/>
        </w:rPr>
      </w:pPr>
      <w:r>
        <w:rPr>
          <w:color w:val="000000"/>
          <w:highlight w:val="white"/>
        </w:rPr>
        <w:tab/>
      </w:r>
      <w:r>
        <w:rPr>
          <w:highlight w:val="white"/>
        </w:rPr>
        <w:t>UINT</w:t>
      </w:r>
      <w:r>
        <w:rPr>
          <w:color w:val="000000"/>
          <w:highlight w:val="white"/>
        </w:rPr>
        <w:t xml:space="preserve"> stride = </w:t>
      </w:r>
      <w:r>
        <w:rPr>
          <w:color w:val="0000FF"/>
          <w:highlight w:val="white"/>
        </w:rPr>
        <w:t>sizeof</w:t>
      </w:r>
      <w:r>
        <w:rPr>
          <w:color w:val="000000"/>
          <w:highlight w:val="white"/>
        </w:rPr>
        <w:t>(Vertex::</w:t>
      </w:r>
      <w:r>
        <w:rPr>
          <w:highlight w:val="white"/>
        </w:rPr>
        <w:t>Particle</w:t>
      </w:r>
      <w:r>
        <w:rPr>
          <w:color w:val="000000"/>
          <w:highlight w:val="white"/>
        </w:rPr>
        <w:t>);</w:t>
      </w:r>
    </w:p>
    <w:p w:rsidR="00136666" w:rsidRDefault="00136666" w:rsidP="00136666">
      <w:pPr>
        <w:pStyle w:val="a4"/>
        <w:rPr>
          <w:color w:val="000000"/>
          <w:highlight w:val="white"/>
        </w:rPr>
      </w:pPr>
      <w:r>
        <w:rPr>
          <w:color w:val="000000"/>
          <w:highlight w:val="white"/>
        </w:rPr>
        <w:t xml:space="preserve">    </w:t>
      </w:r>
      <w:r>
        <w:rPr>
          <w:highlight w:val="white"/>
        </w:rPr>
        <w:t>UINT</w:t>
      </w:r>
      <w:r>
        <w:rPr>
          <w:color w:val="000000"/>
          <w:highlight w:val="white"/>
        </w:rPr>
        <w:t xml:space="preserve"> offset = 0;</w:t>
      </w:r>
    </w:p>
    <w:p w:rsidR="00136666" w:rsidRDefault="00136666" w:rsidP="00136666">
      <w:pPr>
        <w:pStyle w:val="a4"/>
        <w:rPr>
          <w:color w:val="000000"/>
          <w:highlight w:val="white"/>
        </w:rPr>
      </w:pPr>
    </w:p>
    <w:p w:rsidR="00136666" w:rsidRDefault="00136666" w:rsidP="00136666">
      <w:pPr>
        <w:pStyle w:val="a4"/>
        <w:rPr>
          <w:color w:val="000000"/>
          <w:highlight w:val="white"/>
        </w:rPr>
      </w:pPr>
      <w:r>
        <w:rPr>
          <w:color w:val="000000"/>
          <w:highlight w:val="white"/>
        </w:rPr>
        <w:tab/>
      </w:r>
      <w:r>
        <w:rPr>
          <w:color w:val="008000"/>
          <w:highlight w:val="white"/>
        </w:rPr>
        <w:t xml:space="preserve">// </w:t>
      </w:r>
      <w:r>
        <w:rPr>
          <w:rFonts w:hint="eastAsia"/>
          <w:color w:val="008000"/>
          <w:highlight w:val="white"/>
        </w:rPr>
        <w:t>如果是第一个</w:t>
      </w:r>
      <w:r>
        <w:rPr>
          <w:color w:val="008000"/>
          <w:highlight w:val="white"/>
        </w:rPr>
        <w:t>pass</w:t>
      </w:r>
      <w:r>
        <w:rPr>
          <w:rFonts w:hint="eastAsia"/>
          <w:color w:val="008000"/>
          <w:highlight w:val="white"/>
        </w:rPr>
        <w:t>，则使用初始化的</w:t>
      </w:r>
      <w:r>
        <w:rPr>
          <w:color w:val="008000"/>
          <w:highlight w:val="white"/>
        </w:rPr>
        <w:t>VB.</w:t>
      </w:r>
    </w:p>
    <w:p w:rsidR="00136666" w:rsidRDefault="00136666" w:rsidP="00136666">
      <w:pPr>
        <w:pStyle w:val="a4"/>
        <w:rPr>
          <w:color w:val="000000"/>
          <w:highlight w:val="white"/>
        </w:rPr>
      </w:pPr>
      <w:r>
        <w:rPr>
          <w:color w:val="000000"/>
          <w:highlight w:val="white"/>
        </w:rPr>
        <w:tab/>
      </w:r>
      <w:r>
        <w:rPr>
          <w:color w:val="008000"/>
          <w:highlight w:val="white"/>
        </w:rPr>
        <w:t xml:space="preserve">// </w:t>
      </w:r>
      <w:r>
        <w:rPr>
          <w:rFonts w:hint="eastAsia"/>
          <w:color w:val="008000"/>
          <w:highlight w:val="white"/>
        </w:rPr>
        <w:t>否则，使用包含当前粒子列表的</w:t>
      </w:r>
      <w:r>
        <w:rPr>
          <w:color w:val="008000"/>
          <w:highlight w:val="white"/>
        </w:rPr>
        <w:t>VB.</w:t>
      </w:r>
    </w:p>
    <w:p w:rsidR="00136666" w:rsidRDefault="00136666" w:rsidP="00136666">
      <w:pPr>
        <w:pStyle w:val="a4"/>
        <w:rPr>
          <w:color w:val="000000"/>
          <w:highlight w:val="white"/>
        </w:rPr>
      </w:pPr>
      <w:r>
        <w:rPr>
          <w:color w:val="000000"/>
          <w:highlight w:val="white"/>
        </w:rPr>
        <w:tab/>
      </w:r>
      <w:r>
        <w:rPr>
          <w:color w:val="0000FF"/>
          <w:highlight w:val="white"/>
        </w:rPr>
        <w:t>if</w:t>
      </w:r>
      <w:r>
        <w:rPr>
          <w:color w:val="000000"/>
          <w:highlight w:val="white"/>
        </w:rPr>
        <w:t>( mFirstRun )</w:t>
      </w:r>
    </w:p>
    <w:p w:rsidR="00136666" w:rsidRDefault="00136666" w:rsidP="00136666">
      <w:pPr>
        <w:pStyle w:val="a4"/>
        <w:rPr>
          <w:color w:val="000000"/>
          <w:highlight w:val="white"/>
        </w:rPr>
      </w:pPr>
      <w:r>
        <w:rPr>
          <w:color w:val="000000"/>
          <w:highlight w:val="white"/>
        </w:rPr>
        <w:tab/>
      </w:r>
      <w:r>
        <w:rPr>
          <w:color w:val="000000"/>
          <w:highlight w:val="white"/>
        </w:rPr>
        <w:tab/>
      </w:r>
      <w:r>
        <w:rPr>
          <w:color w:val="808080"/>
          <w:highlight w:val="white"/>
        </w:rPr>
        <w:t>dc</w:t>
      </w:r>
      <w:r>
        <w:rPr>
          <w:color w:val="000000"/>
          <w:highlight w:val="white"/>
        </w:rPr>
        <w:t>-&gt;IASetVertexBuffers(0, 1, &amp;mInitVB, &amp;stride, &amp;offset);</w:t>
      </w:r>
    </w:p>
    <w:p w:rsidR="00136666" w:rsidRDefault="00136666" w:rsidP="00136666">
      <w:pPr>
        <w:pStyle w:val="a4"/>
        <w:rPr>
          <w:color w:val="000000"/>
          <w:highlight w:val="white"/>
        </w:rPr>
      </w:pPr>
      <w:r>
        <w:rPr>
          <w:color w:val="000000"/>
          <w:highlight w:val="white"/>
        </w:rPr>
        <w:tab/>
      </w:r>
      <w:r>
        <w:rPr>
          <w:color w:val="0000FF"/>
          <w:highlight w:val="white"/>
        </w:rPr>
        <w:t>else</w:t>
      </w:r>
    </w:p>
    <w:p w:rsidR="00136666" w:rsidRDefault="00136666" w:rsidP="00136666">
      <w:pPr>
        <w:pStyle w:val="a4"/>
        <w:rPr>
          <w:color w:val="000000"/>
          <w:highlight w:val="white"/>
        </w:rPr>
      </w:pPr>
      <w:r>
        <w:rPr>
          <w:color w:val="000000"/>
          <w:highlight w:val="white"/>
        </w:rPr>
        <w:tab/>
      </w:r>
      <w:r>
        <w:rPr>
          <w:color w:val="000000"/>
          <w:highlight w:val="white"/>
        </w:rPr>
        <w:tab/>
      </w:r>
      <w:r>
        <w:rPr>
          <w:color w:val="808080"/>
          <w:highlight w:val="white"/>
        </w:rPr>
        <w:t>dc</w:t>
      </w:r>
      <w:r>
        <w:rPr>
          <w:color w:val="000000"/>
          <w:highlight w:val="white"/>
        </w:rPr>
        <w:t>-&gt;IASetVertexBuffers(0, 1, &amp;mDrawVB, &amp;stride, &amp;offset);</w:t>
      </w:r>
    </w:p>
    <w:p w:rsidR="00136666" w:rsidRDefault="00136666" w:rsidP="00136666">
      <w:pPr>
        <w:pStyle w:val="a4"/>
        <w:rPr>
          <w:color w:val="000000"/>
          <w:highlight w:val="white"/>
        </w:rPr>
      </w:pPr>
    </w:p>
    <w:p w:rsidR="00136666" w:rsidRDefault="00136666" w:rsidP="00136666">
      <w:pPr>
        <w:pStyle w:val="a4"/>
        <w:rPr>
          <w:color w:val="000000"/>
          <w:highlight w:val="white"/>
        </w:rPr>
      </w:pPr>
      <w:r>
        <w:rPr>
          <w:color w:val="000000"/>
          <w:highlight w:val="white"/>
        </w:rPr>
        <w:tab/>
      </w:r>
      <w:r>
        <w:rPr>
          <w:color w:val="008000"/>
          <w:highlight w:val="white"/>
        </w:rPr>
        <w:t>//</w:t>
      </w:r>
    </w:p>
    <w:p w:rsidR="00136666" w:rsidRDefault="00136666" w:rsidP="00136666">
      <w:pPr>
        <w:pStyle w:val="a4"/>
        <w:rPr>
          <w:color w:val="000000"/>
          <w:highlight w:val="white"/>
        </w:rPr>
      </w:pPr>
      <w:r>
        <w:rPr>
          <w:color w:val="000000"/>
          <w:highlight w:val="white"/>
        </w:rPr>
        <w:tab/>
      </w:r>
      <w:r>
        <w:rPr>
          <w:color w:val="008000"/>
          <w:highlight w:val="white"/>
        </w:rPr>
        <w:t xml:space="preserve">// </w:t>
      </w:r>
      <w:r>
        <w:rPr>
          <w:rFonts w:hint="eastAsia"/>
          <w:color w:val="008000"/>
          <w:highlight w:val="white"/>
        </w:rPr>
        <w:t>只使用流输出更新粒子列表，更新后的顶点通过流输出到目标</w:t>
      </w:r>
      <w:r>
        <w:rPr>
          <w:color w:val="008000"/>
          <w:highlight w:val="white"/>
        </w:rPr>
        <w:t xml:space="preserve">VB. </w:t>
      </w:r>
    </w:p>
    <w:p w:rsidR="00136666" w:rsidRDefault="00136666" w:rsidP="00136666">
      <w:pPr>
        <w:pStyle w:val="a4"/>
        <w:rPr>
          <w:color w:val="000000"/>
          <w:highlight w:val="white"/>
        </w:rPr>
      </w:pPr>
      <w:r>
        <w:rPr>
          <w:color w:val="000000"/>
          <w:highlight w:val="white"/>
        </w:rPr>
        <w:tab/>
      </w:r>
      <w:r>
        <w:rPr>
          <w:color w:val="008000"/>
          <w:highlight w:val="white"/>
        </w:rPr>
        <w:t>//</w:t>
      </w:r>
    </w:p>
    <w:p w:rsidR="00136666" w:rsidRDefault="00136666" w:rsidP="00136666">
      <w:pPr>
        <w:pStyle w:val="a4"/>
        <w:rPr>
          <w:color w:val="000000"/>
          <w:highlight w:val="white"/>
        </w:rPr>
      </w:pPr>
      <w:r>
        <w:rPr>
          <w:color w:val="000000"/>
          <w:highlight w:val="white"/>
        </w:rPr>
        <w:lastRenderedPageBreak/>
        <w:tab/>
      </w:r>
      <w:r>
        <w:rPr>
          <w:color w:val="808080"/>
          <w:highlight w:val="white"/>
        </w:rPr>
        <w:t>dc</w:t>
      </w:r>
      <w:r>
        <w:rPr>
          <w:color w:val="000000"/>
          <w:highlight w:val="white"/>
        </w:rPr>
        <w:t>-&gt;SOSetTargets(1, &amp;mStreamOutVB, &amp;offset);</w:t>
      </w:r>
    </w:p>
    <w:p w:rsidR="00136666" w:rsidRDefault="00136666" w:rsidP="00136666">
      <w:pPr>
        <w:pStyle w:val="a4"/>
        <w:rPr>
          <w:color w:val="000000"/>
          <w:highlight w:val="white"/>
        </w:rPr>
      </w:pPr>
    </w:p>
    <w:p w:rsidR="00136666" w:rsidRDefault="00136666" w:rsidP="00136666">
      <w:pPr>
        <w:pStyle w:val="a4"/>
        <w:rPr>
          <w:color w:val="000000"/>
          <w:highlight w:val="white"/>
        </w:rPr>
      </w:pPr>
      <w:r>
        <w:rPr>
          <w:color w:val="000000"/>
          <w:highlight w:val="white"/>
        </w:rPr>
        <w:t xml:space="preserve">    </w:t>
      </w:r>
      <w:r>
        <w:rPr>
          <w:highlight w:val="white"/>
        </w:rPr>
        <w:t>D3DX11_TECHNIQUE_DESC</w:t>
      </w:r>
      <w:r>
        <w:rPr>
          <w:color w:val="000000"/>
          <w:highlight w:val="white"/>
        </w:rPr>
        <w:t xml:space="preserve"> techDesc;</w:t>
      </w:r>
    </w:p>
    <w:p w:rsidR="00136666" w:rsidRDefault="00136666" w:rsidP="00136666">
      <w:pPr>
        <w:pStyle w:val="a4"/>
        <w:rPr>
          <w:color w:val="000000"/>
          <w:highlight w:val="white"/>
        </w:rPr>
      </w:pPr>
      <w:r>
        <w:rPr>
          <w:color w:val="000000"/>
          <w:highlight w:val="white"/>
        </w:rPr>
        <w:tab/>
        <w:t>mFX-&gt;StreamOutTech-&gt;GetDesc( &amp;techDesc );</w:t>
      </w:r>
    </w:p>
    <w:p w:rsidR="00136666" w:rsidRDefault="00136666" w:rsidP="00136666">
      <w:pPr>
        <w:pStyle w:val="a4"/>
        <w:rPr>
          <w:color w:val="000000"/>
          <w:highlight w:val="white"/>
        </w:rPr>
      </w:pPr>
      <w:r>
        <w:rPr>
          <w:color w:val="000000"/>
          <w:highlight w:val="white"/>
        </w:rPr>
        <w:t xml:space="preserve">    </w:t>
      </w:r>
      <w:r>
        <w:rPr>
          <w:color w:val="0000FF"/>
          <w:highlight w:val="white"/>
        </w:rPr>
        <w:t>for</w:t>
      </w:r>
      <w:r>
        <w:rPr>
          <w:color w:val="000000"/>
          <w:highlight w:val="white"/>
        </w:rPr>
        <w:t>(</w:t>
      </w:r>
      <w:r>
        <w:rPr>
          <w:highlight w:val="white"/>
        </w:rPr>
        <w:t>UINT</w:t>
      </w:r>
      <w:r>
        <w:rPr>
          <w:color w:val="000000"/>
          <w:highlight w:val="white"/>
        </w:rPr>
        <w:t xml:space="preserve"> p = 0; p &lt; techDesc.Passes; ++p)</w:t>
      </w:r>
    </w:p>
    <w:p w:rsidR="00136666" w:rsidRDefault="00136666" w:rsidP="00136666">
      <w:pPr>
        <w:pStyle w:val="a4"/>
        <w:rPr>
          <w:color w:val="000000"/>
          <w:highlight w:val="white"/>
        </w:rPr>
      </w:pPr>
      <w:r>
        <w:rPr>
          <w:color w:val="000000"/>
          <w:highlight w:val="white"/>
        </w:rPr>
        <w:t xml:space="preserve">    {</w:t>
      </w:r>
    </w:p>
    <w:p w:rsidR="00136666" w:rsidRDefault="00136666" w:rsidP="00136666">
      <w:pPr>
        <w:pStyle w:val="a4"/>
        <w:rPr>
          <w:color w:val="000000"/>
          <w:highlight w:val="white"/>
        </w:rPr>
      </w:pPr>
      <w:r>
        <w:rPr>
          <w:color w:val="000000"/>
          <w:highlight w:val="white"/>
        </w:rPr>
        <w:t xml:space="preserve">        mFX-&gt;StreamOutTech-&gt;GetPassByIndex( p )-&gt;Apply(0, </w:t>
      </w:r>
      <w:r>
        <w:rPr>
          <w:color w:val="808080"/>
          <w:highlight w:val="white"/>
        </w:rPr>
        <w:t>dc</w:t>
      </w:r>
      <w:r>
        <w:rPr>
          <w:color w:val="000000"/>
          <w:highlight w:val="white"/>
        </w:rPr>
        <w:t>);</w:t>
      </w:r>
    </w:p>
    <w:p w:rsidR="00136666" w:rsidRDefault="00136666" w:rsidP="00136666">
      <w:pPr>
        <w:pStyle w:val="a4"/>
        <w:rPr>
          <w:color w:val="000000"/>
          <w:highlight w:val="white"/>
        </w:rPr>
      </w:pPr>
      <w:r>
        <w:rPr>
          <w:color w:val="000000"/>
          <w:highlight w:val="white"/>
        </w:rPr>
        <w:t xml:space="preserve">        </w:t>
      </w:r>
    </w:p>
    <w:p w:rsidR="00136666" w:rsidRDefault="00136666" w:rsidP="00136666">
      <w:pPr>
        <w:pStyle w:val="a4"/>
        <w:rPr>
          <w:color w:val="000000"/>
          <w:highlight w:val="white"/>
        </w:rPr>
      </w:pPr>
      <w:r>
        <w:rPr>
          <w:color w:val="000000"/>
          <w:highlight w:val="white"/>
        </w:rPr>
        <w:tab/>
      </w:r>
      <w:r>
        <w:rPr>
          <w:color w:val="000000"/>
          <w:highlight w:val="white"/>
        </w:rPr>
        <w:tab/>
      </w:r>
      <w:r>
        <w:rPr>
          <w:color w:val="0000FF"/>
          <w:highlight w:val="white"/>
        </w:rPr>
        <w:t>if</w:t>
      </w:r>
      <w:r>
        <w:rPr>
          <w:color w:val="000000"/>
          <w:highlight w:val="white"/>
        </w:rPr>
        <w:t>( mFirstRun )</w:t>
      </w:r>
    </w:p>
    <w:p w:rsidR="00136666" w:rsidRDefault="00136666" w:rsidP="00136666">
      <w:pPr>
        <w:pStyle w:val="a4"/>
        <w:rPr>
          <w:color w:val="000000"/>
          <w:highlight w:val="white"/>
        </w:rPr>
      </w:pPr>
      <w:r>
        <w:rPr>
          <w:color w:val="000000"/>
          <w:highlight w:val="white"/>
        </w:rPr>
        <w:tab/>
      </w:r>
      <w:r>
        <w:rPr>
          <w:color w:val="000000"/>
          <w:highlight w:val="white"/>
        </w:rPr>
        <w:tab/>
        <w:t>{</w:t>
      </w:r>
    </w:p>
    <w:p w:rsidR="00136666" w:rsidRDefault="00136666" w:rsidP="00136666">
      <w:pPr>
        <w:pStyle w:val="a4"/>
        <w:rPr>
          <w:color w:val="000000"/>
          <w:highlight w:val="white"/>
        </w:rPr>
      </w:pPr>
      <w:r>
        <w:rPr>
          <w:color w:val="000000"/>
          <w:highlight w:val="white"/>
        </w:rPr>
        <w:tab/>
      </w:r>
      <w:r>
        <w:rPr>
          <w:color w:val="000000"/>
          <w:highlight w:val="white"/>
        </w:rPr>
        <w:tab/>
      </w:r>
      <w:r>
        <w:rPr>
          <w:color w:val="000000"/>
          <w:highlight w:val="white"/>
        </w:rPr>
        <w:tab/>
      </w:r>
      <w:r>
        <w:rPr>
          <w:color w:val="808080"/>
          <w:highlight w:val="white"/>
        </w:rPr>
        <w:t>dc</w:t>
      </w:r>
      <w:r>
        <w:rPr>
          <w:color w:val="000000"/>
          <w:highlight w:val="white"/>
        </w:rPr>
        <w:t>-&gt;Draw(1, 0);</w:t>
      </w:r>
    </w:p>
    <w:p w:rsidR="00136666" w:rsidRDefault="00136666" w:rsidP="00136666">
      <w:pPr>
        <w:pStyle w:val="a4"/>
        <w:rPr>
          <w:color w:val="000000"/>
          <w:highlight w:val="white"/>
        </w:rPr>
      </w:pPr>
      <w:r>
        <w:rPr>
          <w:color w:val="000000"/>
          <w:highlight w:val="white"/>
        </w:rPr>
        <w:tab/>
      </w:r>
      <w:r>
        <w:rPr>
          <w:color w:val="000000"/>
          <w:highlight w:val="white"/>
        </w:rPr>
        <w:tab/>
      </w:r>
      <w:r>
        <w:rPr>
          <w:color w:val="000000"/>
          <w:highlight w:val="white"/>
        </w:rPr>
        <w:tab/>
        <w:t xml:space="preserve">mFirstRun = </w:t>
      </w:r>
      <w:r>
        <w:rPr>
          <w:color w:val="0000FF"/>
          <w:highlight w:val="white"/>
        </w:rPr>
        <w:t>false</w:t>
      </w:r>
      <w:r>
        <w:rPr>
          <w:color w:val="000000"/>
          <w:highlight w:val="white"/>
        </w:rPr>
        <w:t>;</w:t>
      </w:r>
    </w:p>
    <w:p w:rsidR="00136666" w:rsidRDefault="00136666" w:rsidP="00136666">
      <w:pPr>
        <w:pStyle w:val="a4"/>
        <w:rPr>
          <w:color w:val="000000"/>
          <w:highlight w:val="white"/>
        </w:rPr>
      </w:pPr>
      <w:r>
        <w:rPr>
          <w:color w:val="000000"/>
          <w:highlight w:val="white"/>
        </w:rPr>
        <w:tab/>
      </w:r>
      <w:r>
        <w:rPr>
          <w:color w:val="000000"/>
          <w:highlight w:val="white"/>
        </w:rPr>
        <w:tab/>
        <w:t>}</w:t>
      </w:r>
    </w:p>
    <w:p w:rsidR="00136666" w:rsidRDefault="00136666" w:rsidP="00136666">
      <w:pPr>
        <w:pStyle w:val="a4"/>
        <w:rPr>
          <w:color w:val="000000"/>
          <w:highlight w:val="white"/>
        </w:rPr>
      </w:pPr>
      <w:r>
        <w:rPr>
          <w:color w:val="000000"/>
          <w:highlight w:val="white"/>
        </w:rPr>
        <w:tab/>
      </w:r>
      <w:r>
        <w:rPr>
          <w:color w:val="000000"/>
          <w:highlight w:val="white"/>
        </w:rPr>
        <w:tab/>
      </w:r>
      <w:r>
        <w:rPr>
          <w:color w:val="0000FF"/>
          <w:highlight w:val="white"/>
        </w:rPr>
        <w:t>else</w:t>
      </w:r>
    </w:p>
    <w:p w:rsidR="00136666" w:rsidRDefault="00136666" w:rsidP="00136666">
      <w:pPr>
        <w:pStyle w:val="a4"/>
        <w:rPr>
          <w:color w:val="000000"/>
          <w:highlight w:val="white"/>
        </w:rPr>
      </w:pPr>
      <w:r>
        <w:rPr>
          <w:color w:val="000000"/>
          <w:highlight w:val="white"/>
        </w:rPr>
        <w:tab/>
      </w:r>
      <w:r>
        <w:rPr>
          <w:color w:val="000000"/>
          <w:highlight w:val="white"/>
        </w:rPr>
        <w:tab/>
        <w:t>{</w:t>
      </w:r>
    </w:p>
    <w:p w:rsidR="00136666" w:rsidRDefault="00136666" w:rsidP="00136666">
      <w:pPr>
        <w:pStyle w:val="a4"/>
        <w:rPr>
          <w:color w:val="000000"/>
          <w:highlight w:val="white"/>
        </w:rPr>
      </w:pPr>
      <w:r>
        <w:rPr>
          <w:color w:val="000000"/>
          <w:highlight w:val="white"/>
        </w:rPr>
        <w:tab/>
      </w:r>
      <w:r>
        <w:rPr>
          <w:color w:val="000000"/>
          <w:highlight w:val="white"/>
        </w:rPr>
        <w:tab/>
      </w:r>
      <w:r>
        <w:rPr>
          <w:color w:val="000000"/>
          <w:highlight w:val="white"/>
        </w:rPr>
        <w:tab/>
      </w:r>
      <w:r>
        <w:rPr>
          <w:color w:val="808080"/>
          <w:highlight w:val="white"/>
        </w:rPr>
        <w:t>dc</w:t>
      </w:r>
      <w:r>
        <w:rPr>
          <w:color w:val="000000"/>
          <w:highlight w:val="white"/>
        </w:rPr>
        <w:t>-&gt;DrawAuto();</w:t>
      </w:r>
    </w:p>
    <w:p w:rsidR="00136666" w:rsidRDefault="00136666" w:rsidP="00136666">
      <w:pPr>
        <w:pStyle w:val="a4"/>
        <w:rPr>
          <w:color w:val="000000"/>
          <w:highlight w:val="white"/>
        </w:rPr>
      </w:pPr>
      <w:r>
        <w:rPr>
          <w:color w:val="000000"/>
          <w:highlight w:val="white"/>
        </w:rPr>
        <w:tab/>
      </w:r>
      <w:r>
        <w:rPr>
          <w:color w:val="000000"/>
          <w:highlight w:val="white"/>
        </w:rPr>
        <w:tab/>
        <w:t>}</w:t>
      </w:r>
    </w:p>
    <w:p w:rsidR="00136666" w:rsidRDefault="00136666" w:rsidP="00136666">
      <w:pPr>
        <w:pStyle w:val="a4"/>
        <w:rPr>
          <w:color w:val="000000"/>
          <w:highlight w:val="white"/>
        </w:rPr>
      </w:pPr>
      <w:r>
        <w:rPr>
          <w:color w:val="000000"/>
          <w:highlight w:val="white"/>
        </w:rPr>
        <w:t xml:space="preserve">    }</w:t>
      </w:r>
    </w:p>
    <w:p w:rsidR="00136666" w:rsidRDefault="00136666" w:rsidP="00136666">
      <w:pPr>
        <w:pStyle w:val="a4"/>
        <w:rPr>
          <w:color w:val="000000"/>
          <w:highlight w:val="white"/>
        </w:rPr>
      </w:pPr>
    </w:p>
    <w:p w:rsidR="00136666" w:rsidRDefault="00136666" w:rsidP="00136666">
      <w:pPr>
        <w:pStyle w:val="a4"/>
        <w:rPr>
          <w:color w:val="000000"/>
          <w:highlight w:val="white"/>
        </w:rPr>
      </w:pPr>
      <w:r>
        <w:rPr>
          <w:color w:val="000000"/>
          <w:highlight w:val="white"/>
        </w:rPr>
        <w:tab/>
      </w:r>
      <w:r>
        <w:rPr>
          <w:color w:val="008000"/>
          <w:highlight w:val="white"/>
        </w:rPr>
        <w:t xml:space="preserve">// </w:t>
      </w:r>
      <w:r>
        <w:rPr>
          <w:rFonts w:hint="eastAsia"/>
          <w:color w:val="008000"/>
          <w:highlight w:val="white"/>
        </w:rPr>
        <w:t>流输出完毕后，解除与</w:t>
      </w:r>
      <w:r>
        <w:rPr>
          <w:color w:val="008000"/>
          <w:highlight w:val="white"/>
        </w:rPr>
        <w:t>SO</w:t>
      </w:r>
      <w:r>
        <w:rPr>
          <w:rFonts w:hint="eastAsia"/>
          <w:color w:val="008000"/>
          <w:highlight w:val="white"/>
        </w:rPr>
        <w:t>阶段的绑定</w:t>
      </w:r>
    </w:p>
    <w:p w:rsidR="00136666" w:rsidRDefault="00136666" w:rsidP="00136666">
      <w:pPr>
        <w:pStyle w:val="a4"/>
        <w:rPr>
          <w:color w:val="000000"/>
          <w:highlight w:val="white"/>
        </w:rPr>
      </w:pPr>
      <w:r>
        <w:rPr>
          <w:color w:val="000000"/>
          <w:highlight w:val="white"/>
        </w:rPr>
        <w:tab/>
      </w:r>
      <w:r>
        <w:rPr>
          <w:highlight w:val="white"/>
        </w:rPr>
        <w:t>ID3D11Buffer</w:t>
      </w:r>
      <w:r>
        <w:rPr>
          <w:color w:val="000000"/>
          <w:highlight w:val="white"/>
        </w:rPr>
        <w:t>* bufferArray[1] = {0};</w:t>
      </w:r>
    </w:p>
    <w:p w:rsidR="00136666" w:rsidRDefault="00136666" w:rsidP="00136666">
      <w:pPr>
        <w:pStyle w:val="a4"/>
        <w:rPr>
          <w:color w:val="000000"/>
          <w:highlight w:val="white"/>
        </w:rPr>
      </w:pPr>
      <w:r>
        <w:rPr>
          <w:color w:val="000000"/>
          <w:highlight w:val="white"/>
        </w:rPr>
        <w:tab/>
      </w:r>
      <w:r>
        <w:rPr>
          <w:color w:val="808080"/>
          <w:highlight w:val="white"/>
        </w:rPr>
        <w:t>dc</w:t>
      </w:r>
      <w:r>
        <w:rPr>
          <w:color w:val="000000"/>
          <w:highlight w:val="white"/>
        </w:rPr>
        <w:t>-&gt;SOSetTargets(1, bufferArray, &amp;offset);</w:t>
      </w:r>
    </w:p>
    <w:p w:rsidR="00136666" w:rsidRDefault="00136666" w:rsidP="00136666">
      <w:pPr>
        <w:pStyle w:val="a4"/>
        <w:rPr>
          <w:color w:val="000000"/>
          <w:highlight w:val="white"/>
        </w:rPr>
      </w:pPr>
    </w:p>
    <w:p w:rsidR="00136666" w:rsidRDefault="00136666" w:rsidP="00136666">
      <w:pPr>
        <w:pStyle w:val="a4"/>
        <w:rPr>
          <w:color w:val="000000"/>
          <w:highlight w:val="white"/>
        </w:rPr>
      </w:pPr>
      <w:r>
        <w:rPr>
          <w:color w:val="000000"/>
          <w:highlight w:val="white"/>
        </w:rPr>
        <w:tab/>
      </w:r>
      <w:r>
        <w:rPr>
          <w:color w:val="008000"/>
          <w:highlight w:val="white"/>
        </w:rPr>
        <w:t xml:space="preserve">// </w:t>
      </w:r>
      <w:r>
        <w:rPr>
          <w:rFonts w:hint="eastAsia"/>
          <w:color w:val="008000"/>
          <w:highlight w:val="white"/>
        </w:rPr>
        <w:t>切换顶点缓冲</w:t>
      </w:r>
      <w:bookmarkStart w:id="0" w:name="_GoBack"/>
      <w:bookmarkEnd w:id="0"/>
    </w:p>
    <w:p w:rsidR="00136666" w:rsidRDefault="00136666" w:rsidP="00136666">
      <w:pPr>
        <w:pStyle w:val="a4"/>
        <w:rPr>
          <w:color w:val="000000"/>
          <w:highlight w:val="white"/>
        </w:rPr>
      </w:pPr>
      <w:r>
        <w:rPr>
          <w:color w:val="000000"/>
          <w:highlight w:val="white"/>
        </w:rPr>
        <w:tab/>
        <w:t>std::swap(mDrawVB, mStreamOutVB);</w:t>
      </w:r>
    </w:p>
    <w:p w:rsidR="00136666" w:rsidRDefault="00136666" w:rsidP="00136666">
      <w:pPr>
        <w:pStyle w:val="a4"/>
        <w:rPr>
          <w:color w:val="000000"/>
          <w:highlight w:val="white"/>
        </w:rPr>
      </w:pPr>
    </w:p>
    <w:p w:rsidR="00136666" w:rsidRDefault="00136666" w:rsidP="00136666">
      <w:pPr>
        <w:pStyle w:val="a4"/>
        <w:rPr>
          <w:color w:val="000000"/>
          <w:highlight w:val="white"/>
        </w:rPr>
      </w:pPr>
      <w:r>
        <w:rPr>
          <w:color w:val="000000"/>
          <w:highlight w:val="white"/>
        </w:rPr>
        <w:tab/>
      </w:r>
      <w:r>
        <w:rPr>
          <w:color w:val="008000"/>
          <w:highlight w:val="white"/>
        </w:rPr>
        <w:t>//</w:t>
      </w:r>
    </w:p>
    <w:p w:rsidR="00136666" w:rsidRDefault="00136666" w:rsidP="00136666">
      <w:pPr>
        <w:pStyle w:val="a4"/>
        <w:rPr>
          <w:color w:val="000000"/>
          <w:highlight w:val="white"/>
        </w:rPr>
      </w:pPr>
      <w:r>
        <w:rPr>
          <w:color w:val="000000"/>
          <w:highlight w:val="white"/>
        </w:rPr>
        <w:tab/>
      </w:r>
      <w:r>
        <w:rPr>
          <w:color w:val="008000"/>
          <w:highlight w:val="white"/>
        </w:rPr>
        <w:t xml:space="preserve">// </w:t>
      </w:r>
      <w:r>
        <w:rPr>
          <w:rFonts w:hint="eastAsia"/>
          <w:color w:val="008000"/>
          <w:highlight w:val="white"/>
        </w:rPr>
        <w:t>绘制流输出的更新过的粒子系统</w:t>
      </w:r>
      <w:r>
        <w:rPr>
          <w:color w:val="008000"/>
          <w:highlight w:val="white"/>
        </w:rPr>
        <w:t xml:space="preserve">. </w:t>
      </w:r>
    </w:p>
    <w:p w:rsidR="00136666" w:rsidRDefault="00136666" w:rsidP="00136666">
      <w:pPr>
        <w:pStyle w:val="a4"/>
        <w:rPr>
          <w:color w:val="000000"/>
          <w:highlight w:val="white"/>
        </w:rPr>
      </w:pPr>
      <w:r>
        <w:rPr>
          <w:color w:val="000000"/>
          <w:highlight w:val="white"/>
        </w:rPr>
        <w:tab/>
      </w:r>
      <w:r>
        <w:rPr>
          <w:color w:val="008000"/>
          <w:highlight w:val="white"/>
        </w:rPr>
        <w:t>//</w:t>
      </w:r>
    </w:p>
    <w:p w:rsidR="00136666" w:rsidRDefault="00136666" w:rsidP="00136666">
      <w:pPr>
        <w:pStyle w:val="a4"/>
        <w:rPr>
          <w:color w:val="000000"/>
          <w:highlight w:val="white"/>
        </w:rPr>
      </w:pPr>
      <w:r>
        <w:rPr>
          <w:color w:val="000000"/>
          <w:highlight w:val="white"/>
        </w:rPr>
        <w:tab/>
      </w:r>
      <w:r>
        <w:rPr>
          <w:color w:val="808080"/>
          <w:highlight w:val="white"/>
        </w:rPr>
        <w:t>dc</w:t>
      </w:r>
      <w:r>
        <w:rPr>
          <w:color w:val="000000"/>
          <w:highlight w:val="white"/>
        </w:rPr>
        <w:t>-&gt;IASetVertexBuffers(0, 1, &amp;mDrawVB, &amp;stride, &amp;offset);</w:t>
      </w:r>
    </w:p>
    <w:p w:rsidR="00136666" w:rsidRDefault="00136666" w:rsidP="00136666">
      <w:pPr>
        <w:pStyle w:val="a4"/>
        <w:rPr>
          <w:color w:val="000000"/>
          <w:highlight w:val="white"/>
        </w:rPr>
      </w:pPr>
    </w:p>
    <w:p w:rsidR="00136666" w:rsidRDefault="00136666" w:rsidP="00136666">
      <w:pPr>
        <w:pStyle w:val="a4"/>
        <w:rPr>
          <w:color w:val="000000"/>
          <w:highlight w:val="white"/>
        </w:rPr>
      </w:pPr>
      <w:r>
        <w:rPr>
          <w:color w:val="000000"/>
          <w:highlight w:val="white"/>
        </w:rPr>
        <w:tab/>
        <w:t>mFX-&gt;DrawTech-&gt;GetDesc( &amp;techDesc );</w:t>
      </w:r>
    </w:p>
    <w:p w:rsidR="00136666" w:rsidRDefault="00136666" w:rsidP="00136666">
      <w:pPr>
        <w:pStyle w:val="a4"/>
        <w:rPr>
          <w:color w:val="000000"/>
          <w:highlight w:val="white"/>
        </w:rPr>
      </w:pPr>
      <w:r>
        <w:rPr>
          <w:color w:val="000000"/>
          <w:highlight w:val="white"/>
        </w:rPr>
        <w:t xml:space="preserve">    </w:t>
      </w:r>
      <w:r>
        <w:rPr>
          <w:color w:val="0000FF"/>
          <w:highlight w:val="white"/>
        </w:rPr>
        <w:t>for</w:t>
      </w:r>
      <w:r>
        <w:rPr>
          <w:color w:val="000000"/>
          <w:highlight w:val="white"/>
        </w:rPr>
        <w:t>(</w:t>
      </w:r>
      <w:r>
        <w:rPr>
          <w:highlight w:val="white"/>
        </w:rPr>
        <w:t>UINT</w:t>
      </w:r>
      <w:r>
        <w:rPr>
          <w:color w:val="000000"/>
          <w:highlight w:val="white"/>
        </w:rPr>
        <w:t xml:space="preserve"> p = 0; p &lt; techDesc.Passes; ++p)</w:t>
      </w:r>
    </w:p>
    <w:p w:rsidR="00136666" w:rsidRDefault="00136666" w:rsidP="00136666">
      <w:pPr>
        <w:pStyle w:val="a4"/>
        <w:rPr>
          <w:color w:val="000000"/>
          <w:highlight w:val="white"/>
        </w:rPr>
      </w:pPr>
      <w:r>
        <w:rPr>
          <w:color w:val="000000"/>
          <w:highlight w:val="white"/>
        </w:rPr>
        <w:t xml:space="preserve">    {</w:t>
      </w:r>
    </w:p>
    <w:p w:rsidR="00136666" w:rsidRDefault="00136666" w:rsidP="00136666">
      <w:pPr>
        <w:pStyle w:val="a4"/>
        <w:rPr>
          <w:color w:val="000000"/>
          <w:highlight w:val="white"/>
        </w:rPr>
      </w:pPr>
      <w:r>
        <w:rPr>
          <w:color w:val="000000"/>
          <w:highlight w:val="white"/>
        </w:rPr>
        <w:t xml:space="preserve">        mFX-&gt;DrawTech-&gt;GetPassByIndex( p )-&gt;Apply(0, </w:t>
      </w:r>
      <w:r>
        <w:rPr>
          <w:color w:val="808080"/>
          <w:highlight w:val="white"/>
        </w:rPr>
        <w:t>dc</w:t>
      </w:r>
      <w:r>
        <w:rPr>
          <w:color w:val="000000"/>
          <w:highlight w:val="white"/>
        </w:rPr>
        <w:t>);</w:t>
      </w:r>
    </w:p>
    <w:p w:rsidR="00136666" w:rsidRDefault="00136666" w:rsidP="00136666">
      <w:pPr>
        <w:pStyle w:val="a4"/>
        <w:rPr>
          <w:color w:val="000000"/>
          <w:highlight w:val="white"/>
        </w:rPr>
      </w:pPr>
      <w:r>
        <w:rPr>
          <w:color w:val="000000"/>
          <w:highlight w:val="white"/>
        </w:rPr>
        <w:t xml:space="preserve">        </w:t>
      </w:r>
    </w:p>
    <w:p w:rsidR="00136666" w:rsidRDefault="00136666" w:rsidP="00136666">
      <w:pPr>
        <w:pStyle w:val="a4"/>
        <w:rPr>
          <w:color w:val="000000"/>
          <w:highlight w:val="white"/>
        </w:rPr>
      </w:pPr>
      <w:r>
        <w:rPr>
          <w:color w:val="000000"/>
          <w:highlight w:val="white"/>
        </w:rPr>
        <w:tab/>
      </w:r>
      <w:r>
        <w:rPr>
          <w:color w:val="000000"/>
          <w:highlight w:val="white"/>
        </w:rPr>
        <w:tab/>
      </w:r>
      <w:r>
        <w:rPr>
          <w:color w:val="808080"/>
          <w:highlight w:val="white"/>
        </w:rPr>
        <w:t>dc</w:t>
      </w:r>
      <w:r>
        <w:rPr>
          <w:color w:val="000000"/>
          <w:highlight w:val="white"/>
        </w:rPr>
        <w:t>-&gt;DrawAuto();</w:t>
      </w:r>
    </w:p>
    <w:p w:rsidR="00136666" w:rsidRDefault="00136666" w:rsidP="00136666">
      <w:pPr>
        <w:pStyle w:val="a4"/>
        <w:rPr>
          <w:color w:val="000000"/>
          <w:highlight w:val="white"/>
        </w:rPr>
      </w:pPr>
      <w:r>
        <w:rPr>
          <w:color w:val="000000"/>
          <w:highlight w:val="white"/>
        </w:rPr>
        <w:t xml:space="preserve">    }</w:t>
      </w:r>
    </w:p>
    <w:p w:rsidR="00982A21" w:rsidRDefault="00136666" w:rsidP="00136666">
      <w:pPr>
        <w:pStyle w:val="a4"/>
      </w:pPr>
      <w:r>
        <w:rPr>
          <w:rFonts w:ascii="新宋体" w:eastAsia="新宋体" w:hAnsiTheme="minorHAnsi" w:cs="新宋体"/>
          <w:color w:val="000000"/>
          <w:kern w:val="0"/>
          <w:sz w:val="19"/>
          <w:szCs w:val="19"/>
          <w:highlight w:val="white"/>
        </w:rPr>
        <w:t>}</w:t>
      </w:r>
    </w:p>
    <w:sectPr w:rsidR="00982A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2B4" w:rsidRDefault="00A512B4" w:rsidP="00C86073">
      <w:r>
        <w:separator/>
      </w:r>
    </w:p>
  </w:endnote>
  <w:endnote w:type="continuationSeparator" w:id="0">
    <w:p w:rsidR="00A512B4" w:rsidRDefault="00A512B4" w:rsidP="00C8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648445"/>
      <w:docPartObj>
        <w:docPartGallery w:val="Page Numbers (Bottom of Page)"/>
        <w:docPartUnique/>
      </w:docPartObj>
    </w:sdtPr>
    <w:sdtEndPr/>
    <w:sdtContent>
      <w:sdt>
        <w:sdtPr>
          <w:id w:val="1728636285"/>
          <w:docPartObj>
            <w:docPartGallery w:val="Page Numbers (Top of Page)"/>
            <w:docPartUnique/>
          </w:docPartObj>
        </w:sdtPr>
        <w:sdtEndPr/>
        <w:sdtContent>
          <w:p w:rsidR="00C86073" w:rsidRDefault="00C8607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36666">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36666">
              <w:rPr>
                <w:b/>
                <w:bCs/>
                <w:noProof/>
              </w:rPr>
              <w:t>5</w:t>
            </w:r>
            <w:r>
              <w:rPr>
                <w:b/>
                <w:bCs/>
                <w:sz w:val="24"/>
                <w:szCs w:val="24"/>
              </w:rPr>
              <w:fldChar w:fldCharType="end"/>
            </w:r>
          </w:p>
        </w:sdtContent>
      </w:sdt>
    </w:sdtContent>
  </w:sdt>
  <w:p w:rsidR="00C86073" w:rsidRDefault="00C860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2B4" w:rsidRDefault="00A512B4" w:rsidP="00C86073">
      <w:r>
        <w:separator/>
      </w:r>
    </w:p>
  </w:footnote>
  <w:footnote w:type="continuationSeparator" w:id="0">
    <w:p w:rsidR="00A512B4" w:rsidRDefault="00A512B4" w:rsidP="00C86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C2"/>
    <w:rsid w:val="00136666"/>
    <w:rsid w:val="00176A4B"/>
    <w:rsid w:val="00550185"/>
    <w:rsid w:val="005D0780"/>
    <w:rsid w:val="00607564"/>
    <w:rsid w:val="009C531A"/>
    <w:rsid w:val="00A512B4"/>
    <w:rsid w:val="00A64FC2"/>
    <w:rsid w:val="00C8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416B50-3C2D-4732-ACB0-4796D071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073"/>
    <w:pPr>
      <w:widowControl w:val="0"/>
      <w:jc w:val="both"/>
    </w:pPr>
    <w:rPr>
      <w:rFonts w:ascii="Times New Roman" w:hAnsi="Times New Roman"/>
    </w:rPr>
  </w:style>
  <w:style w:type="paragraph" w:styleId="1">
    <w:name w:val="heading 1"/>
    <w:basedOn w:val="a"/>
    <w:next w:val="a"/>
    <w:link w:val="1Char"/>
    <w:uiPriority w:val="9"/>
    <w:qFormat/>
    <w:rsid w:val="00A64FC2"/>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C8607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4FC2"/>
    <w:rPr>
      <w:b/>
      <w:bCs/>
      <w:kern w:val="44"/>
      <w:sz w:val="44"/>
      <w:szCs w:val="44"/>
    </w:rPr>
  </w:style>
  <w:style w:type="character" w:customStyle="1" w:styleId="2Char">
    <w:name w:val="标题 2 Char"/>
    <w:basedOn w:val="a0"/>
    <w:link w:val="2"/>
    <w:uiPriority w:val="9"/>
    <w:rsid w:val="00C86073"/>
    <w:rPr>
      <w:rFonts w:asciiTheme="majorHAnsi" w:eastAsiaTheme="majorEastAsia" w:hAnsiTheme="majorHAnsi" w:cstheme="majorBidi"/>
      <w:b/>
      <w:bCs/>
      <w:sz w:val="32"/>
      <w:szCs w:val="32"/>
    </w:rPr>
  </w:style>
  <w:style w:type="paragraph" w:styleId="a3">
    <w:name w:val="List Paragraph"/>
    <w:basedOn w:val="a"/>
    <w:uiPriority w:val="34"/>
    <w:qFormat/>
    <w:rsid w:val="00C86073"/>
    <w:pPr>
      <w:ind w:firstLineChars="200" w:firstLine="420"/>
    </w:pPr>
  </w:style>
  <w:style w:type="paragraph" w:customStyle="1" w:styleId="a4">
    <w:name w:val="代码"/>
    <w:basedOn w:val="a"/>
    <w:link w:val="Char"/>
    <w:qFormat/>
    <w:rsid w:val="00C86073"/>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
    <w:name w:val="代码 Char"/>
    <w:basedOn w:val="a0"/>
    <w:link w:val="a4"/>
    <w:rsid w:val="00C86073"/>
    <w:rPr>
      <w:rFonts w:ascii="Courier New" w:eastAsiaTheme="majorEastAsia" w:hAnsi="Courier New"/>
      <w:shd w:val="pct5" w:color="auto" w:fill="auto"/>
    </w:rPr>
  </w:style>
  <w:style w:type="paragraph" w:styleId="a5">
    <w:name w:val="header"/>
    <w:basedOn w:val="a"/>
    <w:link w:val="Char0"/>
    <w:uiPriority w:val="99"/>
    <w:unhideWhenUsed/>
    <w:rsid w:val="00C860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86073"/>
    <w:rPr>
      <w:rFonts w:ascii="Times New Roman" w:hAnsi="Times New Roman"/>
      <w:sz w:val="18"/>
      <w:szCs w:val="18"/>
    </w:rPr>
  </w:style>
  <w:style w:type="paragraph" w:styleId="a6">
    <w:name w:val="footer"/>
    <w:basedOn w:val="a"/>
    <w:link w:val="Char1"/>
    <w:uiPriority w:val="99"/>
    <w:unhideWhenUsed/>
    <w:rsid w:val="00C86073"/>
    <w:pPr>
      <w:tabs>
        <w:tab w:val="center" w:pos="4153"/>
        <w:tab w:val="right" w:pos="8306"/>
      </w:tabs>
      <w:snapToGrid w:val="0"/>
      <w:jc w:val="left"/>
    </w:pPr>
    <w:rPr>
      <w:sz w:val="18"/>
      <w:szCs w:val="18"/>
    </w:rPr>
  </w:style>
  <w:style w:type="character" w:customStyle="1" w:styleId="Char1">
    <w:name w:val="页脚 Char"/>
    <w:basedOn w:val="a0"/>
    <w:link w:val="a6"/>
    <w:uiPriority w:val="99"/>
    <w:rsid w:val="00C8607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712</Words>
  <Characters>4065</Characters>
  <Application>Microsoft Office Word</Application>
  <DocSecurity>0</DocSecurity>
  <Lines>33</Lines>
  <Paragraphs>9</Paragraphs>
  <ScaleCrop>false</ScaleCrop>
  <Company>shiba</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fanjing</cp:lastModifiedBy>
  <cp:revision>4</cp:revision>
  <dcterms:created xsi:type="dcterms:W3CDTF">2014-08-26T07:32:00Z</dcterms:created>
  <dcterms:modified xsi:type="dcterms:W3CDTF">2014-09-01T11:58:00Z</dcterms:modified>
</cp:coreProperties>
</file>