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D2" w:rsidRDefault="00DB39D2" w:rsidP="00DB39D2">
      <w:pPr>
        <w:pStyle w:val="1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 xml:space="preserve">.5 </w:t>
      </w:r>
      <w:r>
        <w:rPr>
          <w:rFonts w:hint="eastAsia"/>
        </w:rPr>
        <w:t>地形高度</w:t>
      </w:r>
    </w:p>
    <w:p w:rsidR="00FE5317" w:rsidRDefault="00DB39D2" w:rsidP="00FE5317">
      <w:pPr>
        <w:ind w:firstLine="420"/>
      </w:pPr>
      <w:r>
        <w:rPr>
          <w:rFonts w:hint="eastAsia"/>
        </w:rPr>
        <w:t>我们经常要为给定的</w:t>
      </w:r>
      <w:r w:rsidR="00FE5317" w:rsidRPr="00FE5317">
        <w:rPr>
          <w:rFonts w:hint="eastAsia"/>
          <w:i/>
        </w:rPr>
        <w:t>x</w:t>
      </w:r>
      <w:r>
        <w:rPr>
          <w:rFonts w:hint="eastAsia"/>
        </w:rPr>
        <w:t>、</w:t>
      </w:r>
      <w:r w:rsidR="00FE5317" w:rsidRPr="00FE5317">
        <w:rPr>
          <w:rFonts w:hint="eastAsia"/>
          <w:i/>
        </w:rPr>
        <w:t>z</w:t>
      </w:r>
      <w:r>
        <w:rPr>
          <w:rFonts w:hint="eastAsia"/>
        </w:rPr>
        <w:t>坐标计算相应的地形表面高度。该功能可用于在地形表面上放置物体，或者在稍高于地形表面的位置上放置摄像机，模拟玩家在地形中行走的效果。</w:t>
      </w:r>
    </w:p>
    <w:p w:rsidR="00FE5317" w:rsidRDefault="00DB39D2" w:rsidP="00FE5317">
      <w:pPr>
        <w:ind w:firstLine="420"/>
      </w:pPr>
      <w:r>
        <w:rPr>
          <w:rFonts w:hint="eastAsia"/>
        </w:rPr>
        <w:t>高度图给出了网格顶点的地形高度。但是我们还需要顶点之间的地形高度。所以，我们必须使用插值，通过一个连续表面</w:t>
      </w:r>
      <w:r w:rsidR="00FE5317" w:rsidRPr="00FE5317">
        <w:rPr>
          <w:rFonts w:hint="eastAsia"/>
          <w:i/>
        </w:rPr>
        <w:t>y</w:t>
      </w:r>
      <w:r>
        <w:t>=</w:t>
      </w:r>
      <w:r w:rsidRPr="00FE5317">
        <w:rPr>
          <w:rFonts w:ascii="Cambria Math" w:hAnsi="Cambria Math" w:cs="Cambria Math"/>
          <w:i/>
        </w:rPr>
        <w:t>ℎ</w:t>
      </w:r>
      <w:r>
        <w:t>(</w:t>
      </w:r>
      <w:r w:rsidR="00FE5317" w:rsidRPr="00FE5317">
        <w:rPr>
          <w:i/>
        </w:rPr>
        <w:t>x</w:t>
      </w:r>
      <w:r>
        <w:t>,</w:t>
      </w:r>
      <w:r w:rsidR="00FE5317" w:rsidRPr="00FE5317">
        <w:rPr>
          <w:i/>
        </w:rPr>
        <w:t>z</w:t>
      </w:r>
      <w:r>
        <w:t>)</w:t>
      </w:r>
      <w:r>
        <w:rPr>
          <w:rFonts w:hint="eastAsia"/>
        </w:rPr>
        <w:t>描述地形，在离散的高度图上进行采样。由于地形是通过三角形网格来模拟的，所以线性插值在这里有意义，它可以使我们的高度函数与地形网格几何体保持一致。</w:t>
      </w:r>
    </w:p>
    <w:p w:rsidR="00DB39D2" w:rsidRDefault="00DB39D2" w:rsidP="00FE5317">
      <w:pPr>
        <w:ind w:firstLine="420"/>
      </w:pPr>
      <w:r>
        <w:rPr>
          <w:rFonts w:hint="eastAsia"/>
        </w:rPr>
        <w:t>要解决个问题，我们的第一步是计算</w:t>
      </w:r>
      <w:r w:rsidR="00FE5317" w:rsidRPr="00FE5317">
        <w:rPr>
          <w:rFonts w:hint="eastAsia"/>
          <w:i/>
        </w:rPr>
        <w:t>x</w:t>
      </w:r>
      <w:r>
        <w:rPr>
          <w:rFonts w:hint="eastAsia"/>
        </w:rPr>
        <w:t>、</w:t>
      </w:r>
      <w:r w:rsidR="00FE5317" w:rsidRPr="00FE5317">
        <w:rPr>
          <w:rFonts w:hint="eastAsia"/>
          <w:i/>
        </w:rPr>
        <w:t>z</w:t>
      </w:r>
      <w:r>
        <w:rPr>
          <w:rFonts w:hint="eastAsia"/>
        </w:rPr>
        <w:t>坐标所在的单元格。（注意：我们假设</w:t>
      </w:r>
      <w:r w:rsidR="00FE5317" w:rsidRPr="00FE5317">
        <w:rPr>
          <w:rFonts w:hint="eastAsia"/>
          <w:i/>
        </w:rPr>
        <w:t>x</w:t>
      </w:r>
      <w:r>
        <w:rPr>
          <w:rFonts w:hint="eastAsia"/>
        </w:rPr>
        <w:t>、</w:t>
      </w:r>
      <w:r w:rsidR="00FE5317" w:rsidRPr="00FE5317">
        <w:rPr>
          <w:rFonts w:hint="eastAsia"/>
          <w:i/>
        </w:rPr>
        <w:t>z</w:t>
      </w:r>
      <w:r>
        <w:rPr>
          <w:rFonts w:hint="eastAsia"/>
        </w:rPr>
        <w:t>坐标位于地形网格的局部空间中。）下面的代码用于完成一工作；它告诉我们</w:t>
      </w:r>
      <w:r w:rsidR="00FE5317" w:rsidRPr="00FE5317">
        <w:rPr>
          <w:rFonts w:hint="eastAsia"/>
          <w:i/>
        </w:rPr>
        <w:t>x</w:t>
      </w:r>
      <w:r>
        <w:rPr>
          <w:rFonts w:hint="eastAsia"/>
        </w:rPr>
        <w:t>、</w:t>
      </w:r>
      <w:r w:rsidR="00FE5317" w:rsidRPr="00FE5317">
        <w:rPr>
          <w:rFonts w:hint="eastAsia"/>
          <w:i/>
        </w:rPr>
        <w:t>z</w:t>
      </w:r>
      <w:r>
        <w:rPr>
          <w:rFonts w:hint="eastAsia"/>
        </w:rPr>
        <w:t>坐标所在的单元格的行和列。</w:t>
      </w:r>
    </w:p>
    <w:p w:rsidR="00DB39D2" w:rsidRDefault="00DB39D2" w:rsidP="00FE5317">
      <w:pPr>
        <w:pStyle w:val="a5"/>
      </w:pPr>
      <w:r>
        <w:t xml:space="preserve">// </w:t>
      </w:r>
      <w:r w:rsidR="00FE5317">
        <w:t>从地形局部空间转换到</w:t>
      </w:r>
      <w:r>
        <w:t>"cell"</w:t>
      </w:r>
      <w:r w:rsidR="00FE5317">
        <w:t>空间</w:t>
      </w:r>
      <w:r>
        <w:t>.</w:t>
      </w:r>
    </w:p>
    <w:p w:rsidR="00DB39D2" w:rsidRDefault="00DB39D2" w:rsidP="00FE5317">
      <w:pPr>
        <w:pStyle w:val="a5"/>
      </w:pPr>
      <w:r>
        <w:t xml:space="preserve">float c = (x + 0.5f*width()) / mInfo.CellSpacing; </w:t>
      </w:r>
    </w:p>
    <w:p w:rsidR="00DB39D2" w:rsidRDefault="00DB39D2" w:rsidP="00FE5317">
      <w:pPr>
        <w:pStyle w:val="a5"/>
      </w:pPr>
      <w:r>
        <w:t xml:space="preserve">float d = (z - 0.5f*depth()) / -mInfo.CellSpacing; </w:t>
      </w:r>
    </w:p>
    <w:p w:rsidR="00DB39D2" w:rsidRDefault="00DB39D2" w:rsidP="00FE5317">
      <w:pPr>
        <w:pStyle w:val="a5"/>
      </w:pPr>
      <w:r>
        <w:t xml:space="preserve">// </w:t>
      </w:r>
      <w:r w:rsidR="00FE5317">
        <w:t>获取所在的行和列</w:t>
      </w:r>
      <w:r>
        <w:t>.</w:t>
      </w:r>
    </w:p>
    <w:p w:rsidR="00DB39D2" w:rsidRDefault="00DB39D2" w:rsidP="00FE5317">
      <w:pPr>
        <w:pStyle w:val="a5"/>
      </w:pPr>
      <w:r>
        <w:t xml:space="preserve">int row = (int)floorf(d); </w:t>
      </w:r>
    </w:p>
    <w:p w:rsidR="00DB39D2" w:rsidRDefault="00DB39D2" w:rsidP="00FE5317">
      <w:pPr>
        <w:pStyle w:val="a5"/>
      </w:pPr>
      <w:r>
        <w:t xml:space="preserve">int col = (int)floorf(c); </w:t>
      </w:r>
    </w:p>
    <w:p w:rsidR="00DB39D2" w:rsidRDefault="00DB39D2" w:rsidP="00480A4C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</w:t>
      </w:r>
      <w:r w:rsidR="00FE5317">
        <w:t>9</w:t>
      </w:r>
      <w:r>
        <w:rPr>
          <w:rFonts w:hint="eastAsia"/>
        </w:rPr>
        <w:t>.</w:t>
      </w:r>
      <w:r w:rsidR="00FE5317">
        <w:t>12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1</w:t>
      </w:r>
      <w:r w:rsidR="00FE5317">
        <w:t>9</w:t>
      </w:r>
      <w:r>
        <w:rPr>
          <w:rFonts w:hint="eastAsia"/>
        </w:rPr>
        <w:t>.</w:t>
      </w:r>
      <w:r w:rsidR="00FE5317">
        <w:t>12</w:t>
      </w:r>
      <w:r>
        <w:rPr>
          <w:rFonts w:hint="eastAsia"/>
        </w:rPr>
        <w:t>b</w:t>
      </w:r>
      <w:r>
        <w:rPr>
          <w:rFonts w:hint="eastAsia"/>
        </w:rPr>
        <w:t>解释了这段代码的含义。从本质上讲，我们是把点变换到了一个新的坐标系中，该坐标系的原点位于网格的左上角，</w:t>
      </w:r>
      <w:r w:rsidR="00480A4C" w:rsidRPr="00480A4C">
        <w:rPr>
          <w:rFonts w:hint="eastAsia"/>
          <w:i/>
        </w:rPr>
        <w:t>z</w:t>
      </w:r>
      <w:r>
        <w:rPr>
          <w:rFonts w:hint="eastAsia"/>
        </w:rPr>
        <w:t>轴正方向垂直向下，单位为单元格。在该坐标系中，单元格的行和列分别等于</w:t>
      </w:r>
      <w:r w:rsidRPr="00480A4C">
        <w:rPr>
          <w:rFonts w:hint="eastAsia"/>
          <w:b/>
        </w:rPr>
        <w:t>floor(z)</w:t>
      </w:r>
      <w:r>
        <w:rPr>
          <w:rFonts w:hint="eastAsia"/>
        </w:rPr>
        <w:t>和</w:t>
      </w:r>
      <w:r w:rsidRPr="00480A4C">
        <w:rPr>
          <w:rFonts w:hint="eastAsia"/>
          <w:b/>
        </w:rPr>
        <w:t>floor(x)</w:t>
      </w:r>
      <w:r>
        <w:rPr>
          <w:rFonts w:hint="eastAsia"/>
        </w:rPr>
        <w:t>，如图</w:t>
      </w:r>
      <w:r>
        <w:rPr>
          <w:rFonts w:hint="eastAsia"/>
        </w:rPr>
        <w:t>1</w:t>
      </w:r>
      <w:r w:rsidR="00480A4C">
        <w:t>9</w:t>
      </w:r>
      <w:r>
        <w:rPr>
          <w:rFonts w:hint="eastAsia"/>
        </w:rPr>
        <w:t>.</w:t>
      </w:r>
      <w:r w:rsidR="00480A4C">
        <w:t>12</w:t>
      </w:r>
      <w:r>
        <w:rPr>
          <w:rFonts w:hint="eastAsia"/>
        </w:rPr>
        <w:t>b</w:t>
      </w:r>
      <w:r>
        <w:rPr>
          <w:rFonts w:hint="eastAsia"/>
        </w:rPr>
        <w:t>所示。在图例中，点位于第</w:t>
      </w:r>
      <w:r>
        <w:rPr>
          <w:rFonts w:hint="eastAsia"/>
        </w:rPr>
        <w:t>4</w:t>
      </w:r>
      <w:r>
        <w:rPr>
          <w:rFonts w:hint="eastAsia"/>
        </w:rPr>
        <w:t>行、第</w:t>
      </w:r>
      <w:r>
        <w:rPr>
          <w:rFonts w:hint="eastAsia"/>
        </w:rPr>
        <w:t>1</w:t>
      </w:r>
      <w:r>
        <w:rPr>
          <w:rFonts w:hint="eastAsia"/>
        </w:rPr>
        <w:t>列（索引从</w:t>
      </w:r>
      <w:r>
        <w:rPr>
          <w:rFonts w:hint="eastAsia"/>
        </w:rPr>
        <w:t>0</w:t>
      </w:r>
      <w:r>
        <w:rPr>
          <w:rFonts w:hint="eastAsia"/>
        </w:rPr>
        <w:t>开始）。（记住，</w:t>
      </w:r>
      <w:r>
        <w:rPr>
          <w:rFonts w:hint="eastAsia"/>
        </w:rPr>
        <w:t>C++</w:t>
      </w:r>
      <w:r>
        <w:rPr>
          <w:rFonts w:hint="eastAsia"/>
        </w:rPr>
        <w:t>函数</w:t>
      </w:r>
      <w:r w:rsidRPr="00480A4C">
        <w:rPr>
          <w:rFonts w:hint="eastAsia"/>
          <w:b/>
        </w:rPr>
        <w:t>floor(</w:t>
      </w:r>
      <w:r w:rsidRPr="00480A4C">
        <w:rPr>
          <w:rFonts w:hint="eastAsia"/>
          <w:b/>
          <w:i/>
        </w:rPr>
        <w:t>t</w:t>
      </w:r>
      <w:r w:rsidRPr="00480A4C">
        <w:rPr>
          <w:rFonts w:hint="eastAsia"/>
          <w:b/>
        </w:rPr>
        <w:t>)</w:t>
      </w:r>
      <w:r>
        <w:rPr>
          <w:rFonts w:hint="eastAsia"/>
        </w:rPr>
        <w:t>用于求解小于等于</w:t>
      </w:r>
      <w:r w:rsidRPr="00480A4C">
        <w:rPr>
          <w:rFonts w:hint="eastAsia"/>
          <w:i/>
        </w:rPr>
        <w:t>t</w:t>
      </w:r>
      <w:r>
        <w:rPr>
          <w:rFonts w:hint="eastAsia"/>
        </w:rPr>
        <w:t>的最大整数值。）另外还要注意，行号和列号是单元格左上角顶点的索引。</w:t>
      </w:r>
    </w:p>
    <w:p w:rsidR="00FE5317" w:rsidRPr="00480A4C" w:rsidRDefault="00FE5317" w:rsidP="00480A4C">
      <w:pPr>
        <w:jc w:val="center"/>
        <w:rPr>
          <w:b/>
        </w:rPr>
      </w:pPr>
      <w:r w:rsidRPr="00480A4C">
        <w:rPr>
          <w:b/>
          <w:noProof/>
        </w:rPr>
        <w:drawing>
          <wp:inline distT="0" distB="0" distL="0" distR="0">
            <wp:extent cx="5274310" cy="1826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.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D2" w:rsidRPr="00480A4C" w:rsidRDefault="00DB39D2" w:rsidP="00480A4C">
      <w:pPr>
        <w:jc w:val="center"/>
        <w:rPr>
          <w:b/>
        </w:rPr>
      </w:pPr>
      <w:r w:rsidRPr="00480A4C">
        <w:rPr>
          <w:rFonts w:hint="eastAsia"/>
          <w:b/>
        </w:rPr>
        <w:t>图</w:t>
      </w:r>
      <w:r w:rsidRPr="00480A4C">
        <w:rPr>
          <w:rFonts w:hint="eastAsia"/>
          <w:b/>
        </w:rPr>
        <w:t>1</w:t>
      </w:r>
      <w:r w:rsidR="00FE5317" w:rsidRPr="00480A4C">
        <w:rPr>
          <w:b/>
        </w:rPr>
        <w:t>9</w:t>
      </w:r>
      <w:r w:rsidRPr="00480A4C">
        <w:rPr>
          <w:rFonts w:hint="eastAsia"/>
          <w:b/>
        </w:rPr>
        <w:t>.</w:t>
      </w:r>
      <w:r w:rsidR="00FE5317" w:rsidRPr="00480A4C">
        <w:rPr>
          <w:b/>
        </w:rPr>
        <w:t xml:space="preserve">12 </w:t>
      </w:r>
      <w:r w:rsidRPr="00480A4C">
        <w:rPr>
          <w:rFonts w:hint="eastAsia"/>
          <w:b/>
        </w:rPr>
        <w:t>(a)</w:t>
      </w:r>
      <w:r w:rsidRPr="00480A4C">
        <w:rPr>
          <w:rFonts w:hint="eastAsia"/>
          <w:b/>
        </w:rPr>
        <w:t>点相对于地形坐标系的坐标为</w:t>
      </w:r>
      <w:r w:rsidRPr="00480A4C">
        <w:rPr>
          <w:rFonts w:hint="eastAsia"/>
          <w:b/>
        </w:rPr>
        <w:t>(</w:t>
      </w:r>
      <w:r w:rsidR="00480A4C" w:rsidRPr="00480A4C">
        <w:rPr>
          <w:rFonts w:hint="eastAsia"/>
          <w:b/>
          <w:i/>
        </w:rPr>
        <w:t>x</w:t>
      </w:r>
      <w:r w:rsidRPr="00480A4C">
        <w:rPr>
          <w:rFonts w:hint="eastAsia"/>
          <w:b/>
        </w:rPr>
        <w:t>,</w:t>
      </w:r>
      <w:r w:rsidR="00480A4C" w:rsidRPr="00480A4C">
        <w:rPr>
          <w:rFonts w:hint="eastAsia"/>
          <w:b/>
          <w:i/>
        </w:rPr>
        <w:t>z</w:t>
      </w:r>
      <w:r w:rsidRPr="00480A4C">
        <w:rPr>
          <w:rFonts w:hint="eastAsia"/>
          <w:b/>
        </w:rPr>
        <w:t>)</w:t>
      </w:r>
      <w:r w:rsidRPr="00480A4C">
        <w:rPr>
          <w:rFonts w:hint="eastAsia"/>
          <w:b/>
        </w:rPr>
        <w:t>。</w:t>
      </w:r>
      <w:r w:rsidRPr="00480A4C">
        <w:rPr>
          <w:rFonts w:hint="eastAsia"/>
          <w:b/>
        </w:rPr>
        <w:t>(b)</w:t>
      </w:r>
      <w:r w:rsidRPr="00480A4C">
        <w:rPr>
          <w:rFonts w:hint="eastAsia"/>
          <w:b/>
        </w:rPr>
        <w:t>我们把点变换到一个新的坐标系中，该坐标系的原点位于网格的左上角，</w:t>
      </w:r>
      <w:r w:rsidR="00480A4C" w:rsidRPr="00480A4C">
        <w:rPr>
          <w:rFonts w:hint="eastAsia"/>
          <w:b/>
        </w:rPr>
        <w:t>z</w:t>
      </w:r>
      <w:r w:rsidRPr="00480A4C">
        <w:rPr>
          <w:rFonts w:hint="eastAsia"/>
          <w:b/>
        </w:rPr>
        <w:t>轴正方向垂直向下，单位为单元格。点相对于该坐标系的坐标为</w:t>
      </w:r>
      <w:r w:rsidRPr="00480A4C">
        <w:rPr>
          <w:rFonts w:hint="eastAsia"/>
          <w:b/>
        </w:rPr>
        <w:t>(</w:t>
      </w:r>
      <w:r w:rsidR="00480A4C" w:rsidRPr="00480A4C">
        <w:rPr>
          <w:rFonts w:hint="eastAsia"/>
          <w:b/>
          <w:i/>
        </w:rPr>
        <w:t>c</w:t>
      </w:r>
      <w:r w:rsidRPr="00480A4C">
        <w:rPr>
          <w:rFonts w:hint="eastAsia"/>
          <w:b/>
        </w:rPr>
        <w:t>,</w:t>
      </w:r>
      <w:r w:rsidR="00480A4C" w:rsidRPr="00480A4C">
        <w:rPr>
          <w:rFonts w:hint="eastAsia"/>
          <w:b/>
          <w:i/>
        </w:rPr>
        <w:t>d</w:t>
      </w:r>
      <w:r w:rsidRPr="00480A4C">
        <w:rPr>
          <w:rFonts w:hint="eastAsia"/>
          <w:b/>
        </w:rPr>
        <w:t>)</w:t>
      </w:r>
      <w:r w:rsidRPr="00480A4C">
        <w:rPr>
          <w:rFonts w:hint="eastAsia"/>
          <w:b/>
        </w:rPr>
        <w:t>。这个变换包含一次平移和一次缩放。在</w:t>
      </w:r>
      <w:r w:rsidR="00C91AA8">
        <w:rPr>
          <w:rFonts w:hint="eastAsia"/>
          <w:b/>
        </w:rPr>
        <w:t>这</w:t>
      </w:r>
      <w:r w:rsidRPr="00480A4C">
        <w:rPr>
          <w:rFonts w:hint="eastAsia"/>
          <w:b/>
        </w:rPr>
        <w:t>个新的坐标系中，我们可以很容易地计算出单元格的行和列。</w:t>
      </w:r>
      <w:r w:rsidRPr="00480A4C">
        <w:rPr>
          <w:rFonts w:hint="eastAsia"/>
          <w:b/>
        </w:rPr>
        <w:t>(c)</w:t>
      </w:r>
      <w:r w:rsidRPr="00480A4C">
        <w:rPr>
          <w:rFonts w:hint="eastAsia"/>
          <w:b/>
        </w:rPr>
        <w:t>我们引入第</w:t>
      </w:r>
      <w:r w:rsidRPr="00480A4C">
        <w:rPr>
          <w:rFonts w:hint="eastAsia"/>
          <w:b/>
        </w:rPr>
        <w:t>3</w:t>
      </w:r>
      <w:r w:rsidRPr="00480A4C">
        <w:rPr>
          <w:rFonts w:hint="eastAsia"/>
          <w:b/>
        </w:rPr>
        <w:t>个坐标系，它的原点位于点所在的单元格的左上角。点相对于该坐标系的坐标为</w:t>
      </w:r>
      <w:r w:rsidRPr="00480A4C">
        <w:rPr>
          <w:rFonts w:hint="eastAsia"/>
          <w:b/>
        </w:rPr>
        <w:t>(</w:t>
      </w:r>
      <w:r w:rsidR="00480A4C" w:rsidRPr="00480A4C">
        <w:rPr>
          <w:rFonts w:hint="eastAsia"/>
          <w:b/>
          <w:i/>
        </w:rPr>
        <w:t>s</w:t>
      </w:r>
      <w:r w:rsidRPr="00480A4C">
        <w:rPr>
          <w:rFonts w:hint="eastAsia"/>
          <w:b/>
        </w:rPr>
        <w:t>,</w:t>
      </w:r>
      <w:r w:rsidR="00480A4C" w:rsidRPr="00480A4C">
        <w:rPr>
          <w:rFonts w:hint="eastAsia"/>
          <w:b/>
          <w:i/>
        </w:rPr>
        <w:t>t</w:t>
      </w:r>
      <w:r w:rsidRPr="00480A4C">
        <w:rPr>
          <w:rFonts w:hint="eastAsia"/>
          <w:b/>
        </w:rPr>
        <w:t>)</w:t>
      </w:r>
      <w:r w:rsidRPr="00480A4C">
        <w:rPr>
          <w:rFonts w:hint="eastAsia"/>
          <w:b/>
        </w:rPr>
        <w:t>。我们只需要进行一次简单的平移就可以把点变换到该坐标系。注意，当</w:t>
      </w:r>
      <w:r w:rsidR="00480A4C" w:rsidRPr="00480A4C">
        <w:rPr>
          <w:rFonts w:hint="eastAsia"/>
          <w:b/>
          <w:i/>
        </w:rPr>
        <w:t>s</w:t>
      </w:r>
      <w:r w:rsidRPr="00480A4C">
        <w:rPr>
          <w:rFonts w:hint="eastAsia"/>
          <w:b/>
        </w:rPr>
        <w:t>+</w:t>
      </w:r>
      <w:r w:rsidR="00480A4C" w:rsidRPr="00480A4C">
        <w:rPr>
          <w:rFonts w:hint="eastAsia"/>
          <w:b/>
          <w:i/>
        </w:rPr>
        <w:t>t</w:t>
      </w:r>
      <w:r w:rsidRPr="00480A4C">
        <w:rPr>
          <w:rFonts w:hint="eastAsia"/>
          <w:b/>
        </w:rPr>
        <w:t>≤</w:t>
      </w:r>
      <w:r w:rsidRPr="00480A4C">
        <w:rPr>
          <w:rFonts w:hint="eastAsia"/>
          <w:b/>
        </w:rPr>
        <w:t>1</w:t>
      </w:r>
      <w:r w:rsidRPr="00480A4C">
        <w:rPr>
          <w:rFonts w:hint="eastAsia"/>
          <w:b/>
        </w:rPr>
        <w:t>时，点在“上”三角形中；反之，点在“下”三角形中。</w:t>
      </w:r>
    </w:p>
    <w:p w:rsidR="00DB39D2" w:rsidRDefault="00DB39D2" w:rsidP="00480A4C">
      <w:pPr>
        <w:ind w:firstLine="420"/>
      </w:pPr>
      <w:r>
        <w:rPr>
          <w:rFonts w:hint="eastAsia"/>
        </w:rPr>
        <w:t>现在我们已知点所在的单元格，我们可以从高度图中获取该单元格的</w:t>
      </w:r>
      <w:r>
        <w:rPr>
          <w:rFonts w:hint="eastAsia"/>
        </w:rPr>
        <w:t>4</w:t>
      </w:r>
      <w:r>
        <w:rPr>
          <w:rFonts w:hint="eastAsia"/>
        </w:rPr>
        <w:t>个顶点高度：</w:t>
      </w:r>
    </w:p>
    <w:p w:rsidR="00DB39D2" w:rsidRDefault="00DB39D2" w:rsidP="00480A4C">
      <w:pPr>
        <w:pStyle w:val="a5"/>
      </w:pPr>
      <w:r>
        <w:t xml:space="preserve">// </w:t>
      </w:r>
      <w:r w:rsidR="00713C59">
        <w:t>获取所在单元格的</w:t>
      </w:r>
      <w:r w:rsidR="00713C59">
        <w:rPr>
          <w:rFonts w:hint="eastAsia"/>
        </w:rPr>
        <w:t>4</w:t>
      </w:r>
      <w:r w:rsidR="00713C59">
        <w:rPr>
          <w:rFonts w:hint="eastAsia"/>
        </w:rPr>
        <w:t>个顶点</w:t>
      </w:r>
      <w:r w:rsidR="00713C59">
        <w:t>高度</w:t>
      </w:r>
      <w:r>
        <w:t xml:space="preserve">. </w:t>
      </w:r>
    </w:p>
    <w:p w:rsidR="00DB39D2" w:rsidRDefault="00DB39D2" w:rsidP="00480A4C">
      <w:pPr>
        <w:pStyle w:val="a5"/>
      </w:pPr>
      <w:r>
        <w:t>// A*--*B</w:t>
      </w:r>
    </w:p>
    <w:p w:rsidR="00DB39D2" w:rsidRDefault="00DB39D2" w:rsidP="00480A4C">
      <w:pPr>
        <w:pStyle w:val="a5"/>
      </w:pPr>
      <w:r>
        <w:lastRenderedPageBreak/>
        <w:t xml:space="preserve">// | </w:t>
      </w:r>
      <w:r w:rsidR="00480A4C">
        <w:t xml:space="preserve"> </w:t>
      </w:r>
      <w:r>
        <w:t>/</w:t>
      </w:r>
      <w:r w:rsidR="00480A4C">
        <w:t xml:space="preserve"> </w:t>
      </w:r>
      <w:r>
        <w:t>|</w:t>
      </w:r>
    </w:p>
    <w:p w:rsidR="00DB39D2" w:rsidRDefault="00DB39D2" w:rsidP="00480A4C">
      <w:pPr>
        <w:pStyle w:val="a5"/>
      </w:pPr>
      <w:r>
        <w:t>// |/</w:t>
      </w:r>
      <w:r w:rsidR="00480A4C">
        <w:t xml:space="preserve">   </w:t>
      </w:r>
      <w:r>
        <w:t>|</w:t>
      </w:r>
    </w:p>
    <w:p w:rsidR="00DB39D2" w:rsidRDefault="00DB39D2" w:rsidP="00480A4C">
      <w:pPr>
        <w:pStyle w:val="a5"/>
      </w:pPr>
      <w:r>
        <w:t xml:space="preserve">// C*--*D </w:t>
      </w:r>
    </w:p>
    <w:p w:rsidR="00DB39D2" w:rsidRDefault="00DB39D2" w:rsidP="00480A4C">
      <w:pPr>
        <w:pStyle w:val="a5"/>
      </w:pPr>
      <w:r>
        <w:t xml:space="preserve">float A = mHeightmap[row*mInfo.NumCols + col]; </w:t>
      </w:r>
    </w:p>
    <w:p w:rsidR="00DB39D2" w:rsidRDefault="00DB39D2" w:rsidP="00480A4C">
      <w:pPr>
        <w:pStyle w:val="a5"/>
      </w:pPr>
      <w:r>
        <w:t xml:space="preserve">float B = mHeightmap[row*mInfo.NumCols + col + 1]; </w:t>
      </w:r>
    </w:p>
    <w:p w:rsidR="00DB39D2" w:rsidRDefault="00DB39D2" w:rsidP="00480A4C">
      <w:pPr>
        <w:pStyle w:val="a5"/>
      </w:pPr>
      <w:r>
        <w:t xml:space="preserve">float C = mHeightmap[(row+1)*mInfo.NumCols + col]; </w:t>
      </w:r>
    </w:p>
    <w:p w:rsidR="00DB39D2" w:rsidRDefault="00DB39D2" w:rsidP="00480A4C">
      <w:pPr>
        <w:pStyle w:val="a5"/>
      </w:pPr>
      <w:r>
        <w:t xml:space="preserve">float D = mHeightmap[(row+1)*mInfo.NumCols + col + 1]; </w:t>
      </w:r>
    </w:p>
    <w:p w:rsidR="00DB39D2" w:rsidRDefault="00DB39D2" w:rsidP="00480A4C">
      <w:pPr>
        <w:ind w:firstLine="420"/>
      </w:pPr>
      <w:r>
        <w:rPr>
          <w:rFonts w:hint="eastAsia"/>
        </w:rPr>
        <w:t>现在，我们已经知道了点所在的单元格以及单元格的</w:t>
      </w:r>
      <w:r>
        <w:rPr>
          <w:rFonts w:hint="eastAsia"/>
        </w:rPr>
        <w:t>4</w:t>
      </w:r>
      <w:r>
        <w:rPr>
          <w:rFonts w:hint="eastAsia"/>
        </w:rPr>
        <w:t>个顶点高度。下面我们需要求出地形表面在特定</w:t>
      </w:r>
      <w:r w:rsidR="00480A4C" w:rsidRPr="00480A4C">
        <w:rPr>
          <w:rFonts w:hint="eastAsia"/>
          <w:i/>
        </w:rPr>
        <w:t>x</w:t>
      </w:r>
      <w:r>
        <w:rPr>
          <w:rFonts w:hint="eastAsia"/>
        </w:rPr>
        <w:t>、</w:t>
      </w:r>
      <w:r w:rsidR="00480A4C" w:rsidRPr="00480A4C">
        <w:rPr>
          <w:rFonts w:hint="eastAsia"/>
          <w:i/>
        </w:rPr>
        <w:t>z</w:t>
      </w:r>
      <w:r>
        <w:rPr>
          <w:rFonts w:hint="eastAsia"/>
        </w:rPr>
        <w:t>坐标处的高度（</w:t>
      </w:r>
      <w:r w:rsidR="00480A4C" w:rsidRPr="00480A4C">
        <w:rPr>
          <w:rFonts w:hint="eastAsia"/>
          <w:i/>
        </w:rPr>
        <w:t>y</w:t>
      </w:r>
      <w:r>
        <w:rPr>
          <w:rFonts w:hint="eastAsia"/>
        </w:rPr>
        <w:t>坐标）。</w:t>
      </w:r>
      <w:r w:rsidR="00480A4C">
        <w:rPr>
          <w:rFonts w:hint="eastAsia"/>
        </w:rPr>
        <w:t>这</w:t>
      </w:r>
      <w:r>
        <w:rPr>
          <w:rFonts w:hint="eastAsia"/>
        </w:rPr>
        <w:t>个问题有点棘手，因为单元格会沿着两个方向倾斜；参见图</w:t>
      </w:r>
      <w:r>
        <w:rPr>
          <w:rFonts w:hint="eastAsia"/>
        </w:rPr>
        <w:t>1</w:t>
      </w:r>
      <w:r w:rsidR="00FE5317">
        <w:t>9</w:t>
      </w:r>
      <w:r>
        <w:rPr>
          <w:rFonts w:hint="eastAsia"/>
        </w:rPr>
        <w:t>.</w:t>
      </w:r>
      <w:r w:rsidR="00FE5317">
        <w:t>13</w:t>
      </w:r>
      <w:r>
        <w:rPr>
          <w:rFonts w:hint="eastAsia"/>
        </w:rPr>
        <w:t>。</w:t>
      </w:r>
    </w:p>
    <w:p w:rsidR="00FE5317" w:rsidRPr="00480A4C" w:rsidRDefault="00FE5317" w:rsidP="00480A4C">
      <w:pPr>
        <w:jc w:val="center"/>
        <w:rPr>
          <w:b/>
        </w:rPr>
      </w:pPr>
      <w:r w:rsidRPr="00480A4C">
        <w:rPr>
          <w:b/>
          <w:noProof/>
        </w:rPr>
        <w:drawing>
          <wp:inline distT="0" distB="0" distL="0" distR="0">
            <wp:extent cx="4057650" cy="3648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.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D2" w:rsidRPr="00480A4C" w:rsidRDefault="00DB39D2" w:rsidP="00480A4C">
      <w:pPr>
        <w:jc w:val="center"/>
        <w:rPr>
          <w:b/>
        </w:rPr>
      </w:pPr>
      <w:r w:rsidRPr="00480A4C">
        <w:rPr>
          <w:rFonts w:hint="eastAsia"/>
          <w:b/>
        </w:rPr>
        <w:t>图</w:t>
      </w:r>
      <w:r w:rsidRPr="00480A4C">
        <w:rPr>
          <w:rFonts w:hint="eastAsia"/>
          <w:b/>
        </w:rPr>
        <w:t>1</w:t>
      </w:r>
      <w:r w:rsidR="00FE5317" w:rsidRPr="00480A4C">
        <w:rPr>
          <w:b/>
        </w:rPr>
        <w:t>9</w:t>
      </w:r>
      <w:r w:rsidRPr="00480A4C">
        <w:rPr>
          <w:rFonts w:hint="eastAsia"/>
          <w:b/>
        </w:rPr>
        <w:t>.</w:t>
      </w:r>
      <w:r w:rsidR="00FE5317" w:rsidRPr="00480A4C">
        <w:rPr>
          <w:b/>
        </w:rPr>
        <w:t xml:space="preserve">13 </w:t>
      </w:r>
      <w:r w:rsidRPr="00480A4C">
        <w:rPr>
          <w:rFonts w:hint="eastAsia"/>
          <w:b/>
        </w:rPr>
        <w:t>地形表面在特定</w:t>
      </w:r>
      <w:r w:rsidR="00480A4C" w:rsidRPr="00480A4C">
        <w:rPr>
          <w:rFonts w:hint="eastAsia"/>
          <w:b/>
          <w:i/>
        </w:rPr>
        <w:t>x</w:t>
      </w:r>
      <w:r w:rsidRPr="00480A4C">
        <w:rPr>
          <w:rFonts w:hint="eastAsia"/>
          <w:b/>
        </w:rPr>
        <w:t>、</w:t>
      </w:r>
      <w:r w:rsidR="00480A4C" w:rsidRPr="00480A4C">
        <w:rPr>
          <w:rFonts w:hint="eastAsia"/>
          <w:b/>
          <w:i/>
        </w:rPr>
        <w:t>z</w:t>
      </w:r>
      <w:r w:rsidRPr="00480A4C">
        <w:rPr>
          <w:rFonts w:hint="eastAsia"/>
          <w:b/>
        </w:rPr>
        <w:t>坐标处的高度（</w:t>
      </w:r>
      <w:r w:rsidR="00480A4C" w:rsidRPr="00480A4C">
        <w:rPr>
          <w:rFonts w:hint="eastAsia"/>
          <w:b/>
          <w:i/>
        </w:rPr>
        <w:t>y</w:t>
      </w:r>
      <w:r w:rsidRPr="00480A4C">
        <w:rPr>
          <w:rFonts w:hint="eastAsia"/>
          <w:b/>
        </w:rPr>
        <w:t>坐标）。</w:t>
      </w:r>
    </w:p>
    <w:p w:rsidR="00DB39D2" w:rsidRDefault="00DB39D2" w:rsidP="00480A4C">
      <w:pPr>
        <w:ind w:firstLine="420"/>
      </w:pPr>
      <w:r>
        <w:rPr>
          <w:rFonts w:hint="eastAsia"/>
        </w:rPr>
        <w:t>为了求出高度，我们必须知道点在单元格的哪个三角形中（记住，单元格会被分成两个三角形来进行渲染）。想要知道点位于哪个三角形，我们必须进行一次坐标变换，在单元格坐标系（参见图</w:t>
      </w:r>
      <w:r>
        <w:rPr>
          <w:rFonts w:hint="eastAsia"/>
        </w:rPr>
        <w:t>1</w:t>
      </w:r>
      <w:r w:rsidR="00480A4C">
        <w:t>9</w:t>
      </w:r>
      <w:r>
        <w:rPr>
          <w:rFonts w:hint="eastAsia"/>
        </w:rPr>
        <w:t>.</w:t>
      </w:r>
      <w:r w:rsidR="00480A4C">
        <w:t>12</w:t>
      </w:r>
      <w:r>
        <w:rPr>
          <w:rFonts w:hint="eastAsia"/>
        </w:rPr>
        <w:t>c</w:t>
      </w:r>
      <w:r>
        <w:rPr>
          <w:rFonts w:hint="eastAsia"/>
        </w:rPr>
        <w:t>）中描述坐标</w:t>
      </w:r>
      <w:r>
        <w:rPr>
          <w:rFonts w:hint="eastAsia"/>
        </w:rPr>
        <w:t>(</w:t>
      </w:r>
      <w:r w:rsidR="00480A4C" w:rsidRPr="00480A4C">
        <w:rPr>
          <w:rFonts w:hint="eastAsia"/>
          <w:i/>
        </w:rPr>
        <w:t>s</w:t>
      </w:r>
      <w:r>
        <w:rPr>
          <w:rFonts w:hint="eastAsia"/>
        </w:rPr>
        <w:t>,</w:t>
      </w:r>
      <w:r w:rsidR="00480A4C" w:rsidRPr="00480A4C">
        <w:rPr>
          <w:rFonts w:hint="eastAsia"/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。该变换只包含一次简单的平移，它的代码如下：</w:t>
      </w:r>
    </w:p>
    <w:p w:rsidR="00DB39D2" w:rsidRDefault="00DB39D2" w:rsidP="00480A4C">
      <w:pPr>
        <w:pStyle w:val="a5"/>
      </w:pPr>
      <w:r>
        <w:t>float s=c-(float)col;</w:t>
      </w:r>
    </w:p>
    <w:p w:rsidR="00DB39D2" w:rsidRDefault="00DB39D2" w:rsidP="00480A4C">
      <w:pPr>
        <w:pStyle w:val="a5"/>
      </w:pPr>
      <w:r>
        <w:t>float t=d-(float)row;</w:t>
      </w:r>
    </w:p>
    <w:p w:rsidR="007340A6" w:rsidRDefault="00DB39D2" w:rsidP="007340A6">
      <w:pPr>
        <w:ind w:firstLine="420"/>
      </w:pPr>
      <w:r>
        <w:rPr>
          <w:rFonts w:hint="eastAsia"/>
        </w:rPr>
        <w:t>那么，当</w:t>
      </w:r>
      <w:r w:rsidR="007340A6" w:rsidRPr="007340A6">
        <w:rPr>
          <w:rFonts w:hint="eastAsia"/>
          <w:i/>
        </w:rPr>
        <w:t>s</w:t>
      </w:r>
      <w:r>
        <w:t>+</w:t>
      </w:r>
      <w:r w:rsidR="007340A6" w:rsidRPr="007340A6">
        <w:rPr>
          <w:i/>
        </w:rPr>
        <w:t>t</w:t>
      </w:r>
      <w:r>
        <w:rPr>
          <w:rFonts w:hint="eastAsia"/>
        </w:rPr>
        <w:t>≤</w:t>
      </w:r>
      <w:r>
        <w:t>1</w:t>
      </w:r>
      <w:r>
        <w:rPr>
          <w:rFonts w:hint="eastAsia"/>
        </w:rPr>
        <w:t>时，点位于</w:t>
      </w:r>
      <w:r w:rsidR="007340A6">
        <w:rPr>
          <w:rFonts w:hint="eastAsia"/>
        </w:rPr>
        <w:t>“</w:t>
      </w:r>
      <w:r>
        <w:rPr>
          <w:rFonts w:hint="eastAsia"/>
        </w:rPr>
        <w:t>上”三角形</w:t>
      </w:r>
      <w:r w:rsidR="007340A6">
        <w:rPr>
          <w:rFonts w:ascii="宋体" w:eastAsia="宋体" w:hAnsi="宋体" w:hint="eastAsia"/>
        </w:rPr>
        <w:t>△</w:t>
      </w:r>
      <w:r w:rsidR="007340A6">
        <w:t>ABC</w:t>
      </w:r>
      <w:r>
        <w:rPr>
          <w:rFonts w:hint="eastAsia"/>
        </w:rPr>
        <w:t>中；反之，点位于</w:t>
      </w:r>
      <w:r w:rsidR="007340A6">
        <w:rPr>
          <w:rFonts w:hint="eastAsia"/>
        </w:rPr>
        <w:t>“</w:t>
      </w:r>
      <w:r>
        <w:rPr>
          <w:rFonts w:hint="eastAsia"/>
        </w:rPr>
        <w:t>下”三角形</w:t>
      </w:r>
      <w:r w:rsidR="007340A6">
        <w:rPr>
          <w:rFonts w:ascii="宋体" w:eastAsia="宋体" w:hAnsi="宋体" w:hint="eastAsia"/>
        </w:rPr>
        <w:t>△</w:t>
      </w:r>
      <w:r w:rsidR="007340A6">
        <w:t>DCB</w:t>
      </w:r>
      <w:r>
        <w:rPr>
          <w:rFonts w:hint="eastAsia"/>
        </w:rPr>
        <w:t>中。</w:t>
      </w:r>
    </w:p>
    <w:p w:rsidR="00DB39D2" w:rsidRDefault="00DB39D2" w:rsidP="00713C59">
      <w:pPr>
        <w:ind w:firstLine="420"/>
      </w:pPr>
      <w:r>
        <w:rPr>
          <w:rFonts w:hint="eastAsia"/>
        </w:rPr>
        <w:t>现在我们讲解如何在“上”三角形中计算点的高度。当然，“下”三角形的计算过程基本相同，这两种情况的代码稍后会一并列出。为了求解点在“上”三角形中的高度，我们首先要创建两个向量</w:t>
      </w:r>
      <w:r w:rsidR="002C0717" w:rsidRPr="002C0717">
        <w:rPr>
          <w:rFonts w:hint="eastAsia"/>
          <w:b/>
        </w:rPr>
        <w:t>u</w:t>
      </w:r>
      <w:r w:rsidR="002C0717">
        <w:t xml:space="preserve"> </w:t>
      </w:r>
      <w:r>
        <w:t>= (Δ</w:t>
      </w:r>
      <w:r w:rsidR="002C0717" w:rsidRPr="00713C59">
        <w:rPr>
          <w:i/>
        </w:rPr>
        <w:t>x</w:t>
      </w:r>
      <w:r>
        <w:t xml:space="preserve">, </w:t>
      </w:r>
      <w:r w:rsidR="002C0717">
        <w:t>B</w:t>
      </w:r>
      <w:r>
        <w:t>−</w:t>
      </w:r>
      <w:r w:rsidR="002C0717">
        <w:t>A</w:t>
      </w:r>
      <w:r>
        <w:t xml:space="preserve"> ,0)</w:t>
      </w:r>
      <w:r>
        <w:rPr>
          <w:rFonts w:hint="eastAsia"/>
        </w:rPr>
        <w:t>和</w:t>
      </w:r>
      <w:r w:rsidR="002C0717" w:rsidRPr="002C0717">
        <w:rPr>
          <w:rFonts w:hint="eastAsia"/>
          <w:b/>
        </w:rPr>
        <w:t>v</w:t>
      </w:r>
      <w:r>
        <w:t xml:space="preserve"> = (0,</w:t>
      </w:r>
      <w:r w:rsidR="002C0717">
        <w:t xml:space="preserve"> C</w:t>
      </w:r>
      <w:r>
        <w:t>−</w:t>
      </w:r>
      <w:r w:rsidR="002C0717">
        <w:t>A</w:t>
      </w:r>
      <w:r>
        <w:t>,</w:t>
      </w:r>
      <w:r w:rsidR="002C0717">
        <w:rPr>
          <w:rFonts w:hint="eastAsia"/>
        </w:rPr>
        <w:t>-</w:t>
      </w:r>
      <w:r>
        <w:t>Δ</w:t>
      </w:r>
      <w:r w:rsidR="002C0717" w:rsidRPr="00713C59">
        <w:rPr>
          <w:i/>
        </w:rPr>
        <w:t>z</w:t>
      </w:r>
      <w:r>
        <w:t>)</w:t>
      </w:r>
      <w:r>
        <w:rPr>
          <w:rFonts w:hint="eastAsia"/>
        </w:rPr>
        <w:t>，这两个向量以三角形边上的端点</w:t>
      </w:r>
      <w:r w:rsidR="00713C59" w:rsidRPr="00713C59">
        <w:rPr>
          <w:rFonts w:hint="eastAsia"/>
          <w:b/>
        </w:rPr>
        <w:t>Q</w:t>
      </w:r>
      <w:r>
        <w:rPr>
          <w:rFonts w:hint="eastAsia"/>
        </w:rPr>
        <w:t>为起点，如图</w:t>
      </w:r>
      <w:r>
        <w:rPr>
          <w:rFonts w:hint="eastAsia"/>
        </w:rPr>
        <w:t>1</w:t>
      </w:r>
      <w:r w:rsidR="00713C59">
        <w:t>9</w:t>
      </w:r>
      <w:r>
        <w:rPr>
          <w:rFonts w:hint="eastAsia"/>
        </w:rPr>
        <w:t>.1</w:t>
      </w:r>
      <w:r w:rsidR="00713C59">
        <w:t>4</w:t>
      </w:r>
      <w:r>
        <w:rPr>
          <w:rFonts w:hint="eastAsia"/>
        </w:rPr>
        <w:t>a</w:t>
      </w:r>
      <w:r>
        <w:rPr>
          <w:rFonts w:hint="eastAsia"/>
        </w:rPr>
        <w:t>所示。然后，我们通过</w:t>
      </w:r>
      <w:r w:rsidR="00713C59" w:rsidRPr="00713C59">
        <w:rPr>
          <w:rFonts w:hint="eastAsia"/>
          <w:i/>
        </w:rPr>
        <w:t>s</w:t>
      </w:r>
      <w:r>
        <w:rPr>
          <w:rFonts w:hint="eastAsia"/>
        </w:rPr>
        <w:t>对</w:t>
      </w:r>
      <w:r w:rsidR="00713C59" w:rsidRPr="00713C59">
        <w:rPr>
          <w:rFonts w:hint="eastAsia"/>
          <w:b/>
        </w:rPr>
        <w:t>u</w:t>
      </w:r>
      <w:r>
        <w:rPr>
          <w:rFonts w:hint="eastAsia"/>
        </w:rPr>
        <w:t>进行线性插值，通过</w:t>
      </w:r>
      <w:r w:rsidR="00713C59" w:rsidRPr="00713C59">
        <w:rPr>
          <w:rFonts w:hint="eastAsia"/>
          <w:i/>
        </w:rPr>
        <w:t>t</w:t>
      </w:r>
      <w:r>
        <w:rPr>
          <w:rFonts w:hint="eastAsia"/>
        </w:rPr>
        <w:t>对</w:t>
      </w:r>
      <w:r w:rsidR="00713C59" w:rsidRPr="00713C59">
        <w:rPr>
          <w:rFonts w:hint="eastAsia"/>
          <w:b/>
        </w:rPr>
        <w:t>v</w:t>
      </w:r>
      <w:r>
        <w:rPr>
          <w:rFonts w:hint="eastAsia"/>
        </w:rPr>
        <w:t>进行线性插值。图</w:t>
      </w:r>
      <w:r>
        <w:rPr>
          <w:rFonts w:hint="eastAsia"/>
        </w:rPr>
        <w:t>1</w:t>
      </w:r>
      <w:r w:rsidR="00713C59">
        <w:t>9</w:t>
      </w:r>
      <w:r>
        <w:rPr>
          <w:rFonts w:hint="eastAsia"/>
        </w:rPr>
        <w:t>.1</w:t>
      </w:r>
      <w:r w:rsidR="00713C59">
        <w:t>4</w:t>
      </w:r>
      <w:r>
        <w:rPr>
          <w:rFonts w:hint="eastAsia"/>
        </w:rPr>
        <w:t>b</w:t>
      </w:r>
      <w:r>
        <w:rPr>
          <w:rFonts w:hint="eastAsia"/>
        </w:rPr>
        <w:t>解释了</w:t>
      </w:r>
      <w:r w:rsidR="00713C59">
        <w:rPr>
          <w:rFonts w:hint="eastAsia"/>
        </w:rPr>
        <w:t>这</w:t>
      </w:r>
      <w:r>
        <w:rPr>
          <w:rFonts w:hint="eastAsia"/>
        </w:rPr>
        <w:t>些插值。点</w:t>
      </w:r>
      <w:r w:rsidR="00713C59" w:rsidRPr="00713C59">
        <w:rPr>
          <w:rFonts w:hint="eastAsia"/>
          <w:b/>
        </w:rPr>
        <w:t>Q</w:t>
      </w:r>
      <w:r>
        <w:rPr>
          <w:rFonts w:hint="eastAsia"/>
        </w:rPr>
        <w:t>+</w:t>
      </w:r>
      <w:r w:rsidR="00713C59" w:rsidRPr="00713C59">
        <w:rPr>
          <w:rFonts w:hint="eastAsia"/>
          <w:i/>
        </w:rPr>
        <w:t>s</w:t>
      </w:r>
      <w:r w:rsidR="00713C59" w:rsidRPr="00713C59">
        <w:rPr>
          <w:rFonts w:hint="eastAsia"/>
          <w:b/>
        </w:rPr>
        <w:t>u</w:t>
      </w:r>
      <w:r>
        <w:rPr>
          <w:rFonts w:hint="eastAsia"/>
        </w:rPr>
        <w:t>+</w:t>
      </w:r>
      <w:r w:rsidR="00713C59" w:rsidRPr="00713C59">
        <w:rPr>
          <w:rFonts w:hint="eastAsia"/>
          <w:i/>
        </w:rPr>
        <w:t>t</w:t>
      </w:r>
      <w:r w:rsidR="00713C59" w:rsidRPr="00713C59">
        <w:rPr>
          <w:rFonts w:hint="eastAsia"/>
          <w:b/>
        </w:rPr>
        <w:t>v</w:t>
      </w:r>
      <w:r>
        <w:rPr>
          <w:rFonts w:hint="eastAsia"/>
        </w:rPr>
        <w:t>的</w:t>
      </w:r>
      <w:r w:rsidR="00713C59" w:rsidRPr="00713C59">
        <w:rPr>
          <w:rFonts w:hint="eastAsia"/>
          <w:i/>
        </w:rPr>
        <w:t>y</w:t>
      </w:r>
      <w:r>
        <w:rPr>
          <w:rFonts w:hint="eastAsia"/>
        </w:rPr>
        <w:t>坐标就是点</w:t>
      </w:r>
      <w:r>
        <w:rPr>
          <w:rFonts w:hint="eastAsia"/>
        </w:rPr>
        <w:t>(</w:t>
      </w:r>
      <w:r w:rsidR="00713C59" w:rsidRPr="00713C59">
        <w:rPr>
          <w:rFonts w:hint="eastAsia"/>
          <w:i/>
        </w:rPr>
        <w:t>x</w:t>
      </w:r>
      <w:r>
        <w:rPr>
          <w:rFonts w:hint="eastAsia"/>
        </w:rPr>
        <w:t>,</w:t>
      </w:r>
      <w:r w:rsidR="00713C59" w:rsidRPr="00713C59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在地形表面上的高度（回忆一下向量加法的几何含义有助于加深对该问题的理解）。</w:t>
      </w:r>
    </w:p>
    <w:p w:rsidR="00FE5317" w:rsidRPr="00713C59" w:rsidRDefault="00FE5317" w:rsidP="00713C59">
      <w:pPr>
        <w:jc w:val="center"/>
        <w:rPr>
          <w:b/>
        </w:rPr>
      </w:pPr>
      <w:r w:rsidRPr="00713C59">
        <w:rPr>
          <w:b/>
          <w:noProof/>
        </w:rPr>
        <w:lastRenderedPageBreak/>
        <w:drawing>
          <wp:inline distT="0" distB="0" distL="0" distR="0">
            <wp:extent cx="5095875" cy="2438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.1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D2" w:rsidRPr="00713C59" w:rsidRDefault="00DB39D2" w:rsidP="00713C59">
      <w:pPr>
        <w:jc w:val="center"/>
        <w:rPr>
          <w:b/>
        </w:rPr>
      </w:pPr>
      <w:r w:rsidRPr="00713C59">
        <w:rPr>
          <w:rFonts w:hint="eastAsia"/>
          <w:b/>
        </w:rPr>
        <w:t>图</w:t>
      </w:r>
      <w:r w:rsidRPr="00713C59">
        <w:rPr>
          <w:rFonts w:hint="eastAsia"/>
          <w:b/>
        </w:rPr>
        <w:t>1</w:t>
      </w:r>
      <w:r w:rsidR="00FE5317" w:rsidRPr="00713C59">
        <w:rPr>
          <w:b/>
        </w:rPr>
        <w:t>9</w:t>
      </w:r>
      <w:r w:rsidRPr="00713C59">
        <w:rPr>
          <w:rFonts w:hint="eastAsia"/>
          <w:b/>
        </w:rPr>
        <w:t>.1</w:t>
      </w:r>
      <w:r w:rsidR="00FE5317" w:rsidRPr="00713C59">
        <w:rPr>
          <w:b/>
        </w:rPr>
        <w:t xml:space="preserve">4 </w:t>
      </w:r>
      <w:r w:rsidRPr="00713C59">
        <w:rPr>
          <w:rFonts w:hint="eastAsia"/>
          <w:b/>
        </w:rPr>
        <w:t>(a)</w:t>
      </w:r>
      <w:r w:rsidRPr="00713C59">
        <w:rPr>
          <w:rFonts w:hint="eastAsia"/>
          <w:b/>
        </w:rPr>
        <w:t>计算“上”三角形边上的两个向量。</w:t>
      </w:r>
      <w:r w:rsidRPr="00713C59">
        <w:rPr>
          <w:rFonts w:hint="eastAsia"/>
          <w:b/>
        </w:rPr>
        <w:t>(b)</w:t>
      </w:r>
      <w:r w:rsidRPr="00713C59">
        <w:rPr>
          <w:rFonts w:hint="eastAsia"/>
          <w:b/>
        </w:rPr>
        <w:t>向量的</w:t>
      </w:r>
      <w:r w:rsidR="00713C59" w:rsidRPr="00713C59">
        <w:rPr>
          <w:rFonts w:hint="eastAsia"/>
          <w:b/>
          <w:i/>
        </w:rPr>
        <w:t>y</w:t>
      </w:r>
      <w:r w:rsidRPr="00713C59">
        <w:rPr>
          <w:rFonts w:hint="eastAsia"/>
          <w:b/>
        </w:rPr>
        <w:t>坐标即为所求高度。</w:t>
      </w:r>
    </w:p>
    <w:p w:rsidR="00121DCE" w:rsidRDefault="00DB39D2" w:rsidP="00713C59">
      <w:pPr>
        <w:ind w:firstLine="420"/>
      </w:pPr>
      <w:r>
        <w:rPr>
          <w:rFonts w:hint="eastAsia"/>
        </w:rPr>
        <w:t>注意，由于我们只关心插值后的高度，所以可以只对</w:t>
      </w:r>
      <w:r w:rsidR="00713C59" w:rsidRPr="00713C59">
        <w:rPr>
          <w:rFonts w:hint="eastAsia"/>
          <w:i/>
        </w:rPr>
        <w:t>y</w:t>
      </w:r>
      <w:r>
        <w:rPr>
          <w:rFonts w:hint="eastAsia"/>
        </w:rPr>
        <w:t>分量进行插值，忽略其他分量。这样高度的计算公式可归纳为</w:t>
      </w:r>
      <w:r w:rsidR="00713C59" w:rsidRPr="00713C59">
        <w:rPr>
          <w:rFonts w:hint="eastAsia"/>
          <w:i/>
        </w:rPr>
        <w:t>A</w:t>
      </w:r>
      <w:r w:rsidR="00713C59">
        <w:rPr>
          <w:rFonts w:hint="eastAsia"/>
        </w:rPr>
        <w:t>+</w:t>
      </w:r>
      <w:r w:rsidR="00713C59" w:rsidRPr="00713C59">
        <w:rPr>
          <w:rFonts w:hint="eastAsia"/>
          <w:i/>
        </w:rPr>
        <w:t>su</w:t>
      </w:r>
      <w:r w:rsidR="00713C59">
        <w:rPr>
          <w:rFonts w:hint="eastAsia"/>
          <w:vertAlign w:val="subscript"/>
        </w:rPr>
        <w:t>y</w:t>
      </w:r>
      <w:r w:rsidR="00713C59">
        <w:rPr>
          <w:rFonts w:hint="eastAsia"/>
        </w:rPr>
        <w:t>+</w:t>
      </w:r>
      <w:r w:rsidR="00713C59" w:rsidRPr="00713C59">
        <w:rPr>
          <w:rFonts w:hint="eastAsia"/>
          <w:i/>
        </w:rPr>
        <w:t>tv</w:t>
      </w:r>
      <w:r w:rsidR="00713C59">
        <w:rPr>
          <w:rFonts w:hint="eastAsia"/>
          <w:vertAlign w:val="subscript"/>
        </w:rPr>
        <w:t>y</w:t>
      </w:r>
      <w:r>
        <w:rPr>
          <w:rFonts w:hint="eastAsia"/>
        </w:rPr>
        <w:t>。</w:t>
      </w:r>
    </w:p>
    <w:p w:rsidR="00DB39D2" w:rsidRDefault="00DB39D2" w:rsidP="00121DCE">
      <w:pPr>
        <w:ind w:firstLine="420"/>
      </w:pPr>
      <w:r>
        <w:rPr>
          <w:rFonts w:hint="eastAsia"/>
        </w:rPr>
        <w:t>从而，</w:t>
      </w:r>
      <w:r w:rsidRPr="00C91AA8">
        <w:rPr>
          <w:rFonts w:hint="eastAsia"/>
          <w:b/>
        </w:rPr>
        <w:t>Terrain::getHeight</w:t>
      </w:r>
      <w:r>
        <w:rPr>
          <w:rFonts w:hint="eastAsia"/>
        </w:rPr>
        <w:t>函数的结尾部分的代码为：</w:t>
      </w:r>
    </w:p>
    <w:p w:rsidR="00121DCE" w:rsidRDefault="00121DCE" w:rsidP="00121DCE">
      <w:pPr>
        <w:pStyle w:val="a5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如果是上三角形</w:t>
      </w:r>
      <w:r>
        <w:rPr>
          <w:highlight w:val="white"/>
        </w:rPr>
        <w:t>ABC.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s + t &lt;= 1.0f)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uy = B - A;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vy = C - A;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A + s*uy + t*vy;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121DCE" w:rsidRDefault="00121DCE" w:rsidP="00121DCE">
      <w:pPr>
        <w:pStyle w:val="a5"/>
        <w:rPr>
          <w:highlight w:val="white"/>
        </w:rPr>
      </w:pP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下三角形</w:t>
      </w:r>
      <w:r>
        <w:rPr>
          <w:highlight w:val="white"/>
        </w:rPr>
        <w:t>DCB.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uy = C - D;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vy = B - D;</w:t>
      </w:r>
    </w:p>
    <w:p w:rsidR="00121DCE" w:rsidRDefault="00121DCE" w:rsidP="00121DC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D + (1.0f-s)*uy + (1.0f-t)*vy;</w:t>
      </w:r>
    </w:p>
    <w:p w:rsidR="00121DCE" w:rsidRDefault="00121DCE" w:rsidP="00121DCE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121DCE" w:rsidRDefault="00BA3A44" w:rsidP="00FD3304">
      <w:pPr>
        <w:ind w:firstLine="420"/>
      </w:pPr>
      <w:r>
        <w:t>现在我们就可以将相机限定在地形之上</w:t>
      </w:r>
      <w:r w:rsidR="00C91AA8">
        <w:t>用以</w:t>
      </w:r>
      <w:bookmarkStart w:id="0" w:name="_GoBack"/>
      <w:bookmarkEnd w:id="0"/>
      <w:r>
        <w:t>模拟玩家正在地形上行走的效果</w:t>
      </w:r>
      <w:r>
        <w:rPr>
          <w:rFonts w:hint="eastAsia"/>
        </w:rPr>
        <w:t>：</w:t>
      </w:r>
    </w:p>
    <w:p w:rsidR="00BA3A44" w:rsidRDefault="00BA3A44" w:rsidP="00BA3A44">
      <w:pPr>
        <w:pStyle w:val="a5"/>
        <w:rPr>
          <w:highlight w:val="white"/>
        </w:rPr>
      </w:pPr>
      <w:r>
        <w:rPr>
          <w:color w:val="0000FF"/>
          <w:highlight w:val="white"/>
        </w:rPr>
        <w:t>void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TerrainApp</w:t>
      </w:r>
      <w:r>
        <w:rPr>
          <w:highlight w:val="white"/>
        </w:rPr>
        <w:t>::UpdateScene(</w:t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dt</w:t>
      </w:r>
      <w:r>
        <w:rPr>
          <w:highlight w:val="white"/>
        </w:rPr>
        <w:t>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控制相机</w:t>
      </w:r>
      <w:r>
        <w:rPr>
          <w:color w:val="008000"/>
          <w:highlight w:val="white"/>
        </w:rPr>
        <w:t>.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'W'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mCam.Walk(10.0f*</w:t>
      </w:r>
      <w:r>
        <w:rPr>
          <w:color w:val="808080"/>
          <w:highlight w:val="white"/>
        </w:rPr>
        <w:t>dt</w:t>
      </w:r>
      <w:r>
        <w:rPr>
          <w:highlight w:val="white"/>
        </w:rPr>
        <w:t>);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'S'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mCam.Walk(-10.0f*</w:t>
      </w:r>
      <w:r>
        <w:rPr>
          <w:color w:val="808080"/>
          <w:highlight w:val="white"/>
        </w:rPr>
        <w:t>dt</w:t>
      </w:r>
      <w:r>
        <w:rPr>
          <w:highlight w:val="white"/>
        </w:rPr>
        <w:t>);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'A'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mCam.Strafe(-10.0f*</w:t>
      </w:r>
      <w:r>
        <w:rPr>
          <w:color w:val="808080"/>
          <w:highlight w:val="white"/>
        </w:rPr>
        <w:t>dt</w:t>
      </w:r>
      <w:r>
        <w:rPr>
          <w:highlight w:val="white"/>
        </w:rPr>
        <w:t>);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'D'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mCam.Strafe(10.0f*</w:t>
      </w:r>
      <w:r>
        <w:rPr>
          <w:color w:val="808080"/>
          <w:highlight w:val="white"/>
        </w:rPr>
        <w:t>dt</w:t>
      </w:r>
      <w:r>
        <w:rPr>
          <w:highlight w:val="white"/>
        </w:rPr>
        <w:t>);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Walk/fly</w:t>
      </w:r>
      <w:r>
        <w:rPr>
          <w:rFonts w:hint="eastAsia"/>
          <w:color w:val="008000"/>
          <w:highlight w:val="white"/>
        </w:rPr>
        <w:t>模式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'2'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mWalkCamMode = </w:t>
      </w:r>
      <w:r>
        <w:rPr>
          <w:color w:val="0000FF"/>
          <w:highlight w:val="white"/>
        </w:rPr>
        <w:t>true</w:t>
      </w:r>
      <w:r>
        <w:rPr>
          <w:highlight w:val="white"/>
        </w:rPr>
        <w:t>;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GetAsyncKeyState(</w:t>
      </w:r>
      <w:r>
        <w:rPr>
          <w:color w:val="A31515"/>
          <w:highlight w:val="white"/>
        </w:rPr>
        <w:t>'3'</w:t>
      </w:r>
      <w:r>
        <w:rPr>
          <w:highlight w:val="white"/>
        </w:rPr>
        <w:t>) &amp; 0x8000 )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mWalkCamMode = </w:t>
      </w:r>
      <w:r>
        <w:rPr>
          <w:color w:val="0000FF"/>
          <w:highlight w:val="white"/>
        </w:rPr>
        <w:t>false</w:t>
      </w:r>
      <w:r>
        <w:rPr>
          <w:highlight w:val="white"/>
        </w:rPr>
        <w:t>;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在</w:t>
      </w:r>
      <w:r>
        <w:rPr>
          <w:color w:val="008000"/>
          <w:highlight w:val="white"/>
        </w:rPr>
        <w:t>walk</w:t>
      </w:r>
      <w:r>
        <w:rPr>
          <w:rFonts w:hint="eastAsia"/>
          <w:color w:val="008000"/>
          <w:highlight w:val="white"/>
        </w:rPr>
        <w:t>模式中，将相机限定在地形表面之上</w:t>
      </w:r>
      <w:r>
        <w:rPr>
          <w:color w:val="008000"/>
          <w:highlight w:val="white"/>
        </w:rPr>
        <w:t>.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mWalkCamMode )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  <w:t>{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2B91AF"/>
          <w:highlight w:val="white"/>
        </w:rPr>
        <w:t>XMFLOAT3</w:t>
      </w:r>
      <w:r>
        <w:rPr>
          <w:highlight w:val="white"/>
        </w:rPr>
        <w:t xml:space="preserve"> camPos = mCam.GetPosition();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y = mTerrain.GetHeight(camPos.x, camPos.z);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mCam.SetPosition(camPos.x, y + 2.0f, camPos.z);</w:t>
      </w: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  <w:t>}</w:t>
      </w:r>
    </w:p>
    <w:p w:rsidR="00BA3A44" w:rsidRDefault="00BA3A44" w:rsidP="00BA3A44">
      <w:pPr>
        <w:pStyle w:val="a5"/>
        <w:rPr>
          <w:highlight w:val="white"/>
        </w:rPr>
      </w:pPr>
    </w:p>
    <w:p w:rsidR="00BA3A44" w:rsidRDefault="00BA3A44" w:rsidP="00BA3A44">
      <w:pPr>
        <w:pStyle w:val="a5"/>
        <w:rPr>
          <w:highlight w:val="white"/>
        </w:rPr>
      </w:pPr>
      <w:r>
        <w:rPr>
          <w:highlight w:val="white"/>
        </w:rPr>
        <w:tab/>
        <w:t>mCam.UpdateViewMatrix();</w:t>
      </w:r>
    </w:p>
    <w:p w:rsidR="00121DCE" w:rsidRDefault="00BA3A44" w:rsidP="00BA3A44">
      <w:pPr>
        <w:pStyle w:val="a5"/>
      </w:pP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>}</w:t>
      </w:r>
    </w:p>
    <w:sectPr w:rsidR="00121DC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43" w:rsidRDefault="00B25C43" w:rsidP="00FE5317">
      <w:r>
        <w:separator/>
      </w:r>
    </w:p>
  </w:endnote>
  <w:endnote w:type="continuationSeparator" w:id="0">
    <w:p w:rsidR="00B25C43" w:rsidRDefault="00B25C43" w:rsidP="00FE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2324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E5317" w:rsidRDefault="00FE531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A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A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5317" w:rsidRDefault="00FE53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43" w:rsidRDefault="00B25C43" w:rsidP="00FE5317">
      <w:r>
        <w:separator/>
      </w:r>
    </w:p>
  </w:footnote>
  <w:footnote w:type="continuationSeparator" w:id="0">
    <w:p w:rsidR="00B25C43" w:rsidRDefault="00B25C43" w:rsidP="00FE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D2"/>
    <w:rsid w:val="00121DCE"/>
    <w:rsid w:val="00264995"/>
    <w:rsid w:val="002C0717"/>
    <w:rsid w:val="003A3993"/>
    <w:rsid w:val="00480A4C"/>
    <w:rsid w:val="005D0780"/>
    <w:rsid w:val="00607564"/>
    <w:rsid w:val="00713C59"/>
    <w:rsid w:val="007340A6"/>
    <w:rsid w:val="00B25C43"/>
    <w:rsid w:val="00BA3A44"/>
    <w:rsid w:val="00C91AA8"/>
    <w:rsid w:val="00DB39D2"/>
    <w:rsid w:val="00FD3304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2C2CE0-5681-473C-B927-0B0528F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D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B39D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39D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E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317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317"/>
    <w:rPr>
      <w:rFonts w:ascii="Times New Roman" w:hAnsi="Times New Roman"/>
      <w:sz w:val="18"/>
      <w:szCs w:val="18"/>
    </w:rPr>
  </w:style>
  <w:style w:type="paragraph" w:customStyle="1" w:styleId="a5">
    <w:name w:val="代码"/>
    <w:basedOn w:val="a"/>
    <w:link w:val="Char1"/>
    <w:qFormat/>
    <w:rsid w:val="00FE53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FE5317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439</Words>
  <Characters>2504</Characters>
  <Application>Microsoft Office Word</Application>
  <DocSecurity>0</DocSecurity>
  <Lines>20</Lines>
  <Paragraphs>5</Paragraphs>
  <ScaleCrop>false</ScaleCrop>
  <Company>shiba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6</cp:revision>
  <dcterms:created xsi:type="dcterms:W3CDTF">2014-08-25T12:32:00Z</dcterms:created>
  <dcterms:modified xsi:type="dcterms:W3CDTF">2014-08-26T11:04:00Z</dcterms:modified>
</cp:coreProperties>
</file>