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8CA" w:rsidRDefault="00AA58CA" w:rsidP="00AA58CA">
      <w:pPr>
        <w:pStyle w:val="1"/>
      </w:pPr>
      <w:r>
        <w:rPr>
          <w:rFonts w:hint="eastAsia"/>
        </w:rPr>
        <w:t xml:space="preserve">7.7 </w:t>
      </w:r>
      <w:r>
        <w:rPr>
          <w:rFonts w:hint="eastAsia"/>
        </w:rPr>
        <w:t>函数和</w:t>
      </w:r>
      <w:r>
        <w:rPr>
          <w:rFonts w:hint="eastAsia"/>
        </w:rPr>
        <w:t>string</w:t>
      </w:r>
      <w:r>
        <w:rPr>
          <w:rFonts w:hint="eastAsia"/>
        </w:rPr>
        <w:t>对象</w:t>
      </w:r>
    </w:p>
    <w:p w:rsidR="006937AE" w:rsidRDefault="00AA58CA" w:rsidP="006937AE">
      <w:pPr>
        <w:ind w:firstLine="420"/>
      </w:pPr>
      <w:r>
        <w:rPr>
          <w:rFonts w:hint="eastAsia"/>
        </w:rPr>
        <w:t>虽然</w:t>
      </w:r>
      <w:r w:rsidR="006937AE">
        <w:rPr>
          <w:rFonts w:hint="eastAsia"/>
        </w:rPr>
        <w:t>C</w:t>
      </w:r>
      <w:r>
        <w:rPr>
          <w:rFonts w:hint="eastAsia"/>
        </w:rPr>
        <w:t>-</w:t>
      </w:r>
      <w:r>
        <w:rPr>
          <w:rFonts w:hint="eastAsia"/>
        </w:rPr>
        <w:t>风格字符串和</w:t>
      </w:r>
      <w:r>
        <w:rPr>
          <w:rFonts w:hint="eastAsia"/>
        </w:rPr>
        <w:t>string</w:t>
      </w:r>
      <w:r>
        <w:rPr>
          <w:rFonts w:hint="eastAsia"/>
        </w:rPr>
        <w:t>对象的用途几乎相同，但与数组相比</w:t>
      </w:r>
      <w:r w:rsidR="006937AE">
        <w:rPr>
          <w:rFonts w:hint="eastAsia"/>
        </w:rPr>
        <w:t>，</w:t>
      </w:r>
      <w:r>
        <w:rPr>
          <w:rFonts w:hint="eastAsia"/>
        </w:rPr>
        <w:t>string</w:t>
      </w:r>
      <w:r>
        <w:rPr>
          <w:rFonts w:hint="eastAsia"/>
        </w:rPr>
        <w:t>对象与结构的更相似</w:t>
      </w:r>
      <w:r w:rsidR="006937AE">
        <w:rPr>
          <w:rFonts w:hint="eastAsia"/>
        </w:rPr>
        <w:t>。</w:t>
      </w:r>
      <w:r>
        <w:rPr>
          <w:rFonts w:hint="eastAsia"/>
        </w:rPr>
        <w:t>例如，可以将一个结构赋给另一个结构，也可以将一个对象赋给另一个对象。可以将结构作为完整的实体传递给函数，也可以将对象作为完整的实体进行传递。如果需要多个字符串，可以声明一个</w:t>
      </w:r>
      <w:r>
        <w:rPr>
          <w:rFonts w:hint="eastAsia"/>
        </w:rPr>
        <w:t>string</w:t>
      </w:r>
      <w:r>
        <w:rPr>
          <w:rFonts w:hint="eastAsia"/>
        </w:rPr>
        <w:t>对象数组，而不是二维</w:t>
      </w:r>
      <w:r>
        <w:rPr>
          <w:rFonts w:hint="eastAsia"/>
        </w:rPr>
        <w:t>char</w:t>
      </w:r>
      <w:r>
        <w:rPr>
          <w:rFonts w:hint="eastAsia"/>
        </w:rPr>
        <w:t>数组。</w:t>
      </w:r>
    </w:p>
    <w:p w:rsidR="00AA58CA" w:rsidRDefault="00AA58CA" w:rsidP="00AB0D1B">
      <w:pPr>
        <w:ind w:firstLine="420"/>
      </w:pPr>
      <w:r>
        <w:rPr>
          <w:rFonts w:hint="eastAsia"/>
        </w:rPr>
        <w:t>程序清单</w:t>
      </w:r>
      <w:r>
        <w:rPr>
          <w:rFonts w:hint="eastAsia"/>
        </w:rPr>
        <w:t>7.14</w:t>
      </w:r>
      <w:r>
        <w:rPr>
          <w:rFonts w:hint="eastAsia"/>
        </w:rPr>
        <w:t>提供了一个小型示例，它声明了一个</w:t>
      </w:r>
      <w:r>
        <w:rPr>
          <w:rFonts w:hint="eastAsia"/>
        </w:rPr>
        <w:t>string</w:t>
      </w:r>
      <w:r>
        <w:rPr>
          <w:rFonts w:hint="eastAsia"/>
        </w:rPr>
        <w:t>对象数组，并将该数组传递给一个函数以显示其内容。</w:t>
      </w:r>
    </w:p>
    <w:p w:rsidR="00722D62" w:rsidRPr="00AB0D1B" w:rsidRDefault="00722D62" w:rsidP="00722D62">
      <w:pPr>
        <w:ind w:firstLine="420"/>
        <w:rPr>
          <w:b/>
        </w:rPr>
      </w:pPr>
      <w:r w:rsidRPr="00AB0D1B">
        <w:rPr>
          <w:rFonts w:hint="eastAsia"/>
          <w:b/>
        </w:rPr>
        <w:t>程序清单</w:t>
      </w:r>
      <w:r w:rsidRPr="00AB0D1B">
        <w:rPr>
          <w:rFonts w:hint="eastAsia"/>
          <w:b/>
        </w:rPr>
        <w:t>7.14</w:t>
      </w:r>
      <w:r w:rsidRPr="00AB0D1B">
        <w:rPr>
          <w:b/>
        </w:rPr>
        <w:t xml:space="preserve"> topfive.cpp</w:t>
      </w:r>
    </w:p>
    <w:p w:rsidR="00AB0D1B" w:rsidRDefault="00AB0D1B" w:rsidP="00AB0D1B">
      <w:pPr>
        <w:pStyle w:val="a4"/>
        <w:rPr>
          <w:color w:val="000000"/>
          <w:highlight w:val="white"/>
        </w:rPr>
      </w:pPr>
      <w:r>
        <w:rPr>
          <w:highlight w:val="white"/>
        </w:rPr>
        <w:t xml:space="preserve">// topfive.cpp -- </w:t>
      </w:r>
      <w:r>
        <w:rPr>
          <w:rFonts w:hint="eastAsia"/>
          <w:highlight w:val="white"/>
        </w:rPr>
        <w:t>处理一个字符串对象数组</w:t>
      </w:r>
    </w:p>
    <w:p w:rsidR="00AB0D1B" w:rsidRDefault="00AB0D1B" w:rsidP="00AB0D1B">
      <w:pPr>
        <w:pStyle w:val="a4"/>
        <w:rPr>
          <w:color w:val="000000"/>
          <w:highlight w:val="white"/>
        </w:rPr>
      </w:pPr>
      <w:r>
        <w:rPr>
          <w:color w:val="0000FF"/>
          <w:highlight w:val="white"/>
        </w:rPr>
        <w:t>#include</w:t>
      </w:r>
      <w:r>
        <w:rPr>
          <w:color w:val="000000"/>
          <w:highlight w:val="white"/>
        </w:rPr>
        <w:t xml:space="preserve"> </w:t>
      </w:r>
      <w:r>
        <w:rPr>
          <w:color w:val="A31515"/>
          <w:highlight w:val="white"/>
        </w:rPr>
        <w:t>&lt;iostream&gt;</w:t>
      </w:r>
    </w:p>
    <w:p w:rsidR="00AB0D1B" w:rsidRDefault="00AB0D1B" w:rsidP="00AB0D1B">
      <w:pPr>
        <w:pStyle w:val="a4"/>
        <w:rPr>
          <w:color w:val="000000"/>
          <w:highlight w:val="white"/>
        </w:rPr>
      </w:pPr>
      <w:r>
        <w:rPr>
          <w:color w:val="0000FF"/>
          <w:highlight w:val="white"/>
        </w:rPr>
        <w:t>#include</w:t>
      </w:r>
      <w:r>
        <w:rPr>
          <w:color w:val="000000"/>
          <w:highlight w:val="white"/>
        </w:rPr>
        <w:t xml:space="preserve"> </w:t>
      </w:r>
      <w:r>
        <w:rPr>
          <w:color w:val="A31515"/>
          <w:highlight w:val="white"/>
        </w:rPr>
        <w:t>&lt;string&gt;</w:t>
      </w:r>
    </w:p>
    <w:p w:rsidR="00AB0D1B" w:rsidRDefault="00AB0D1B" w:rsidP="00AB0D1B">
      <w:pPr>
        <w:pStyle w:val="a4"/>
        <w:rPr>
          <w:color w:val="000000"/>
          <w:highlight w:val="white"/>
        </w:rPr>
      </w:pPr>
      <w:r>
        <w:rPr>
          <w:color w:val="0000FF"/>
          <w:highlight w:val="white"/>
        </w:rPr>
        <w:t>using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namespace</w:t>
      </w:r>
      <w:r>
        <w:rPr>
          <w:color w:val="000000"/>
          <w:highlight w:val="white"/>
        </w:rPr>
        <w:t xml:space="preserve"> std;</w:t>
      </w:r>
    </w:p>
    <w:p w:rsidR="00AB0D1B" w:rsidRDefault="00AB0D1B" w:rsidP="00AB0D1B">
      <w:pPr>
        <w:pStyle w:val="a4"/>
        <w:rPr>
          <w:color w:val="000000"/>
          <w:highlight w:val="white"/>
        </w:rPr>
      </w:pP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SIZE = 5;</w:t>
      </w:r>
    </w:p>
    <w:p w:rsidR="00AB0D1B" w:rsidRDefault="00AB0D1B" w:rsidP="00AB0D1B">
      <w:pPr>
        <w:pStyle w:val="a4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display(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string</w:t>
      </w:r>
      <w:r>
        <w:rPr>
          <w:color w:val="000000"/>
          <w:highlight w:val="white"/>
        </w:rPr>
        <w:t xml:space="preserve"> sa[],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n);</w:t>
      </w:r>
    </w:p>
    <w:p w:rsidR="00AB0D1B" w:rsidRDefault="00AB0D1B" w:rsidP="00AB0D1B">
      <w:pPr>
        <w:pStyle w:val="a4"/>
        <w:rPr>
          <w:color w:val="000000"/>
          <w:highlight w:val="white"/>
        </w:rPr>
      </w:pP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main()</w:t>
      </w:r>
    </w:p>
    <w:p w:rsidR="00AB0D1B" w:rsidRDefault="00AB0D1B" w:rsidP="00AB0D1B">
      <w:pPr>
        <w:pStyle w:val="a4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AB0D1B" w:rsidRDefault="00AB0D1B" w:rsidP="00AB0D1B">
      <w:pPr>
        <w:pStyle w:val="a4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2B91AF"/>
          <w:highlight w:val="white"/>
        </w:rPr>
        <w:t>string</w:t>
      </w:r>
      <w:r>
        <w:rPr>
          <w:color w:val="000000"/>
          <w:highlight w:val="white"/>
        </w:rPr>
        <w:t xml:space="preserve"> list[SIZE];    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包含</w:t>
      </w:r>
      <w:r>
        <w:rPr>
          <w:highlight w:val="white"/>
        </w:rPr>
        <w:t>5</w:t>
      </w:r>
      <w:r>
        <w:rPr>
          <w:rFonts w:hint="eastAsia"/>
          <w:highlight w:val="white"/>
        </w:rPr>
        <w:t>个字符串对象的数组</w:t>
      </w:r>
    </w:p>
    <w:p w:rsidR="00AB0D1B" w:rsidRDefault="00AB0D1B" w:rsidP="00AB0D1B">
      <w:pPr>
        <w:pStyle w:val="a4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"Enter your "</w:t>
      </w:r>
      <w:r>
        <w:rPr>
          <w:color w:val="000000"/>
          <w:highlight w:val="white"/>
        </w:rPr>
        <w:t xml:space="preserve"> &lt;&lt; SIZE &lt;&lt; </w:t>
      </w:r>
      <w:r>
        <w:rPr>
          <w:color w:val="A31515"/>
          <w:highlight w:val="white"/>
        </w:rPr>
        <w:t>" favorite astronomical sights:\n"</w:t>
      </w:r>
      <w:r>
        <w:rPr>
          <w:color w:val="000000"/>
          <w:highlight w:val="white"/>
        </w:rPr>
        <w:t>;</w:t>
      </w:r>
    </w:p>
    <w:p w:rsidR="00AB0D1B" w:rsidRDefault="00AB0D1B" w:rsidP="00AB0D1B">
      <w:pPr>
        <w:pStyle w:val="a4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for</w:t>
      </w:r>
      <w:r>
        <w:rPr>
          <w:color w:val="000000"/>
          <w:highlight w:val="white"/>
        </w:rPr>
        <w:t xml:space="preserve"> (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i = 0; i &lt; SIZE; i++)</w:t>
      </w:r>
    </w:p>
    <w:p w:rsidR="00AB0D1B" w:rsidRDefault="00AB0D1B" w:rsidP="00AB0D1B">
      <w:pPr>
        <w:pStyle w:val="a4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{</w:t>
      </w:r>
    </w:p>
    <w:p w:rsidR="00AB0D1B" w:rsidRDefault="00AB0D1B" w:rsidP="00AB0D1B">
      <w:pPr>
        <w:pStyle w:val="a4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cout &lt;&lt; i + 1 &lt;&lt; </w:t>
      </w:r>
      <w:r>
        <w:rPr>
          <w:color w:val="A31515"/>
          <w:highlight w:val="white"/>
        </w:rPr>
        <w:t>": "</w:t>
      </w:r>
      <w:r>
        <w:rPr>
          <w:color w:val="000000"/>
          <w:highlight w:val="white"/>
        </w:rPr>
        <w:t>;</w:t>
      </w:r>
    </w:p>
    <w:p w:rsidR="00AB0D1B" w:rsidRDefault="00AB0D1B" w:rsidP="00AB0D1B">
      <w:pPr>
        <w:pStyle w:val="a4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getline(cin,list[i]);</w:t>
      </w:r>
    </w:p>
    <w:p w:rsidR="00AB0D1B" w:rsidRDefault="00AB0D1B" w:rsidP="00AB0D1B">
      <w:pPr>
        <w:pStyle w:val="a4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}</w:t>
      </w:r>
    </w:p>
    <w:p w:rsidR="00AB0D1B" w:rsidRDefault="00AB0D1B" w:rsidP="00AB0D1B">
      <w:pPr>
        <w:pStyle w:val="a4"/>
        <w:rPr>
          <w:color w:val="000000"/>
          <w:highlight w:val="white"/>
        </w:rPr>
      </w:pPr>
    </w:p>
    <w:p w:rsidR="00AB0D1B" w:rsidRDefault="00AB0D1B" w:rsidP="00AB0D1B">
      <w:pPr>
        <w:pStyle w:val="a4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"Your list:\n"</w:t>
      </w:r>
      <w:r>
        <w:rPr>
          <w:color w:val="000000"/>
          <w:highlight w:val="white"/>
        </w:rPr>
        <w:t>;</w:t>
      </w:r>
    </w:p>
    <w:p w:rsidR="00AB0D1B" w:rsidRDefault="00AB0D1B" w:rsidP="00AB0D1B">
      <w:pPr>
        <w:pStyle w:val="a4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display(list, SIZE);</w:t>
      </w:r>
    </w:p>
    <w:p w:rsidR="00AB0D1B" w:rsidRDefault="00AB0D1B" w:rsidP="00AB0D1B">
      <w:pPr>
        <w:pStyle w:val="a4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cin.get();</w:t>
      </w:r>
    </w:p>
    <w:p w:rsidR="00AB0D1B" w:rsidRDefault="00AB0D1B" w:rsidP="00AB0D1B">
      <w:pPr>
        <w:pStyle w:val="a4"/>
        <w:rPr>
          <w:color w:val="000000"/>
          <w:highlight w:val="white"/>
        </w:rPr>
      </w:pPr>
    </w:p>
    <w:p w:rsidR="00AB0D1B" w:rsidRDefault="00AB0D1B" w:rsidP="00AB0D1B">
      <w:pPr>
        <w:pStyle w:val="a4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0; </w:t>
      </w:r>
    </w:p>
    <w:p w:rsidR="00AB0D1B" w:rsidRDefault="00AB0D1B" w:rsidP="00AB0D1B">
      <w:pPr>
        <w:pStyle w:val="a4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AB0D1B" w:rsidRDefault="00AB0D1B" w:rsidP="00AB0D1B">
      <w:pPr>
        <w:pStyle w:val="a4"/>
        <w:rPr>
          <w:color w:val="000000"/>
          <w:highlight w:val="white"/>
        </w:rPr>
      </w:pPr>
    </w:p>
    <w:p w:rsidR="00AB0D1B" w:rsidRDefault="00AB0D1B" w:rsidP="00AB0D1B">
      <w:pPr>
        <w:pStyle w:val="a4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display(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string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sa</w:t>
      </w:r>
      <w:r>
        <w:rPr>
          <w:color w:val="000000"/>
          <w:highlight w:val="white"/>
        </w:rPr>
        <w:t xml:space="preserve">[],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n</w:t>
      </w:r>
      <w:r>
        <w:rPr>
          <w:color w:val="000000"/>
          <w:highlight w:val="white"/>
        </w:rPr>
        <w:t>)</w:t>
      </w:r>
    </w:p>
    <w:p w:rsidR="00AB0D1B" w:rsidRDefault="00AB0D1B" w:rsidP="00AB0D1B">
      <w:pPr>
        <w:pStyle w:val="a4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AB0D1B" w:rsidRDefault="00AB0D1B" w:rsidP="00AB0D1B">
      <w:pPr>
        <w:pStyle w:val="a4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for</w:t>
      </w:r>
      <w:r>
        <w:rPr>
          <w:color w:val="000000"/>
          <w:highlight w:val="white"/>
        </w:rPr>
        <w:t xml:space="preserve"> (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i = 0; i &lt; </w:t>
      </w:r>
      <w:r>
        <w:rPr>
          <w:color w:val="808080"/>
          <w:highlight w:val="white"/>
        </w:rPr>
        <w:t>n</w:t>
      </w:r>
      <w:r>
        <w:rPr>
          <w:color w:val="000000"/>
          <w:highlight w:val="white"/>
        </w:rPr>
        <w:t>; i++)</w:t>
      </w:r>
    </w:p>
    <w:p w:rsidR="00AB0D1B" w:rsidRDefault="00AB0D1B" w:rsidP="00AB0D1B">
      <w:pPr>
        <w:pStyle w:val="a4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cout &lt;&lt; i + 1 &lt;&lt; </w:t>
      </w:r>
      <w:r>
        <w:rPr>
          <w:color w:val="A31515"/>
          <w:highlight w:val="white"/>
        </w:rPr>
        <w:t>": "</w:t>
      </w:r>
      <w:r>
        <w:rPr>
          <w:color w:val="000000"/>
          <w:highlight w:val="white"/>
        </w:rPr>
        <w:t xml:space="preserve"> &lt;&lt; </w:t>
      </w:r>
      <w:r>
        <w:rPr>
          <w:color w:val="808080"/>
          <w:highlight w:val="white"/>
        </w:rPr>
        <w:t>sa</w:t>
      </w:r>
      <w:r>
        <w:rPr>
          <w:color w:val="000000"/>
          <w:highlight w:val="white"/>
        </w:rPr>
        <w:t>[i] &lt;&lt; endl;</w:t>
      </w:r>
    </w:p>
    <w:p w:rsidR="00AB0D1B" w:rsidRDefault="00AB0D1B" w:rsidP="00AB0D1B">
      <w:pPr>
        <w:pStyle w:val="a4"/>
        <w:rPr>
          <w:color w:val="000000"/>
        </w:rPr>
      </w:pPr>
      <w:r>
        <w:rPr>
          <w:color w:val="000000"/>
          <w:highlight w:val="white"/>
        </w:rPr>
        <w:t>}</w:t>
      </w:r>
    </w:p>
    <w:p w:rsidR="00AE44B0" w:rsidRDefault="00AE44B0" w:rsidP="00AE44B0">
      <w:pPr>
        <w:ind w:firstLine="420"/>
      </w:pPr>
      <w:r>
        <w:t>下面是该程序的运行情况</w:t>
      </w:r>
      <w:r>
        <w:rPr>
          <w:rFonts w:hint="eastAsia"/>
        </w:rPr>
        <w:t>：</w:t>
      </w:r>
    </w:p>
    <w:p w:rsidR="009A6B6A" w:rsidRDefault="009A6B6A" w:rsidP="009A6B6A">
      <w:pPr>
        <w:pStyle w:val="a4"/>
      </w:pPr>
      <w:bookmarkStart w:id="0" w:name="_GoBack"/>
      <w:r>
        <w:t>Enter your 5 favorite astronomical sights:</w:t>
      </w:r>
    </w:p>
    <w:p w:rsidR="009A6B6A" w:rsidRDefault="009A6B6A" w:rsidP="00523EDD">
      <w:pPr>
        <w:pStyle w:val="a4"/>
      </w:pPr>
      <w:r>
        <w:rPr>
          <w:rFonts w:hint="eastAsia"/>
        </w:rPr>
        <w:t>1:Orion Nebula</w:t>
      </w:r>
    </w:p>
    <w:p w:rsidR="009A6B6A" w:rsidRDefault="009A6B6A" w:rsidP="009A6B6A">
      <w:pPr>
        <w:pStyle w:val="a4"/>
      </w:pPr>
      <w:r>
        <w:lastRenderedPageBreak/>
        <w:t>2:M13</w:t>
      </w:r>
    </w:p>
    <w:p w:rsidR="009A6B6A" w:rsidRDefault="009A6B6A" w:rsidP="009A6B6A">
      <w:pPr>
        <w:pStyle w:val="a4"/>
      </w:pPr>
      <w:r>
        <w:t>3:Saturn</w:t>
      </w:r>
    </w:p>
    <w:p w:rsidR="009A6B6A" w:rsidRDefault="009A6B6A" w:rsidP="009A6B6A">
      <w:pPr>
        <w:pStyle w:val="a4"/>
      </w:pPr>
      <w:r>
        <w:t>4:Jupiter</w:t>
      </w:r>
    </w:p>
    <w:p w:rsidR="009A6B6A" w:rsidRDefault="009A6B6A" w:rsidP="009A6B6A">
      <w:pPr>
        <w:pStyle w:val="a4"/>
      </w:pPr>
      <w:r>
        <w:t>5:Moon</w:t>
      </w:r>
    </w:p>
    <w:p w:rsidR="009A6B6A" w:rsidRDefault="009A6B6A" w:rsidP="009A6B6A">
      <w:pPr>
        <w:pStyle w:val="a4"/>
      </w:pPr>
      <w:r>
        <w:rPr>
          <w:rFonts w:hint="eastAsia"/>
        </w:rPr>
        <w:t>Your list:</w:t>
      </w:r>
    </w:p>
    <w:p w:rsidR="009A6B6A" w:rsidRDefault="009A6B6A" w:rsidP="009A6B6A">
      <w:pPr>
        <w:pStyle w:val="a4"/>
      </w:pPr>
      <w:r>
        <w:rPr>
          <w:rFonts w:hint="eastAsia"/>
        </w:rPr>
        <w:t>1:Orion Nebula</w:t>
      </w:r>
    </w:p>
    <w:p w:rsidR="009A6B6A" w:rsidRDefault="009A6B6A" w:rsidP="009A6B6A">
      <w:pPr>
        <w:pStyle w:val="a4"/>
      </w:pPr>
      <w:r>
        <w:t>2:M13</w:t>
      </w:r>
    </w:p>
    <w:p w:rsidR="009A6B6A" w:rsidRDefault="009A6B6A" w:rsidP="009A6B6A">
      <w:pPr>
        <w:pStyle w:val="a4"/>
      </w:pPr>
      <w:r>
        <w:t>3:Saturn</w:t>
      </w:r>
    </w:p>
    <w:p w:rsidR="009A6B6A" w:rsidRDefault="009A6B6A" w:rsidP="009A6B6A">
      <w:pPr>
        <w:pStyle w:val="a4"/>
      </w:pPr>
      <w:r>
        <w:t>4:Jupiter</w:t>
      </w:r>
    </w:p>
    <w:p w:rsidR="009A6B6A" w:rsidRDefault="009A6B6A" w:rsidP="009A6B6A">
      <w:pPr>
        <w:pStyle w:val="a4"/>
      </w:pPr>
      <w:r>
        <w:t>5:Moon</w:t>
      </w:r>
    </w:p>
    <w:bookmarkEnd w:id="0"/>
    <w:p w:rsidR="00AE44B0" w:rsidRDefault="00722D62" w:rsidP="00AE44B0">
      <w:pPr>
        <w:ind w:firstLine="420"/>
      </w:pPr>
      <w:r>
        <w:rPr>
          <w:rFonts w:hint="eastAsia"/>
        </w:rPr>
        <w:t>对</w:t>
      </w:r>
      <w:r w:rsidR="00AE44B0">
        <w:rPr>
          <w:rFonts w:hint="eastAsia"/>
        </w:rPr>
        <w:t>于</w:t>
      </w:r>
      <w:r>
        <w:rPr>
          <w:rFonts w:hint="eastAsia"/>
        </w:rPr>
        <w:t>该示</w:t>
      </w:r>
      <w:r w:rsidR="00AE44B0">
        <w:rPr>
          <w:rFonts w:hint="eastAsia"/>
        </w:rPr>
        <w:t>例，</w:t>
      </w:r>
      <w:r>
        <w:rPr>
          <w:rFonts w:hint="eastAsia"/>
        </w:rPr>
        <w:t>需要指出的</w:t>
      </w:r>
      <w:r w:rsidR="00AE44B0">
        <w:rPr>
          <w:rFonts w:hint="eastAsia"/>
        </w:rPr>
        <w:t>一</w:t>
      </w:r>
      <w:r>
        <w:rPr>
          <w:rFonts w:hint="eastAsia"/>
        </w:rPr>
        <w:t>点是，除函数</w:t>
      </w:r>
      <w:r>
        <w:rPr>
          <w:rFonts w:hint="eastAsia"/>
        </w:rPr>
        <w:t>getli</w:t>
      </w:r>
      <w:r w:rsidR="00AE44B0">
        <w:rPr>
          <w:rFonts w:hint="eastAsia"/>
        </w:rPr>
        <w:t>n</w:t>
      </w:r>
      <w:r>
        <w:rPr>
          <w:rFonts w:hint="eastAsia"/>
        </w:rPr>
        <w:t>e()</w:t>
      </w:r>
      <w:r>
        <w:rPr>
          <w:rFonts w:hint="eastAsia"/>
        </w:rPr>
        <w:t>外，该程序像对待内置类</w:t>
      </w:r>
      <w:r w:rsidR="00AE44B0">
        <w:rPr>
          <w:rFonts w:hint="eastAsia"/>
        </w:rPr>
        <w:t>型</w:t>
      </w:r>
      <w:r>
        <w:rPr>
          <w:rFonts w:hint="eastAsia"/>
        </w:rPr>
        <w:t>（如</w:t>
      </w:r>
      <w:r>
        <w:rPr>
          <w:rFonts w:hint="eastAsia"/>
        </w:rPr>
        <w:t>int</w:t>
      </w:r>
      <w:r>
        <w:rPr>
          <w:rFonts w:hint="eastAsia"/>
        </w:rPr>
        <w:t>）</w:t>
      </w:r>
      <w:r w:rsidR="00AE44B0">
        <w:rPr>
          <w:rFonts w:hint="eastAsia"/>
        </w:rPr>
        <w:t>一</w:t>
      </w:r>
      <w:r>
        <w:rPr>
          <w:rFonts w:hint="eastAsia"/>
        </w:rPr>
        <w:t>样对待</w:t>
      </w:r>
      <w:r>
        <w:rPr>
          <w:rFonts w:hint="eastAsia"/>
        </w:rPr>
        <w:t>string</w:t>
      </w:r>
      <w:r>
        <w:rPr>
          <w:rFonts w:hint="eastAsia"/>
        </w:rPr>
        <w:t>对象。如果需要</w:t>
      </w:r>
      <w:r>
        <w:rPr>
          <w:rFonts w:hint="eastAsia"/>
        </w:rPr>
        <w:t>string</w:t>
      </w:r>
      <w:r>
        <w:rPr>
          <w:rFonts w:hint="eastAsia"/>
        </w:rPr>
        <w:t>数组</w:t>
      </w:r>
      <w:r w:rsidR="00AE44B0">
        <w:rPr>
          <w:rFonts w:hint="eastAsia"/>
        </w:rPr>
        <w:t>，</w:t>
      </w:r>
      <w:r>
        <w:rPr>
          <w:rFonts w:hint="eastAsia"/>
        </w:rPr>
        <w:t>只需使用通常的数组</w:t>
      </w:r>
      <w:r w:rsidR="00AE44B0">
        <w:rPr>
          <w:rFonts w:hint="eastAsia"/>
        </w:rPr>
        <w:t>声明</w:t>
      </w:r>
      <w:r>
        <w:rPr>
          <w:rFonts w:hint="eastAsia"/>
        </w:rPr>
        <w:t>格式即可：</w:t>
      </w:r>
    </w:p>
    <w:p w:rsidR="00AE44B0" w:rsidRDefault="00AE44B0" w:rsidP="00AE44B0">
      <w:pPr>
        <w:pStyle w:val="a4"/>
      </w:pPr>
      <w:r>
        <w:t>string list[SIZE]</w:t>
      </w:r>
      <w:r>
        <w:rPr>
          <w:rFonts w:hint="eastAsia"/>
        </w:rPr>
        <w:t>;</w:t>
      </w:r>
    </w:p>
    <w:p w:rsidR="00AE44B0" w:rsidRDefault="00722D62" w:rsidP="00AE44B0">
      <w:pPr>
        <w:ind w:firstLine="420"/>
      </w:pPr>
      <w:r>
        <w:rPr>
          <w:rFonts w:hint="eastAsia"/>
        </w:rPr>
        <w:t>这样</w:t>
      </w:r>
      <w:r w:rsidR="00AE44B0">
        <w:rPr>
          <w:rFonts w:hint="eastAsia"/>
        </w:rPr>
        <w:t>，</w:t>
      </w:r>
      <w:r>
        <w:rPr>
          <w:rFonts w:hint="eastAsia"/>
        </w:rPr>
        <w:t>数组</w:t>
      </w:r>
      <w:r>
        <w:rPr>
          <w:rFonts w:hint="eastAsia"/>
        </w:rPr>
        <w:t>list</w:t>
      </w:r>
      <w:r>
        <w:rPr>
          <w:rFonts w:hint="eastAsia"/>
        </w:rPr>
        <w:t>的每个元素都是</w:t>
      </w:r>
      <w:r w:rsidR="00AE44B0">
        <w:rPr>
          <w:rFonts w:hint="eastAsia"/>
        </w:rPr>
        <w:t>一</w:t>
      </w:r>
      <w:r>
        <w:rPr>
          <w:rFonts w:hint="eastAsia"/>
        </w:rPr>
        <w:t>个</w:t>
      </w:r>
      <w:r>
        <w:rPr>
          <w:rFonts w:hint="eastAsia"/>
        </w:rPr>
        <w:t>string</w:t>
      </w:r>
      <w:r>
        <w:rPr>
          <w:rFonts w:hint="eastAsia"/>
        </w:rPr>
        <w:t>对象，可以像下面这样使用它</w:t>
      </w:r>
      <w:r w:rsidR="00AE44B0">
        <w:rPr>
          <w:rFonts w:hint="eastAsia"/>
        </w:rPr>
        <w:t>：</w:t>
      </w:r>
    </w:p>
    <w:p w:rsidR="00722D62" w:rsidRDefault="00722D62" w:rsidP="00AE44B0">
      <w:pPr>
        <w:pStyle w:val="a4"/>
      </w:pPr>
      <w:r>
        <w:rPr>
          <w:rFonts w:hint="eastAsia"/>
        </w:rPr>
        <w:t>get</w:t>
      </w:r>
      <w:r w:rsidR="00AE44B0">
        <w:rPr>
          <w:rFonts w:hint="eastAsia"/>
        </w:rPr>
        <w:t>l</w:t>
      </w:r>
      <w:r>
        <w:rPr>
          <w:rFonts w:hint="eastAsia"/>
        </w:rPr>
        <w:t>ine</w:t>
      </w:r>
      <w:r w:rsidR="00AE44B0">
        <w:t>(</w:t>
      </w:r>
      <w:r>
        <w:rPr>
          <w:rFonts w:hint="eastAsia"/>
        </w:rPr>
        <w:t>ci</w:t>
      </w:r>
      <w:r w:rsidR="00AE44B0">
        <w:t>n,</w:t>
      </w:r>
      <w:r>
        <w:rPr>
          <w:rFonts w:hint="eastAsia"/>
        </w:rPr>
        <w:t>li</w:t>
      </w:r>
      <w:r w:rsidR="00AE44B0">
        <w:t>s</w:t>
      </w:r>
      <w:r>
        <w:rPr>
          <w:rFonts w:hint="eastAsia"/>
        </w:rPr>
        <w:t>t</w:t>
      </w:r>
      <w:r w:rsidR="00AE44B0">
        <w:t>[i]);</w:t>
      </w:r>
    </w:p>
    <w:p w:rsidR="00722D62" w:rsidRDefault="00722D62" w:rsidP="00AE44B0">
      <w:pPr>
        <w:ind w:firstLine="420"/>
      </w:pPr>
      <w:r>
        <w:rPr>
          <w:rFonts w:hint="eastAsia"/>
        </w:rPr>
        <w:t>同样，形参</w:t>
      </w:r>
      <w:r w:rsidR="00AE44B0">
        <w:rPr>
          <w:rFonts w:hint="eastAsia"/>
        </w:rPr>
        <w:t>sa</w:t>
      </w:r>
      <w:r>
        <w:rPr>
          <w:rFonts w:hint="eastAsia"/>
        </w:rPr>
        <w:t>是—</w:t>
      </w:r>
      <w:r w:rsidR="00AE44B0">
        <w:rPr>
          <w:rFonts w:hint="eastAsia"/>
        </w:rPr>
        <w:t>个</w:t>
      </w:r>
      <w:r>
        <w:rPr>
          <w:rFonts w:hint="eastAsia"/>
        </w:rPr>
        <w:t>指向</w:t>
      </w:r>
      <w:r>
        <w:rPr>
          <w:rFonts w:hint="eastAsia"/>
        </w:rPr>
        <w:t>string</w:t>
      </w:r>
      <w:r>
        <w:rPr>
          <w:rFonts w:hint="eastAsia"/>
        </w:rPr>
        <w:t>对象的指针，因此</w:t>
      </w:r>
      <w:r>
        <w:rPr>
          <w:rFonts w:hint="eastAsia"/>
        </w:rPr>
        <w:t>sa[i]</w:t>
      </w:r>
      <w:r>
        <w:rPr>
          <w:rFonts w:hint="eastAsia"/>
        </w:rPr>
        <w:t>是</w:t>
      </w:r>
      <w:r w:rsidR="00AE44B0">
        <w:rPr>
          <w:rFonts w:hint="eastAsia"/>
        </w:rPr>
        <w:t>一</w:t>
      </w:r>
      <w:r>
        <w:rPr>
          <w:rFonts w:hint="eastAsia"/>
        </w:rPr>
        <w:t>个</w:t>
      </w:r>
      <w:r>
        <w:rPr>
          <w:rFonts w:hint="eastAsia"/>
        </w:rPr>
        <w:t>string</w:t>
      </w:r>
      <w:r>
        <w:rPr>
          <w:rFonts w:hint="eastAsia"/>
        </w:rPr>
        <w:t>对象</w:t>
      </w:r>
      <w:r w:rsidR="00AE44B0">
        <w:rPr>
          <w:rFonts w:hint="eastAsia"/>
        </w:rPr>
        <w:t>，</w:t>
      </w:r>
      <w:r>
        <w:rPr>
          <w:rFonts w:hint="eastAsia"/>
        </w:rPr>
        <w:t>可以像下面这样使用它：</w:t>
      </w:r>
    </w:p>
    <w:p w:rsidR="00AE44B0" w:rsidRPr="00722D62" w:rsidRDefault="00AE44B0" w:rsidP="00AE44B0">
      <w:pPr>
        <w:pStyle w:val="a4"/>
      </w:pPr>
      <w:r>
        <w:t>cout&lt;&lt; i + 1 &lt;&lt; “: ” &lt;&lt; sa[i] &lt;&lt; endl;</w:t>
      </w:r>
    </w:p>
    <w:sectPr w:rsidR="00AE44B0" w:rsidRPr="00722D6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FD8" w:rsidRDefault="00281FD8">
      <w:r>
        <w:separator/>
      </w:r>
    </w:p>
  </w:endnote>
  <w:endnote w:type="continuationSeparator" w:id="0">
    <w:p w:rsidR="00281FD8" w:rsidRDefault="00281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08359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54446" w:rsidRDefault="00AA58CA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3ED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3ED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54446" w:rsidRDefault="00281FD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FD8" w:rsidRDefault="00281FD8">
      <w:r>
        <w:separator/>
      </w:r>
    </w:p>
  </w:footnote>
  <w:footnote w:type="continuationSeparator" w:id="0">
    <w:p w:rsidR="00281FD8" w:rsidRDefault="00281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8CA"/>
    <w:rsid w:val="00281FD8"/>
    <w:rsid w:val="00512AB9"/>
    <w:rsid w:val="00523EDD"/>
    <w:rsid w:val="005D0780"/>
    <w:rsid w:val="00607564"/>
    <w:rsid w:val="006937AE"/>
    <w:rsid w:val="00722D62"/>
    <w:rsid w:val="009A6B6A"/>
    <w:rsid w:val="00AA58CA"/>
    <w:rsid w:val="00AB0D1B"/>
    <w:rsid w:val="00AE44B0"/>
    <w:rsid w:val="00AE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69F961-9681-490D-B326-80E0A546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8C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A58CA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A58CA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rsid w:val="00AA58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A58CA"/>
    <w:rPr>
      <w:sz w:val="18"/>
      <w:szCs w:val="18"/>
    </w:rPr>
  </w:style>
  <w:style w:type="paragraph" w:customStyle="1" w:styleId="a4">
    <w:name w:val="代码"/>
    <w:basedOn w:val="a"/>
    <w:link w:val="Char0"/>
    <w:qFormat/>
    <w:rsid w:val="00AB0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</w:pPr>
    <w:rPr>
      <w:rFonts w:ascii="Courier New" w:hAnsi="Courier New"/>
    </w:rPr>
  </w:style>
  <w:style w:type="character" w:customStyle="1" w:styleId="Char0">
    <w:name w:val="代码 Char"/>
    <w:basedOn w:val="a0"/>
    <w:link w:val="a4"/>
    <w:rsid w:val="00AB0D1B"/>
    <w:rPr>
      <w:rFonts w:ascii="Courier New" w:hAnsi="Courier New"/>
      <w:shd w:val="pct5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189</Words>
  <Characters>1079</Characters>
  <Application>Microsoft Office Word</Application>
  <DocSecurity>0</DocSecurity>
  <Lines>8</Lines>
  <Paragraphs>2</Paragraphs>
  <ScaleCrop>false</ScaleCrop>
  <Company>shiba</Company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jing fan</cp:lastModifiedBy>
  <cp:revision>6</cp:revision>
  <dcterms:created xsi:type="dcterms:W3CDTF">2014-06-10T12:47:00Z</dcterms:created>
  <dcterms:modified xsi:type="dcterms:W3CDTF">2014-06-17T05:45:00Z</dcterms:modified>
</cp:coreProperties>
</file>