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F3A" w:rsidRDefault="00894F3A" w:rsidP="00894F3A">
      <w:pPr>
        <w:pStyle w:val="1"/>
      </w:pPr>
      <w:r>
        <w:rPr>
          <w:rFonts w:hint="eastAsia"/>
        </w:rPr>
        <w:t>防止“一窝蜂”</w:t>
      </w:r>
    </w:p>
    <w:p w:rsidR="00894F3A" w:rsidRDefault="00894F3A" w:rsidP="00894F3A">
      <w:pPr>
        <w:pStyle w:val="a4"/>
      </w:pPr>
      <w:r>
        <w:rPr>
          <w:rFonts w:hint="eastAsia"/>
        </w:rPr>
        <w:t>蜜蜂很聪明，会根据日影判别方向；“一窝蜂”者懒于思考，因而迷失方向。</w:t>
      </w:r>
    </w:p>
    <w:p w:rsidR="00894F3A" w:rsidRDefault="00894F3A" w:rsidP="00894F3A">
      <w:pPr>
        <w:ind w:firstLineChars="177" w:firstLine="372"/>
      </w:pPr>
      <w:r>
        <w:rPr>
          <w:rFonts w:hint="eastAsia"/>
        </w:rPr>
        <w:t>我国过去在科学研究以及其他工作中，“一窝蜂”的现象相当严重。看见什么东西热门，大家争先恐后一拥而上，结果往往是过不了多久，除了少数以外，大多数以失败告终。而且这种现象一再重复，造成大量的浪费。</w:t>
      </w:r>
    </w:p>
    <w:p w:rsidR="00894F3A" w:rsidRDefault="00894F3A" w:rsidP="00894F3A">
      <w:pPr>
        <w:ind w:firstLineChars="177" w:firstLine="372"/>
      </w:pPr>
      <w:r>
        <w:rPr>
          <w:rFonts w:hint="eastAsia"/>
        </w:rPr>
        <w:t>前几年盛行的“气功热”就是一个例子。气功本是我国传统医学中的一项宝贵遗产，能养精聚气，保健强身，对某些疾病确有疗效。如能用现代科学方法进行研究，探讨其机理，实事求是地分析其功能和疗效，进一步发现新的应用领域，本来是一件很有意义的事。不料一经提倡就一哄而起，更严重的是由于有些人急功近利，逐渐偏离了原来的科学研究目标，从气功演变到“特异功能”。再加上少数别有用心者的误导，以致走火入魔，个别的竟变成类似于江湖术士的骗人把戏，结果是使一个很有意义的科学研究，蜕化为争论不休的闹剧。其实最初提倡研究气功者原是一片好心，本意在弘扬祖国文化，发掘人体之潜能，探索生理学及医学之未知境界。这些都是科学的本份，是完全合情合理的。问题出在低估了“一窝蜂”之习惯势力，未能有效地加以防止，以致一发而不可收拾。参加者除那些严肃的科学工作者外，还有大批盲目追随者，泥沙俱下鱼龙混杂，给投机取巧者以可趁之机</w:t>
      </w:r>
      <w:r w:rsidR="00B21048">
        <w:rPr>
          <w:rFonts w:hint="eastAsia"/>
        </w:rPr>
        <w:t>。</w:t>
      </w:r>
      <w:r>
        <w:rPr>
          <w:rFonts w:hint="eastAsia"/>
        </w:rPr>
        <w:t>我真为那些勤勤恳恳地从事气功研究的科学工作者抱屈，他们以严肃认真的科学态度进行了许多有意义的工</w:t>
      </w:r>
      <w:r w:rsidR="00B21048">
        <w:rPr>
          <w:rFonts w:hint="eastAsia"/>
        </w:rPr>
        <w:t>作</w:t>
      </w:r>
      <w:r>
        <w:rPr>
          <w:rFonts w:hint="eastAsia"/>
        </w:rPr>
        <w:t>：探讨人的心理与生理之间的关系，研究气功理论及其临床疗效，利用红外线、微波等手段观测分析“外功”的机理……可惜的是他们的这些努力被淹没在那些非科学的喧嚣噪声中。“一窝蜂”的结果不仅没有帮助，反倒是害了气功，这一教训不可谓不深刻。</w:t>
      </w:r>
    </w:p>
    <w:p w:rsidR="00894F3A" w:rsidRDefault="00894F3A" w:rsidP="00894F3A">
      <w:pPr>
        <w:ind w:firstLineChars="177" w:firstLine="372"/>
      </w:pPr>
      <w:r>
        <w:rPr>
          <w:rFonts w:hint="eastAsia"/>
        </w:rPr>
        <w:t>其他科学研究中的“一窝蜂”现象虽然没有“气功热”那样极端，但也以各种形式多次出现，为害匪浅。</w:t>
      </w:r>
    </w:p>
    <w:p w:rsidR="00894F3A" w:rsidRDefault="00894F3A" w:rsidP="00894F3A">
      <w:pPr>
        <w:ind w:firstLineChars="177" w:firstLine="372"/>
      </w:pPr>
      <w:r>
        <w:rPr>
          <w:rFonts w:hint="eastAsia"/>
        </w:rPr>
        <w:t>在经济建设工作中也同样存在“一窝蜂”现象，而且其危害更大。改革开放以后，为了满足广大消费者的需要，扩大家用电器生产，从国外适当地引进一些先进的生产线是合理的。但一旦发现有利可图，全国各地就群起仿效。结果是有些人不顾条件，不作可行性研究，不作市场调查，甚至不管没备好坏，“一窝蜂”地盲目引进，造成大量重复，因此而浪费的外汇数以亿计。</w:t>
      </w:r>
    </w:p>
    <w:p w:rsidR="00894F3A" w:rsidRDefault="00894F3A" w:rsidP="00894F3A">
      <w:pPr>
        <w:ind w:firstLineChars="177" w:firstLine="372"/>
      </w:pPr>
      <w:r>
        <w:rPr>
          <w:rFonts w:hint="eastAsia"/>
        </w:rPr>
        <w:t>“科教兴目”提出以后，科学研究被提到空前的重要地位，经赞也大幅度增加，科学家热情高涨，积极寻找研究课题，形势令人振奋。但在这种大好形势下，还必须保持冷静的头脑，防止重犯“一窝蜂”的毛病。根据过去多次的经验，这恐怕不是杞人忧天。</w:t>
      </w:r>
    </w:p>
    <w:p w:rsidR="00894F3A" w:rsidRDefault="00894F3A" w:rsidP="00894F3A">
      <w:pPr>
        <w:ind w:firstLineChars="177" w:firstLine="372"/>
      </w:pPr>
      <w:r>
        <w:rPr>
          <w:rFonts w:hint="eastAsia"/>
        </w:rPr>
        <w:t>问题是为什么“一窝蜂”的毛病一再重复、屡禁不止？值得寻根究底找出病源，为此不妨揣摩一下“一窝蜂”跟进者的心态。</w:t>
      </w:r>
    </w:p>
    <w:p w:rsidR="00894F3A" w:rsidRDefault="00894F3A" w:rsidP="00894F3A">
      <w:pPr>
        <w:ind w:firstLineChars="177" w:firstLine="372"/>
      </w:pPr>
      <w:r>
        <w:rPr>
          <w:rFonts w:hint="eastAsia"/>
        </w:rPr>
        <w:t>一种可能是想赶热门，唯恐落在人后。赶热门并没有什么不对，问题是要看条件，要有自知之明。我常对朋友们说：“要赶热门至少要具备两个条件中的一个：一是你看得比别人早；二是你本事比别人大。如果以上两个条件你连一个也不具备，还是不要赶热门为好，否则难免败下阵来。”道理很简单：热门的东西大家争着做，竞争必定很激烈，如果你既不占先机又无本事，凭什么取胜呢？</w:t>
      </w:r>
    </w:p>
    <w:p w:rsidR="00894F3A" w:rsidRDefault="00894F3A" w:rsidP="00894F3A">
      <w:pPr>
        <w:ind w:firstLineChars="177" w:firstLine="372"/>
      </w:pPr>
      <w:r>
        <w:rPr>
          <w:rFonts w:hint="eastAsia"/>
        </w:rPr>
        <w:t>一种可能是由于长期养成了不动脑筋的习惯，没有主见，老是跟别人跑。这恐怕是造成“一窝蜂”的主要原因。能自己独立思考的人，一般不会盲从，美国人在这一点上值得我们学习。刚到美国时，我专程去哥伦比亚大学拜访著名物理物理学家吴健雄教授，她知道我来自浙江大学，感到分外亲切，因为她早年曾在浙江大学短期任教。她说：“中国学生有很多优点，刻苦耐劳，勤备好学。但美国学生也有他们的优点，值得我们学习。”接下来她举了</w:t>
      </w:r>
      <w:r>
        <w:rPr>
          <w:rFonts w:hint="eastAsia"/>
        </w:rPr>
        <w:lastRenderedPageBreak/>
        <w:t>一个例子说：“中国学生放学回家，父母亲问：‘你这次得了几个</w:t>
      </w:r>
      <w:r>
        <w:rPr>
          <w:rFonts w:hint="eastAsia"/>
        </w:rPr>
        <w:t>A</w:t>
      </w:r>
      <w:r>
        <w:rPr>
          <w:rFonts w:hint="eastAsia"/>
        </w:rPr>
        <w:t>（满分）？’美国学生放学回家，父母亲问：‘你这次向老师提了几个问题？</w:t>
      </w:r>
      <w:bookmarkStart w:id="0" w:name="_GoBack"/>
      <w:bookmarkEnd w:id="0"/>
      <w:r>
        <w:rPr>
          <w:rFonts w:hint="eastAsia"/>
        </w:rPr>
        <w:t>’</w:t>
      </w:r>
      <w:r w:rsidR="001C73AD">
        <w:rPr>
          <w:rFonts w:hint="eastAsia"/>
        </w:rPr>
        <w:t>”</w:t>
      </w:r>
      <w:r>
        <w:rPr>
          <w:rFonts w:hint="eastAsia"/>
        </w:rPr>
        <w:t>这一席谈使我深受启发，感到这反映了深刻的教育思想问题。</w:t>
      </w:r>
    </w:p>
    <w:p w:rsidR="00894F3A" w:rsidRDefault="00894F3A" w:rsidP="00894F3A">
      <w:pPr>
        <w:ind w:firstLineChars="177" w:firstLine="372"/>
      </w:pPr>
      <w:r>
        <w:rPr>
          <w:rFonts w:hint="eastAsia"/>
        </w:rPr>
        <w:t>我们中国教育小孩往往强调听话，能听父母的话，服从老师的就是乖孩子、好学生。殊不知这样有意无意间就抑制了小孩的独立思考，使之养成依赖的习惯。美国对小孩从小就培养其独立自主精神，对父母也不盲从。在课堂上有疑问或不同意见，勇于提问，甚至和老师争辩。这样培养出来的人，比较能独立思考，凡事有自己的主见，“一窝蜂”跟着别人跑当然就少了。</w:t>
      </w:r>
    </w:p>
    <w:p w:rsidR="00982A21" w:rsidRPr="00894F3A" w:rsidRDefault="00894F3A" w:rsidP="00894F3A">
      <w:pPr>
        <w:ind w:firstLineChars="177" w:firstLine="372"/>
        <w:rPr>
          <w:rFonts w:hint="eastAsia"/>
        </w:rPr>
      </w:pPr>
      <w:r>
        <w:t>所以</w:t>
      </w:r>
      <w:r>
        <w:rPr>
          <w:rFonts w:hint="eastAsia"/>
        </w:rPr>
        <w:t>看来要从根本上解决“一窝蜂”的问题，还需要从教育入手。归根到底，是要教育出什么样的人的问题，值的我们认真思考。</w:t>
      </w:r>
    </w:p>
    <w:sectPr w:rsidR="00982A21" w:rsidRPr="00894F3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CDF" w:rsidRDefault="008C0CDF" w:rsidP="00894F3A">
      <w:r>
        <w:separator/>
      </w:r>
    </w:p>
  </w:endnote>
  <w:endnote w:type="continuationSeparator" w:id="0">
    <w:p w:rsidR="008C0CDF" w:rsidRDefault="008C0CDF" w:rsidP="0089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1648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94F3A" w:rsidRDefault="00894F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73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73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4F3A" w:rsidRDefault="00894F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CDF" w:rsidRDefault="008C0CDF" w:rsidP="00894F3A">
      <w:r>
        <w:separator/>
      </w:r>
    </w:p>
  </w:footnote>
  <w:footnote w:type="continuationSeparator" w:id="0">
    <w:p w:rsidR="008C0CDF" w:rsidRDefault="008C0CDF" w:rsidP="00894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3A"/>
    <w:rsid w:val="001C73AD"/>
    <w:rsid w:val="005D0780"/>
    <w:rsid w:val="00607564"/>
    <w:rsid w:val="006E5EC5"/>
    <w:rsid w:val="00894F3A"/>
    <w:rsid w:val="008C0CDF"/>
    <w:rsid w:val="00B21048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724BB-28B3-41AA-B1F3-B8AEC26A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F3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894F3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894F3A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89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4F3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94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94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1502</Characters>
  <Application>Microsoft Office Word</Application>
  <DocSecurity>0</DocSecurity>
  <Lines>12</Lines>
  <Paragraphs>3</Paragraphs>
  <ScaleCrop>false</ScaleCrop>
  <Company>shiba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2015-05-04T13:14:00Z</dcterms:created>
  <dcterms:modified xsi:type="dcterms:W3CDTF">2015-05-04T13:18:00Z</dcterms:modified>
</cp:coreProperties>
</file>