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7A" w:rsidRDefault="008A1B7A" w:rsidP="008A1B7A">
      <w:pPr>
        <w:pStyle w:val="1"/>
      </w:pPr>
      <w:r>
        <w:rPr>
          <w:rFonts w:hint="eastAsia"/>
        </w:rPr>
        <w:t>网际风雷</w:t>
      </w:r>
    </w:p>
    <w:p w:rsidR="008A1B7A" w:rsidRDefault="008A1B7A" w:rsidP="008A1B7A">
      <w:pPr>
        <w:pStyle w:val="a4"/>
      </w:pPr>
      <w:r>
        <w:rPr>
          <w:rFonts w:hint="eastAsia"/>
        </w:rPr>
        <w:t>结网为捕鱼，别把自己网住了。</w:t>
      </w:r>
    </w:p>
    <w:p w:rsidR="008A1B7A" w:rsidRDefault="008A1B7A" w:rsidP="008A1B7A">
      <w:pPr>
        <w:ind w:left="420" w:firstLine="420"/>
      </w:pPr>
      <w:r>
        <w:t>90</w:t>
      </w:r>
      <w:r>
        <w:rPr>
          <w:rFonts w:hint="eastAsia"/>
        </w:rPr>
        <w:t>年代以来，电脑联网热潮兴起，为青年带来空前的机遇，为企业带来巨大的商机。在华尔街上市的新建网络公司如雨后春笋，一两年间股票增值倍甚至百倍的屡见不鲜。电脑联网为何具有如此魅力？其利弊究竟如何？值得深入探讨。</w:t>
      </w:r>
    </w:p>
    <w:p w:rsidR="008A1B7A" w:rsidRDefault="008A1B7A" w:rsidP="008A1B7A">
      <w:pPr>
        <w:ind w:left="420" w:firstLine="420"/>
      </w:pPr>
      <w:r>
        <w:rPr>
          <w:rFonts w:hint="eastAsia"/>
        </w:rPr>
        <w:t>说穿了其实很简单：电脑联网提供了一种便捷的人际通信方式，使人类真正进入信息时代。不久前在评选千年来最重要的发明时，印刷术被一再提及——没有印刷术就不可能有书籍、报刊的大量发行，知识的传播就会受到极大的限制，人类社会很可能还停留在中世纪。但白纸黑字式的传播方式比起电脑联网来差得远了，网际通信以光速传播，四通八达、无远弗届；极而言之，每人都能做到与世界上任何一个人沟通，其内容则可以无所不包，俗语说：“三个小皮匠赛过一个诸葛亮。”当千千万万人通过联网进行思想交流，相互撞击而引起的思想火花会赛过多少诸葛亮呢？</w:t>
      </w:r>
    </w:p>
    <w:p w:rsidR="008A1B7A" w:rsidRDefault="008A1B7A" w:rsidP="008A1B7A">
      <w:pPr>
        <w:ind w:left="420" w:firstLine="420"/>
      </w:pPr>
      <w:r>
        <w:rPr>
          <w:rFonts w:hint="eastAsia"/>
        </w:rPr>
        <w:t>电脑联网还将改变人们的工作与生活方式：越来越多的工作并不需要身临其境，可以通过电脑联网加以遥控。人们可以在家中上班，免去了每天通勤的麻烦，减少高速公路的交通流量，减少汽车废气对环境的污染。所以美国有人称电脑联网为信息高速公路，认为对社会的影响将远远超过五十年代筑起的州际高速公路。</w:t>
      </w:r>
    </w:p>
    <w:p w:rsidR="008A1B7A" w:rsidRDefault="008A1B7A" w:rsidP="008A1B7A">
      <w:pPr>
        <w:ind w:left="420" w:firstLine="420"/>
      </w:pPr>
      <w:r>
        <w:rPr>
          <w:rFonts w:hint="eastAsia"/>
        </w:rPr>
        <w:t>万事有利必有弊，不考虑电脑联网的负面效应是危险的。其实电脑联网的一些弊病已见端倪：不法分子利用联网传播色情、暴力；“黑客”们无孔不入，千方百计侵入一些重要部门的网址，肆意破坏；白领罪犯窃取密码，盗用银行巨额资金；国际恐怖集团可能借助电脑联网进行信息战、造成灾难；……不久前“黑客”大举攻入“雅虎”网络，造成停机三小时，损失几百万</w:t>
      </w:r>
      <w:bookmarkStart w:id="0" w:name="_GoBack"/>
      <w:bookmarkEnd w:id="0"/>
      <w:r>
        <w:rPr>
          <w:rFonts w:hint="eastAsia"/>
        </w:rPr>
        <w:t>美元，即为显例。这些负面效应虽然会造成严重后果，但在原则上可以防范，不足以乱大谋。</w:t>
      </w:r>
    </w:p>
    <w:p w:rsidR="008A1B7A" w:rsidRDefault="008A1B7A" w:rsidP="008A1B7A">
      <w:pPr>
        <w:ind w:left="420" w:firstLine="420"/>
      </w:pPr>
      <w:r>
        <w:rPr>
          <w:rFonts w:hint="eastAsia"/>
        </w:rPr>
        <w:t>更值得担心的电脑联网负面效应是其负面的潜移默化作用，不知不觉间改变了人们的心态，转移了社会的风气，这才是心腹大患。由于交通的发达和通讯的便捷，以及跨国公司的全球运作，世界变得越来越小，成了“地球村”。有识之士已发现一种趋势，分居世界各地的不同国家、不同民族的人们开始趋于同一化；越来越多的人穿同样式样的牛仔裤，吃同样的麦当劳，喝同样的可乐，看同样的好莱坞电影和电视，跳同样的迪斯科，用同样的化妆品……电脑联网更缩短了人际距离，不仅加剧这种生活方式的同一化，更严重的是会将之扩大到思想领域。通过网络的思想交流，如果不加以注意，很有可能增加强势文化的统治，加速弱势文化的消亡。据统计，全世界每年有几十种语言灭绝，而目前英语在电脑联网中占绝对优势，语言是文化的载体，这种情形令人担扰。</w:t>
      </w:r>
    </w:p>
    <w:p w:rsidR="008A1B7A" w:rsidRDefault="008A1B7A" w:rsidP="008A1B7A">
      <w:pPr>
        <w:ind w:left="420" w:firstLine="420"/>
      </w:pPr>
      <w:r>
        <w:rPr>
          <w:rFonts w:hint="eastAsia"/>
        </w:rPr>
        <w:t>历史告诉我们，思想的独立性和多样化是人类文明进步的必要条件。春秋战国时期，我国思想界百花齐放，诸子百家争妍斗艳，为东方文明奠定了基础，就是因为当时群雄并起的局面为知识分子提供了活动空间。与之类似，古希腊相对宽松的城邦政治孕育了自由思想，产生了一批伟大的思想家，开西方文明之先河。反之，必然导致文明的停滞以至倒退，欧洲中世纪由于政教合一而形成的茫茫长夜，幸而不是一统天下，还有阿拉伯文明在发展数学，还有我国的四大发明，……欧洲文艺复兴以后，打破了思想禁锢，西方文明得以重放异彩。</w:t>
      </w:r>
    </w:p>
    <w:p w:rsidR="008A1B7A" w:rsidRDefault="008A1B7A" w:rsidP="008A1B7A">
      <w:pPr>
        <w:ind w:left="420" w:firstLine="420"/>
      </w:pPr>
      <w:r>
        <w:rPr>
          <w:rFonts w:hint="eastAsia"/>
        </w:rPr>
        <w:t>当然不能因噎废食，电脑联网的正面效应远远超过其负面效应，问题在于如何正确对待。网络提供的信息再多，不能堕入烟海，应该为我所用。网络上别人的思想再好，不能照单全收，应该经过自己的思考、消化，有选择地加以吸收。归根到底，电脑联网应该促进人们去独立思考，造就出许多“诸葛亮”，而不是产生一群“阿斗”。</w:t>
      </w:r>
    </w:p>
    <w:p w:rsidR="00982A21" w:rsidRPr="008A1B7A" w:rsidRDefault="008A1B7A" w:rsidP="008A1B7A">
      <w:pPr>
        <w:ind w:left="420" w:firstLine="420"/>
        <w:rPr>
          <w:rFonts w:hint="eastAsia"/>
        </w:rPr>
      </w:pPr>
      <w:r>
        <w:rPr>
          <w:rFonts w:hint="eastAsia"/>
        </w:rPr>
        <w:lastRenderedPageBreak/>
        <w:t>电脑联网成为人类社会的神经系统，但与人体不同，这个神经系统绝不能有一个统一的大脑？而只能是沟通</w:t>
      </w:r>
      <w:r>
        <w:rPr>
          <w:rFonts w:hint="eastAsia"/>
        </w:rPr>
        <w:t>60</w:t>
      </w:r>
      <w:r>
        <w:rPr>
          <w:rFonts w:hint="eastAsia"/>
        </w:rPr>
        <w:t>亿大脑的联络网。我们要十分警惕任何思想同一化的企图。不错！我们向往世界大同，但同中有异，其中最重要的是思想之差异：一花独放不是春，我们向往的是百花争艳、万紫千红。</w:t>
      </w:r>
    </w:p>
    <w:sectPr w:rsidR="00982A21" w:rsidRPr="008A1B7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D5F" w:rsidRDefault="00C82D5F" w:rsidP="008A1B7A">
      <w:r>
        <w:separator/>
      </w:r>
    </w:p>
  </w:endnote>
  <w:endnote w:type="continuationSeparator" w:id="0">
    <w:p w:rsidR="00C82D5F" w:rsidRDefault="00C82D5F" w:rsidP="008A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87550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A1B7A" w:rsidRDefault="008A1B7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1B7A" w:rsidRDefault="008A1B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D5F" w:rsidRDefault="00C82D5F" w:rsidP="008A1B7A">
      <w:r>
        <w:separator/>
      </w:r>
    </w:p>
  </w:footnote>
  <w:footnote w:type="continuationSeparator" w:id="0">
    <w:p w:rsidR="00C82D5F" w:rsidRDefault="00C82D5F" w:rsidP="008A1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7A"/>
    <w:rsid w:val="005D0780"/>
    <w:rsid w:val="00607564"/>
    <w:rsid w:val="006E5EC5"/>
    <w:rsid w:val="008A1B7A"/>
    <w:rsid w:val="00C82D5F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40C25-FBCD-4E99-B10B-4E525F6A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7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8A1B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8A1B7A"/>
    <w:rPr>
      <w:i/>
      <w:iCs/>
      <w:color w:val="404040" w:themeColor="text1" w:themeTint="BF"/>
    </w:rPr>
  </w:style>
  <w:style w:type="paragraph" w:styleId="a5">
    <w:name w:val="header"/>
    <w:basedOn w:val="a"/>
    <w:link w:val="Char1"/>
    <w:uiPriority w:val="99"/>
    <w:unhideWhenUsed/>
    <w:rsid w:val="008A1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A1B7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A1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8A1B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1348</Characters>
  <Application>Microsoft Office Word</Application>
  <DocSecurity>0</DocSecurity>
  <Lines>11</Lines>
  <Paragraphs>3</Paragraphs>
  <ScaleCrop>false</ScaleCrop>
  <Company>shiba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2015-04-09T10:47:00Z</dcterms:created>
  <dcterms:modified xsi:type="dcterms:W3CDTF">2015-04-09T10:48:00Z</dcterms:modified>
</cp:coreProperties>
</file>