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CD" w:rsidRDefault="005A69CD" w:rsidP="005A69CD">
      <w:pPr>
        <w:pStyle w:val="1"/>
      </w:pPr>
      <w:r>
        <w:rPr>
          <w:rFonts w:hint="eastAsia"/>
        </w:rPr>
        <w:t>数学·音乐·建筑</w:t>
      </w:r>
    </w:p>
    <w:p w:rsidR="005A69CD" w:rsidRDefault="005A69CD" w:rsidP="005A69CD">
      <w:pPr>
        <w:pStyle w:val="a5"/>
      </w:pPr>
      <w:r>
        <w:rPr>
          <w:rFonts w:hint="eastAsia"/>
        </w:rPr>
        <w:t>辛那克斯后继有人，他所走的文化合流道路是正确的。</w:t>
      </w:r>
    </w:p>
    <w:p w:rsidR="005A69CD" w:rsidRDefault="005A69CD" w:rsidP="005A69CD">
      <w:pPr>
        <w:ind w:firstLine="426"/>
      </w:pPr>
      <w:r>
        <w:rPr>
          <w:rFonts w:hint="eastAsia"/>
        </w:rPr>
        <w:t>数学、音乐、建筑这三者之间有关系吗？有！不信请看附图，上图是根据数学公式画出的线条组合，右下图是参照该数学公式谱出的乐谱，左下图则是由同一数学公式形成的几个曲面所构成的一座建筑物。创作者均为法籍希腊人辛那克斯（</w:t>
      </w:r>
      <w:r>
        <w:rPr>
          <w:rFonts w:hint="eastAsia"/>
        </w:rPr>
        <w:t>Iannis</w:t>
      </w:r>
      <w:r>
        <w:t xml:space="preserve"> </w:t>
      </w:r>
      <w:r>
        <w:rPr>
          <w:rFonts w:hint="eastAsia"/>
        </w:rPr>
        <w:t>Xenakis</w:t>
      </w:r>
      <w:r>
        <w:rPr>
          <w:rFonts w:hint="eastAsia"/>
        </w:rPr>
        <w:t>）。</w:t>
      </w:r>
    </w:p>
    <w:p w:rsidR="005A69CD" w:rsidRDefault="005A69CD" w:rsidP="005A69CD">
      <w:pPr>
        <w:ind w:firstLine="426"/>
      </w:pPr>
      <w:r>
        <w:rPr>
          <w:rFonts w:hint="eastAsia"/>
        </w:rPr>
        <w:t>辛那克斯</w:t>
      </w:r>
      <w:r>
        <w:rPr>
          <w:rFonts w:hint="eastAsia"/>
        </w:rPr>
        <w:t>1922</w:t>
      </w:r>
      <w:r>
        <w:rPr>
          <w:rFonts w:hint="eastAsia"/>
        </w:rPr>
        <w:t>年诞生于罗马尼亚的一个希腊裔的富裕家庭。</w:t>
      </w:r>
      <w:r>
        <w:rPr>
          <w:rFonts w:hint="eastAsia"/>
        </w:rPr>
        <w:t>6</w:t>
      </w:r>
      <w:r>
        <w:rPr>
          <w:rFonts w:hint="eastAsia"/>
        </w:rPr>
        <w:t>岁丧母，</w:t>
      </w:r>
      <w:r>
        <w:rPr>
          <w:rFonts w:hint="eastAsia"/>
        </w:rPr>
        <w:t>12</w:t>
      </w:r>
      <w:r>
        <w:rPr>
          <w:rFonts w:hint="eastAsia"/>
        </w:rPr>
        <w:t>岁开始学音乐，</w:t>
      </w:r>
      <w:r>
        <w:rPr>
          <w:rFonts w:hint="eastAsia"/>
        </w:rPr>
        <w:t>18</w:t>
      </w:r>
      <w:r>
        <w:rPr>
          <w:rFonts w:hint="eastAsia"/>
        </w:rPr>
        <w:t>岁到希腊雅典城进入理工学院学习土木工程。”二战”期间辛那克斯参加了希腊的地下抵抗组织，先是反抗入侵的德、意法西斯统治，胜利后又与英国军队作战，</w:t>
      </w:r>
      <w:r>
        <w:rPr>
          <w:rFonts w:hint="eastAsia"/>
        </w:rPr>
        <w:t>1945</w:t>
      </w:r>
      <w:r>
        <w:rPr>
          <w:rFonts w:hint="eastAsia"/>
        </w:rPr>
        <w:t>年他在战斗中负伤而失去了左眼。辛那克斯于</w:t>
      </w:r>
      <w:r>
        <w:rPr>
          <w:rFonts w:hint="eastAsia"/>
        </w:rPr>
        <w:t>1947</w:t>
      </w:r>
      <w:r>
        <w:rPr>
          <w:rFonts w:hint="eastAsia"/>
        </w:rPr>
        <w:t>年迁居巴黎，他说：“希腊的抵抗运动失败了，法国的抵抗运动胜利了，所以我到了法国。”</w:t>
      </w:r>
    </w:p>
    <w:p w:rsidR="005A69CD" w:rsidRDefault="005A69CD" w:rsidP="005A69CD">
      <w:pPr>
        <w:ind w:firstLine="426"/>
      </w:pPr>
      <w:r>
        <w:rPr>
          <w:rFonts w:hint="eastAsia"/>
        </w:rPr>
        <w:t>辛那克斯先在巴黎的一所建筑没计所担任建筑师。他在那里干了</w:t>
      </w:r>
      <w:r>
        <w:rPr>
          <w:rFonts w:hint="eastAsia"/>
        </w:rPr>
        <w:t>15</w:t>
      </w:r>
      <w:r>
        <w:rPr>
          <w:rFonts w:hint="eastAsia"/>
        </w:rPr>
        <w:t>年，设计了许多重要的建筑物，其中包括</w:t>
      </w:r>
      <w:r>
        <w:rPr>
          <w:rFonts w:hint="eastAsia"/>
        </w:rPr>
        <w:t>1958</w:t>
      </w:r>
      <w:r>
        <w:rPr>
          <w:rFonts w:hint="eastAsia"/>
        </w:rPr>
        <w:t>年在布鲁塞尔举行的世界博览会中飞利浦电子公司的一座展览厅——即附图中的那座雄伟的现代式建筑。辛那克斯对该建筑优美的几何曲面感到自豪，它们是由一些简单的线条按数学公式所组成的。辛那克斯说那是根据他在</w:t>
      </w:r>
      <w:r>
        <w:rPr>
          <w:rFonts w:hint="eastAsia"/>
        </w:rPr>
        <w:t>1953</w:t>
      </w:r>
      <w:r>
        <w:rPr>
          <w:rFonts w:hint="eastAsia"/>
        </w:rPr>
        <w:t>年创作的第一支交响乐《变奏》所采用的数学原理来进行设计的。你看！数学美不是融入音乐和建筑了吗？</w:t>
      </w:r>
    </w:p>
    <w:p w:rsidR="005A69CD" w:rsidRPr="007421AF" w:rsidRDefault="007421AF" w:rsidP="007421AF">
      <w:pPr>
        <w:ind w:firstLine="426"/>
        <w:jc w:val="center"/>
        <w:rPr>
          <w:b/>
        </w:rPr>
      </w:pPr>
      <w:bookmarkStart w:id="0" w:name="_GoBack"/>
      <w:r w:rsidRPr="007421AF">
        <w:rPr>
          <w:b/>
          <w:noProof/>
        </w:rPr>
        <w:drawing>
          <wp:inline distT="0" distB="0" distL="0" distR="0" wp14:anchorId="6B7E59C4" wp14:editId="6946B11B">
            <wp:extent cx="4770150" cy="3371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辛那克斯数学曲线.jpg"/>
                    <pic:cNvPicPr/>
                  </pic:nvPicPr>
                  <pic:blipFill>
                    <a:blip r:embed="rId6">
                      <a:extLst>
                        <a:ext uri="{28A0092B-C50C-407E-A947-70E740481C1C}">
                          <a14:useLocalDpi xmlns:a14="http://schemas.microsoft.com/office/drawing/2010/main" val="0"/>
                        </a:ext>
                      </a:extLst>
                    </a:blip>
                    <a:stretch>
                      <a:fillRect/>
                    </a:stretch>
                  </pic:blipFill>
                  <pic:spPr>
                    <a:xfrm>
                      <a:off x="0" y="0"/>
                      <a:ext cx="4774154" cy="3374680"/>
                    </a:xfrm>
                    <a:prstGeom prst="rect">
                      <a:avLst/>
                    </a:prstGeom>
                  </pic:spPr>
                </pic:pic>
              </a:graphicData>
            </a:graphic>
          </wp:inline>
        </w:drawing>
      </w:r>
      <w:bookmarkEnd w:id="0"/>
    </w:p>
    <w:p w:rsidR="005A69CD" w:rsidRPr="007421AF" w:rsidRDefault="007421AF" w:rsidP="007421AF">
      <w:pPr>
        <w:ind w:firstLine="426"/>
        <w:jc w:val="center"/>
        <w:rPr>
          <w:b/>
        </w:rPr>
      </w:pPr>
      <w:r w:rsidRPr="007421AF">
        <w:rPr>
          <w:rFonts w:hint="eastAsia"/>
          <w:b/>
        </w:rPr>
        <w:t>辛那克斯根据数学方程画出的曲线组</w:t>
      </w:r>
    </w:p>
    <w:p w:rsidR="007421AF" w:rsidRPr="007421AF" w:rsidRDefault="007421AF" w:rsidP="007421AF">
      <w:pPr>
        <w:ind w:firstLine="426"/>
        <w:jc w:val="center"/>
        <w:rPr>
          <w:b/>
        </w:rPr>
      </w:pPr>
      <w:r w:rsidRPr="007421AF">
        <w:rPr>
          <w:b/>
          <w:noProof/>
        </w:rPr>
        <w:lastRenderedPageBreak/>
        <w:drawing>
          <wp:inline distT="0" distB="0" distL="0" distR="0" wp14:anchorId="20C43D8B" wp14:editId="2379C50E">
            <wp:extent cx="3438525" cy="4912179"/>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辛那克斯乐谱.jpg"/>
                    <pic:cNvPicPr/>
                  </pic:nvPicPr>
                  <pic:blipFill>
                    <a:blip r:embed="rId7">
                      <a:extLst>
                        <a:ext uri="{28A0092B-C50C-407E-A947-70E740481C1C}">
                          <a14:useLocalDpi xmlns:a14="http://schemas.microsoft.com/office/drawing/2010/main" val="0"/>
                        </a:ext>
                      </a:extLst>
                    </a:blip>
                    <a:stretch>
                      <a:fillRect/>
                    </a:stretch>
                  </pic:blipFill>
                  <pic:spPr>
                    <a:xfrm>
                      <a:off x="0" y="0"/>
                      <a:ext cx="3443325" cy="4919036"/>
                    </a:xfrm>
                    <a:prstGeom prst="rect">
                      <a:avLst/>
                    </a:prstGeom>
                  </pic:spPr>
                </pic:pic>
              </a:graphicData>
            </a:graphic>
          </wp:inline>
        </w:drawing>
      </w:r>
    </w:p>
    <w:p w:rsidR="007421AF" w:rsidRPr="007421AF" w:rsidRDefault="007421AF" w:rsidP="007421AF">
      <w:pPr>
        <w:ind w:firstLine="426"/>
        <w:jc w:val="center"/>
        <w:rPr>
          <w:rFonts w:hint="eastAsia"/>
          <w:b/>
        </w:rPr>
      </w:pPr>
      <w:r w:rsidRPr="007421AF">
        <w:rPr>
          <w:rFonts w:hint="eastAsia"/>
          <w:b/>
        </w:rPr>
        <w:t>由</w:t>
      </w:r>
      <w:r w:rsidRPr="007421AF">
        <w:rPr>
          <w:rFonts w:hint="eastAsia"/>
          <w:b/>
        </w:rPr>
        <w:t>数学公式谱出的乐谱</w:t>
      </w:r>
    </w:p>
    <w:p w:rsidR="007421AF" w:rsidRPr="007421AF" w:rsidRDefault="007421AF" w:rsidP="007421AF">
      <w:pPr>
        <w:ind w:firstLine="426"/>
        <w:jc w:val="center"/>
        <w:rPr>
          <w:b/>
        </w:rPr>
      </w:pPr>
      <w:r w:rsidRPr="007421AF">
        <w:rPr>
          <w:b/>
          <w:noProof/>
        </w:rPr>
        <w:drawing>
          <wp:inline distT="0" distB="0" distL="0" distR="0" wp14:anchorId="7772E8A6" wp14:editId="0E541CBF">
            <wp:extent cx="2667000" cy="1866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辛那克斯建筑物.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1484" cy="1870039"/>
                    </a:xfrm>
                    <a:prstGeom prst="rect">
                      <a:avLst/>
                    </a:prstGeom>
                  </pic:spPr>
                </pic:pic>
              </a:graphicData>
            </a:graphic>
          </wp:inline>
        </w:drawing>
      </w:r>
    </w:p>
    <w:p w:rsidR="005A69CD" w:rsidRPr="007421AF" w:rsidRDefault="007421AF" w:rsidP="007421AF">
      <w:pPr>
        <w:ind w:firstLine="426"/>
        <w:jc w:val="center"/>
        <w:rPr>
          <w:b/>
        </w:rPr>
      </w:pPr>
      <w:r w:rsidRPr="007421AF">
        <w:rPr>
          <w:rFonts w:hint="eastAsia"/>
          <w:b/>
        </w:rPr>
        <w:t>该曲线组形成之曲面构成之建筑物</w:t>
      </w:r>
    </w:p>
    <w:p w:rsidR="005A69CD" w:rsidRDefault="005A69CD" w:rsidP="005A69CD">
      <w:pPr>
        <w:ind w:firstLine="426"/>
      </w:pPr>
      <w:r>
        <w:rPr>
          <w:rFonts w:hint="eastAsia"/>
        </w:rPr>
        <w:t>辛那克斯曾就教于当时巴黎最负盛名的几位作曲家，但他并未采用传统的经典理论作曲，而是另辟蹊径，建立了自己独特的风格。他的交响乐《变奏》具有像飞机起飞时那种高昂的提升音调，就像他设计的飞利浦展览厅那样具有一飞冲天的气势。辛那克斯在作曲中还大量借鉴数学和物理规律，例如利用像河滩上卵石的大小和数量那样的无序事件在乐曲中引入随机性，同时又利用数学概率论中的“大数定理”这样的统计规律引入确定性。他说：“我试图在机遇中注入决定论。”《变奏》于</w:t>
      </w:r>
      <w:r>
        <w:rPr>
          <w:rFonts w:hint="eastAsia"/>
        </w:rPr>
        <w:t>1955</w:t>
      </w:r>
      <w:r>
        <w:rPr>
          <w:rFonts w:hint="eastAsia"/>
        </w:rPr>
        <w:t>年在德国音乐节举行首演引起轰动。许多青年作曲家赞赏辛那克斯乐曲中的“纯音”，一些著名的指挥家也支持他。但也有一些音乐家不</w:t>
      </w:r>
      <w:r>
        <w:rPr>
          <w:rFonts w:hint="eastAsia"/>
        </w:rPr>
        <w:lastRenderedPageBreak/>
        <w:t>以为然，批评他缺乏技巧。</w:t>
      </w:r>
    </w:p>
    <w:p w:rsidR="005A69CD" w:rsidRDefault="005A69CD" w:rsidP="005A69CD">
      <w:pPr>
        <w:ind w:firstLine="426"/>
      </w:pPr>
      <w:r>
        <w:rPr>
          <w:rFonts w:hint="eastAsia"/>
        </w:rPr>
        <w:t>进入</w:t>
      </w:r>
      <w:r>
        <w:rPr>
          <w:rFonts w:hint="eastAsia"/>
        </w:rPr>
        <w:t>60</w:t>
      </w:r>
      <w:r>
        <w:rPr>
          <w:rFonts w:hint="eastAsia"/>
        </w:rPr>
        <w:t>年代后，辛那克斯开始利用电脑作曲，使得工作进度大为加快，几乎每年都有几个主要的作品问世，其中大都为交响乐，也有一些为特定乐器谱写的曲子，还有一些电子音乐。</w:t>
      </w:r>
      <w:r>
        <w:rPr>
          <w:rFonts w:hint="eastAsia"/>
        </w:rPr>
        <w:t>1961</w:t>
      </w:r>
      <w:r>
        <w:rPr>
          <w:rFonts w:hint="eastAsia"/>
        </w:rPr>
        <w:t>年辛那克斯访问日本，并专为一位钢琴家创作了一支钢琴独奏曲，其中采用了“级连式复杂性”的数学概念。</w:t>
      </w:r>
      <w:r>
        <w:rPr>
          <w:rFonts w:hint="eastAsia"/>
        </w:rPr>
        <w:t>1963</w:t>
      </w:r>
      <w:r>
        <w:rPr>
          <w:rFonts w:hint="eastAsia"/>
        </w:rPr>
        <w:t>年他首次访问美国，并短期任教。</w:t>
      </w:r>
      <w:r>
        <w:rPr>
          <w:rFonts w:hint="eastAsia"/>
        </w:rPr>
        <w:t>1964</w:t>
      </w:r>
      <w:r>
        <w:rPr>
          <w:rFonts w:hint="eastAsia"/>
        </w:rPr>
        <w:t>年到</w:t>
      </w:r>
      <w:r>
        <w:rPr>
          <w:rFonts w:hint="eastAsia"/>
        </w:rPr>
        <w:t>1965</w:t>
      </w:r>
      <w:r>
        <w:rPr>
          <w:rFonts w:hint="eastAsia"/>
        </w:rPr>
        <w:t>年间，辛那克斯受美国“福特基金会”资助在柏林研究音乐。</w:t>
      </w:r>
      <w:r>
        <w:rPr>
          <w:rFonts w:hint="eastAsia"/>
        </w:rPr>
        <w:t>1966</w:t>
      </w:r>
      <w:r>
        <w:rPr>
          <w:rFonts w:hint="eastAsia"/>
        </w:rPr>
        <w:t>年辛那克斯在巴黎建立了自己的“数学与自动化音乐工作室”，除了作曲以外，还继续从事于电子音乐的发展。他平时住在巴黎，夏天则回希腊度假或去世界各地参加演出和讲学。</w:t>
      </w:r>
    </w:p>
    <w:p w:rsidR="005A69CD" w:rsidRDefault="005A69CD" w:rsidP="005A69CD">
      <w:pPr>
        <w:ind w:firstLine="426"/>
      </w:pPr>
      <w:r>
        <w:rPr>
          <w:rFonts w:hint="eastAsia"/>
        </w:rPr>
        <w:t>辛那克斯还从古希腊以及欧洲其他经典著作中取材进行创作，其中包括荷马及女抒情诗人萨福，代表性的作品有合奏曲《雅典娜女神》。</w:t>
      </w:r>
    </w:p>
    <w:p w:rsidR="005A69CD" w:rsidRDefault="005A69CD" w:rsidP="005A69CD">
      <w:pPr>
        <w:ind w:firstLine="426"/>
      </w:pPr>
      <w:r>
        <w:rPr>
          <w:rFonts w:hint="eastAsia"/>
        </w:rPr>
        <w:t>辛那克斯写过一些文章和书，其题材涵盖了数学、建筑学、城市规划和音乐，这些著作显示出他的音乐具有深厚的数学及逻辑学基础。</w:t>
      </w:r>
    </w:p>
    <w:p w:rsidR="005A69CD" w:rsidRDefault="005A69CD" w:rsidP="005A69CD">
      <w:pPr>
        <w:ind w:firstLine="426"/>
      </w:pPr>
      <w:r>
        <w:rPr>
          <w:rFonts w:hint="eastAsia"/>
        </w:rPr>
        <w:t>有人批评辛那克斯的怍品缺乏感情，对此他问答说：“是的！如果你指的是传统的悲欢感情，我不认为这种感情是值得赞美的。在我的音乐中充满了来源于自己早期抵抗运动的青春爆发的激情，以及</w:t>
      </w:r>
      <w:r>
        <w:rPr>
          <w:rFonts w:hint="eastAsia"/>
        </w:rPr>
        <w:t>1944</w:t>
      </w:r>
      <w:r>
        <w:rPr>
          <w:rFonts w:hint="eastAsia"/>
        </w:rPr>
        <w:t>年弥漫在雅典城寒夜中的神秘的死亡之音。”</w:t>
      </w:r>
    </w:p>
    <w:p w:rsidR="005A69CD" w:rsidRDefault="005A69CD" w:rsidP="005A69CD">
      <w:pPr>
        <w:ind w:firstLine="426"/>
      </w:pPr>
      <w:r>
        <w:rPr>
          <w:rFonts w:hint="eastAsia"/>
        </w:rPr>
        <w:t>辛那克斯成为法国公民后，与一位法国女作家福兰科丝结婚，她曾经救过法国反法西斯抵抗战士的命。辛那克斯于</w:t>
      </w:r>
      <w:r>
        <w:rPr>
          <w:rFonts w:hint="eastAsia"/>
        </w:rPr>
        <w:t>2001</w:t>
      </w:r>
      <w:r>
        <w:rPr>
          <w:rFonts w:hint="eastAsia"/>
        </w:rPr>
        <w:t>年</w:t>
      </w:r>
      <w:r>
        <w:rPr>
          <w:rFonts w:hint="eastAsia"/>
        </w:rPr>
        <w:t>2</w:t>
      </w:r>
      <w:r>
        <w:rPr>
          <w:rFonts w:hint="eastAsia"/>
        </w:rPr>
        <w:t>月</w:t>
      </w:r>
      <w:r>
        <w:rPr>
          <w:rFonts w:hint="eastAsia"/>
        </w:rPr>
        <w:t>4</w:t>
      </w:r>
      <w:r>
        <w:rPr>
          <w:rFonts w:hint="eastAsia"/>
        </w:rPr>
        <w:t>日在巴黎去世，享年</w:t>
      </w:r>
      <w:r>
        <w:rPr>
          <w:rFonts w:hint="eastAsia"/>
        </w:rPr>
        <w:t>7</w:t>
      </w:r>
      <w:r>
        <w:t>4</w:t>
      </w:r>
      <w:r>
        <w:rPr>
          <w:rFonts w:hint="eastAsia"/>
        </w:rPr>
        <w:t>岁。</w:t>
      </w:r>
    </w:p>
    <w:p w:rsidR="005A69CD" w:rsidRDefault="005A69CD" w:rsidP="005A69CD">
      <w:pPr>
        <w:ind w:firstLine="426"/>
      </w:pPr>
      <w:r>
        <w:rPr>
          <w:rFonts w:hint="eastAsia"/>
        </w:rPr>
        <w:t>一位致力于将数学与艺术结合起来的先驱战士逝去了。我相信辛那克斯的事业后继有人，因为他所走的文化合流道路方向是正确的。</w:t>
      </w:r>
    </w:p>
    <w:p w:rsidR="00A94828" w:rsidRPr="005A69CD" w:rsidRDefault="005A69CD" w:rsidP="005A69CD">
      <w:pPr>
        <w:ind w:firstLine="426"/>
        <w:rPr>
          <w:rFonts w:hint="eastAsia"/>
        </w:rPr>
      </w:pPr>
      <w:r>
        <w:rPr>
          <w:rFonts w:hint="eastAsia"/>
        </w:rPr>
        <w:t>附图及本文部分取材于</w:t>
      </w:r>
      <w:r>
        <w:rPr>
          <w:rFonts w:hint="eastAsia"/>
        </w:rPr>
        <w:t>2001</w:t>
      </w:r>
      <w:r>
        <w:rPr>
          <w:rFonts w:hint="eastAsia"/>
        </w:rPr>
        <w:t>年</w:t>
      </w:r>
      <w:r>
        <w:rPr>
          <w:rFonts w:hint="eastAsia"/>
        </w:rPr>
        <w:t>2</w:t>
      </w:r>
      <w:r>
        <w:rPr>
          <w:rFonts w:hint="eastAsia"/>
        </w:rPr>
        <w:t>月</w:t>
      </w:r>
      <w:r>
        <w:rPr>
          <w:rFonts w:hint="eastAsia"/>
        </w:rPr>
        <w:t>5</w:t>
      </w:r>
      <w:r>
        <w:rPr>
          <w:rFonts w:hint="eastAsia"/>
        </w:rPr>
        <w:t>日《纽约时报》刊登的悼念辛那克斯的文章，作者是格理费斯（</w:t>
      </w:r>
      <w:r>
        <w:rPr>
          <w:rFonts w:hint="eastAsia"/>
        </w:rPr>
        <w:t>Paul</w:t>
      </w:r>
      <w:r>
        <w:t xml:space="preserve"> Griffiths</w:t>
      </w:r>
      <w:r>
        <w:rPr>
          <w:rFonts w:hint="eastAsia"/>
        </w:rPr>
        <w:t>）。</w:t>
      </w:r>
    </w:p>
    <w:sectPr w:rsidR="00A94828" w:rsidRPr="005A69C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995" w:rsidRDefault="00463995" w:rsidP="005A69CD">
      <w:r>
        <w:separator/>
      </w:r>
    </w:p>
  </w:endnote>
  <w:endnote w:type="continuationSeparator" w:id="0">
    <w:p w:rsidR="00463995" w:rsidRDefault="00463995" w:rsidP="005A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063200"/>
      <w:docPartObj>
        <w:docPartGallery w:val="Page Numbers (Bottom of Page)"/>
        <w:docPartUnique/>
      </w:docPartObj>
    </w:sdtPr>
    <w:sdtContent>
      <w:sdt>
        <w:sdtPr>
          <w:id w:val="1728636285"/>
          <w:docPartObj>
            <w:docPartGallery w:val="Page Numbers (Top of Page)"/>
            <w:docPartUnique/>
          </w:docPartObj>
        </w:sdtPr>
        <w:sdtContent>
          <w:p w:rsidR="005A69CD" w:rsidRDefault="005A69CD">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421AF">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421AF">
              <w:rPr>
                <w:b/>
                <w:bCs/>
                <w:noProof/>
              </w:rPr>
              <w:t>3</w:t>
            </w:r>
            <w:r>
              <w:rPr>
                <w:b/>
                <w:bCs/>
                <w:sz w:val="24"/>
                <w:szCs w:val="24"/>
              </w:rPr>
              <w:fldChar w:fldCharType="end"/>
            </w:r>
          </w:p>
        </w:sdtContent>
      </w:sdt>
    </w:sdtContent>
  </w:sdt>
  <w:p w:rsidR="005A69CD" w:rsidRDefault="005A69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995" w:rsidRDefault="00463995" w:rsidP="005A69CD">
      <w:r>
        <w:separator/>
      </w:r>
    </w:p>
  </w:footnote>
  <w:footnote w:type="continuationSeparator" w:id="0">
    <w:p w:rsidR="00463995" w:rsidRDefault="00463995" w:rsidP="005A6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CD"/>
    <w:rsid w:val="00040093"/>
    <w:rsid w:val="00463995"/>
    <w:rsid w:val="005A69CD"/>
    <w:rsid w:val="007421AF"/>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F0226-0A78-4778-A763-35ACDDDD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9CD"/>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5A69CD"/>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5A69CD"/>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5A69C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A69CD"/>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5A69CD"/>
    <w:pPr>
      <w:tabs>
        <w:tab w:val="center" w:pos="4153"/>
        <w:tab w:val="right" w:pos="8306"/>
      </w:tabs>
      <w:snapToGrid w:val="0"/>
      <w:jc w:val="left"/>
    </w:pPr>
    <w:rPr>
      <w:sz w:val="18"/>
      <w:szCs w:val="18"/>
    </w:rPr>
  </w:style>
  <w:style w:type="character" w:customStyle="1" w:styleId="Char2">
    <w:name w:val="页脚 Char"/>
    <w:basedOn w:val="a0"/>
    <w:link w:val="a7"/>
    <w:uiPriority w:val="99"/>
    <w:rsid w:val="005A69C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236</Words>
  <Characters>1350</Characters>
  <Application>Microsoft Office Word</Application>
  <DocSecurity>0</DocSecurity>
  <Lines>11</Lines>
  <Paragraphs>3</Paragraphs>
  <ScaleCrop>false</ScaleCrop>
  <Company>shiba</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cp:revision>
  <dcterms:created xsi:type="dcterms:W3CDTF">2015-06-09T23:41:00Z</dcterms:created>
  <dcterms:modified xsi:type="dcterms:W3CDTF">2015-06-10T01:12:00Z</dcterms:modified>
</cp:coreProperties>
</file>