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71" w:rsidRDefault="002A4071" w:rsidP="002A4071">
      <w:pPr>
        <w:pStyle w:val="1"/>
      </w:pPr>
      <w:r>
        <w:rPr>
          <w:rFonts w:hint="eastAsia"/>
        </w:rPr>
        <w:t>信念与荣耀·番外篇——胜似黑客</w:t>
      </w:r>
    </w:p>
    <w:p w:rsidR="002A4071" w:rsidRDefault="002A4071" w:rsidP="002A4071">
      <w:pPr>
        <w:pStyle w:val="1"/>
      </w:pPr>
      <w:r>
        <w:rPr>
          <w:rFonts w:hint="eastAsia"/>
        </w:rPr>
        <w:t>五、</w:t>
      </w:r>
      <w:r w:rsidRPr="002A4071">
        <w:rPr>
          <w:rFonts w:hint="eastAsia"/>
        </w:rPr>
        <w:t>最早的“白帽”</w:t>
      </w:r>
    </w:p>
    <w:p w:rsidR="002A4071" w:rsidRDefault="002A4071" w:rsidP="002A4071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b/>
        </w:rPr>
        <w:t>32</w:t>
      </w:r>
      <w:r w:rsidRPr="004C00CF">
        <w:rPr>
          <w:rFonts w:hint="eastAsia"/>
          <w:b/>
        </w:rPr>
        <w:t>期</w:t>
      </w:r>
    </w:p>
    <w:p w:rsidR="002A4071" w:rsidRDefault="002A4071" w:rsidP="00ED21F2">
      <w:pPr>
        <w:ind w:firstLineChars="200" w:firstLine="420"/>
      </w:pPr>
      <w:r>
        <w:rPr>
          <w:rFonts w:hint="eastAsia"/>
        </w:rPr>
        <w:t>虽然姓墨，但是他却是个白帽黑客。他可能是鲁国人、宋国人或者楚国人，家庭成分不明，生卒年份不确切，就连名字也不确定——有人说他叫墨翟，有人说他叫墨乌。</w:t>
      </w:r>
    </w:p>
    <w:p w:rsidR="00ED21F2" w:rsidRDefault="000424B1" w:rsidP="00ED21F2">
      <w:r>
        <w:rPr>
          <w:noProof/>
        </w:rPr>
        <w:drawing>
          <wp:inline distT="0" distB="0" distL="0" distR="0">
            <wp:extent cx="2667000" cy="373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番外篇5-墨子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1F2" w:rsidRPr="00ED21F2" w:rsidRDefault="00ED21F2" w:rsidP="00ED21F2">
      <w:pPr>
        <w:rPr>
          <w:b/>
        </w:rPr>
      </w:pPr>
      <w:r w:rsidRPr="00ED21F2">
        <w:rPr>
          <w:b/>
        </w:rPr>
        <w:t>墨子</w:t>
      </w:r>
    </w:p>
    <w:p w:rsidR="002A4071" w:rsidRDefault="002A4071" w:rsidP="00B711DF">
      <w:pPr>
        <w:pStyle w:val="2"/>
      </w:pPr>
      <w:r>
        <w:rPr>
          <w:rFonts w:hint="eastAsia"/>
        </w:rPr>
        <w:t>“黑客”的轨迹</w:t>
      </w:r>
    </w:p>
    <w:p w:rsidR="002A4071" w:rsidRDefault="002A4071" w:rsidP="00ED21F2">
      <w:pPr>
        <w:ind w:firstLine="420"/>
      </w:pPr>
      <w:r>
        <w:rPr>
          <w:rFonts w:hint="eastAsia"/>
        </w:rPr>
        <w:t>墨子也许是个读书人，可能家庭地位不算显赫。我们只知道他曾经跟随儒家学习，但是越来越觉得儒家繁复的礼仪规范奢靡无益。用现代一点的话来说，他出身草根，曾经读过还不错的学校，但是受不了学校里的陈腔滥调而辍学——是不是和许多黑客的轨迹很相似？</w:t>
      </w:r>
      <w:r w:rsidR="00ED21F2">
        <w:rPr>
          <w:rFonts w:hint="eastAsia"/>
        </w:rPr>
        <w:t>！</w:t>
      </w:r>
    </w:p>
    <w:p w:rsidR="00ED21F2" w:rsidRDefault="002A4071" w:rsidP="00ED21F2">
      <w:pPr>
        <w:ind w:firstLine="420"/>
      </w:pPr>
      <w:r>
        <w:rPr>
          <w:rFonts w:hint="eastAsia"/>
        </w:rPr>
        <w:t>和许多黑客一样，墨子在学校中学到的一切，促进了自己思想的发展——虽然是从老师们绝对不想看到的方向。在当年的连年征战中，他逆天下大势而行，提出“兼爱非攻”的设想，并且以此为核心建立了自己的哲学体系，以及自己的学派一个像军队、像工厂又像研究所的奇怪组织。</w:t>
      </w:r>
    </w:p>
    <w:p w:rsidR="00ED21F2" w:rsidRDefault="002A4071" w:rsidP="00ED21F2">
      <w:pPr>
        <w:ind w:firstLine="420"/>
      </w:pPr>
      <w:r>
        <w:rPr>
          <w:rFonts w:hint="eastAsia"/>
        </w:rPr>
        <w:t>当时是中国历史上哲学思想的黄金时代，真正当得起“百花齐放”几个字。也许是他的主张暗合了人们的期望，墨家迅速成为显学之一，甚至隐隐有与儒术分庭抗礼的意思。叛出师门的逆徒成了最大的对手，这种事并不只是虚构。</w:t>
      </w:r>
    </w:p>
    <w:p w:rsidR="00ED21F2" w:rsidRDefault="002A4071" w:rsidP="00ED21F2">
      <w:pPr>
        <w:ind w:firstLine="420"/>
      </w:pPr>
      <w:r>
        <w:rPr>
          <w:rFonts w:hint="eastAsia"/>
        </w:rPr>
        <w:lastRenderedPageBreak/>
        <w:t>和儒家这种结构松散的学习型组织不同，墨家更看重实践。墨家团体更像是个黑客行会，据说成员们理论和实践两手抓两手都要硬，能写能算能种田能盖</w:t>
      </w:r>
      <w:r w:rsidR="00ED21F2">
        <w:rPr>
          <w:rFonts w:hint="eastAsia"/>
        </w:rPr>
        <w:t>房</w:t>
      </w:r>
      <w:r>
        <w:rPr>
          <w:rFonts w:hint="eastAsia"/>
        </w:rPr>
        <w:t>，在战争中也是一把好手——在漫画和电影《墨攻》里，一个墨家子弟就挡住了十万大军。当然，这显然是艺术的夸张。</w:t>
      </w:r>
    </w:p>
    <w:p w:rsidR="00ED21F2" w:rsidRDefault="002A4071" w:rsidP="00ED21F2">
      <w:pPr>
        <w:ind w:firstLine="420"/>
      </w:pPr>
      <w:r>
        <w:rPr>
          <w:rFonts w:hint="eastAsia"/>
        </w:rPr>
        <w:t>我们能找到的切实证据，是当时墨子曾经与著名巧匠公输班——即木工的祖师爷鲁班的一次对抗。据说楚王计划攻宋，墨子前往劝说，并且与公输班展开了一场沙盘对抗赛。传说公输班用了数十种技术和器械攻城，但是都被墨子</w:t>
      </w:r>
      <w:r w:rsidR="00ED21F2">
        <w:rPr>
          <w:rFonts w:hint="eastAsia"/>
        </w:rPr>
        <w:t>一一</w:t>
      </w:r>
      <w:r>
        <w:rPr>
          <w:rFonts w:hint="eastAsia"/>
        </w:rPr>
        <w:t>破解，最终迫使楚王放弃了进攻的计划。</w:t>
      </w:r>
    </w:p>
    <w:p w:rsidR="002A4071" w:rsidRDefault="002A4071" w:rsidP="00ED21F2">
      <w:pPr>
        <w:ind w:firstLine="420"/>
      </w:pPr>
      <w:r>
        <w:rPr>
          <w:rFonts w:hint="eastAsia"/>
        </w:rPr>
        <w:t>墨家子弟也有这样的技能，而且有着其他学派所不具有的坚定意志。能够投入墨家学习的，不仅天资聪颖，而且能吃得了苦才行</w:t>
      </w:r>
      <w:r w:rsidR="00ED21F2">
        <w:rPr>
          <w:rFonts w:hint="eastAsia"/>
        </w:rPr>
        <w:t>；</w:t>
      </w:r>
      <w:r>
        <w:rPr>
          <w:rFonts w:hint="eastAsia"/>
        </w:rPr>
        <w:t>他们往往只穿草鞋，整天劳作，肤色黧黑如农人，但是眼睛里却闪着和普通人不一样的光芒。</w:t>
      </w:r>
    </w:p>
    <w:p w:rsidR="002A4071" w:rsidRDefault="002A4071" w:rsidP="00B711DF">
      <w:pPr>
        <w:pStyle w:val="2"/>
      </w:pPr>
      <w:r>
        <w:rPr>
          <w:rFonts w:hint="eastAsia"/>
        </w:rPr>
        <w:t>兼爱非攻</w:t>
      </w:r>
    </w:p>
    <w:p w:rsidR="00ED21F2" w:rsidRDefault="002A4071" w:rsidP="00ED21F2">
      <w:pPr>
        <w:ind w:firstLine="420"/>
      </w:pPr>
      <w:r>
        <w:rPr>
          <w:rFonts w:hint="eastAsia"/>
        </w:rPr>
        <w:t>墨家最广为人知的哲学思想是“兼爱非攻”。兼爱，指的是人人彼此相爱，认为世间出现的各种欺辱、霸凌和战争，只能靠爱来化解。这似乎与“己所不欲匆施于人”有些相似之处，但又有些不同。墨子似乎比其他人更早地建立起了关于世界共同体的模型：整个世界其实无分你我，本是一体。</w:t>
      </w:r>
    </w:p>
    <w:p w:rsidR="00ED21F2" w:rsidRDefault="002A4071" w:rsidP="00ED21F2">
      <w:pPr>
        <w:ind w:firstLine="420"/>
      </w:pPr>
      <w:r>
        <w:rPr>
          <w:rFonts w:hint="eastAsia"/>
        </w:rPr>
        <w:t>但是，这种想法并不会得到所有人的认可。墨子认为解决冲突的方式不是战争和争斗，但一旦争斗</w:t>
      </w:r>
      <w:r w:rsidR="00ED21F2">
        <w:rPr>
          <w:rFonts w:hint="eastAsia"/>
        </w:rPr>
        <w:t>来临</w:t>
      </w:r>
      <w:bookmarkStart w:id="0" w:name="_GoBack"/>
      <w:bookmarkEnd w:id="0"/>
      <w:r>
        <w:rPr>
          <w:rFonts w:hint="eastAsia"/>
        </w:rPr>
        <w:t>，也绝不应该引颈就戮。墨子熟练地掌握当时各种兵器、机械和工程建筑的制造技术，并在其基础上有了不少创遣。他深信言语并不能止住兵戈，只有积极防御才能保全。虽然不去主动侵略别人，但是应该有能力阻止别人的侵略。</w:t>
      </w:r>
    </w:p>
    <w:p w:rsidR="00ED21F2" w:rsidRDefault="002A4071" w:rsidP="00ED21F2">
      <w:pPr>
        <w:ind w:firstLine="420"/>
      </w:pPr>
      <w:r>
        <w:rPr>
          <w:rFonts w:hint="eastAsia"/>
        </w:rPr>
        <w:t>《墨子》中介绍了城墙内外各种防御设施的构造、各种攻守器械的制造工艺，还有一些土木工程的构造方法。可惜现在我们能看到的墨子著作已经散佚不全，有后人伪托，也有当时他的弟子记录下来的只言片语；但是从中我们依然可以看到对各种传统侵略方式的应</w:t>
      </w:r>
      <w:r w:rsidR="00ED21F2">
        <w:rPr>
          <w:rFonts w:hint="eastAsia"/>
        </w:rPr>
        <w:t>对</w:t>
      </w:r>
      <w:r>
        <w:rPr>
          <w:rFonts w:hint="eastAsia"/>
        </w:rPr>
        <w:t>方法——可算是最早的白帽黑客手册吧。</w:t>
      </w:r>
    </w:p>
    <w:p w:rsidR="00ED21F2" w:rsidRDefault="002A4071" w:rsidP="00ED21F2">
      <w:pPr>
        <w:ind w:firstLine="420"/>
      </w:pPr>
      <w:r>
        <w:rPr>
          <w:rFonts w:hint="eastAsia"/>
        </w:rPr>
        <w:t>在普遍呼唤“攻”的时代，反其道而行之，以“止攻”为目的磨练自己的技能，这是墨家的信条。他们纪律严明，有自己的价值观，听从最高首领“矩子”的指挥，可以“赴汤蹈刀，死不旋踵”，做到了简直像是最有向心力的企业才能做到的事情。</w:t>
      </w:r>
    </w:p>
    <w:p w:rsidR="00ED21F2" w:rsidRDefault="002A4071" w:rsidP="00ED21F2">
      <w:pPr>
        <w:ind w:firstLine="420"/>
      </w:pPr>
      <w:r>
        <w:rPr>
          <w:rFonts w:hint="eastAsia"/>
        </w:rPr>
        <w:t>而且，墨家也不仅仅是“墨守成规”而已。据说墨子用木头削成的车轴，能承受六百斤的重量；制造出了能飞翔三天的飞</w:t>
      </w:r>
      <w:r w:rsidR="00ED21F2">
        <w:rPr>
          <w:rFonts w:hint="eastAsia"/>
        </w:rPr>
        <w:t>鸟</w:t>
      </w:r>
      <w:r>
        <w:rPr>
          <w:rFonts w:hint="eastAsia"/>
        </w:rPr>
        <w:t>，还能在一天之内造出结实耐用的车辆。传说他发明了云梯，还开发了给丝染色的技术；这些技术的出发点都是一样：能让人们生活得更方便一些。</w:t>
      </w:r>
    </w:p>
    <w:p w:rsidR="00ED21F2" w:rsidRDefault="002A4071" w:rsidP="00ED21F2">
      <w:pPr>
        <w:ind w:firstLine="420"/>
      </w:pPr>
      <w:r>
        <w:rPr>
          <w:rFonts w:hint="eastAsia"/>
        </w:rPr>
        <w:t>但是另一方面，墨子提倡简朴的生活，认为人们应该去过更加简朴的生活，而且能够身体力行。这和孔子的“食不厌精脍不厌细”明显不同；也许墨子和今天真正的黑客们一样，认为人的价值是</w:t>
      </w:r>
      <w:r w:rsidR="00ED21F2">
        <w:rPr>
          <w:rFonts w:hint="eastAsia"/>
        </w:rPr>
        <w:t>在</w:t>
      </w:r>
      <w:r>
        <w:rPr>
          <w:rFonts w:hint="eastAsia"/>
        </w:rPr>
        <w:t>创造和守护，而不在炫耀和享受。</w:t>
      </w:r>
    </w:p>
    <w:p w:rsidR="00ED21F2" w:rsidRDefault="002A4071" w:rsidP="00ED21F2">
      <w:pPr>
        <w:ind w:firstLine="420"/>
      </w:pPr>
      <w:r>
        <w:rPr>
          <w:rFonts w:hint="eastAsia"/>
        </w:rPr>
        <w:t>在罢黜百家独尊儒术的时代，和其他诸多思想流派一样，墨子的理想也只剩了只言片语的残章。如果墨子这种看重实用，甚至诞生了科学萌芽的思想发扬光大，那么也许我们的历史会变成另一番模样吧。</w:t>
      </w:r>
    </w:p>
    <w:p w:rsidR="00982A21" w:rsidRDefault="002A4071" w:rsidP="00ED21F2">
      <w:pPr>
        <w:ind w:firstLine="420"/>
      </w:pPr>
      <w:r w:rsidRPr="00ED21F2">
        <w:rPr>
          <w:rFonts w:hint="eastAsia"/>
          <w:b/>
        </w:rPr>
        <w:t>下期预告</w:t>
      </w:r>
      <w:r>
        <w:rPr>
          <w:rFonts w:hint="eastAsia"/>
        </w:rPr>
        <w:t>：虽然关于他的大多数故事都隐藏在历史的迷雾中，但是有两句名言广为人知：“给我一个支点和一根够长的杠杆，我能撬动地球”；以及“杀我之前，请让我先画完这个圆吧。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30F" w:rsidRDefault="0066130F" w:rsidP="00B711DF">
      <w:r>
        <w:separator/>
      </w:r>
    </w:p>
  </w:endnote>
  <w:endnote w:type="continuationSeparator" w:id="0">
    <w:p w:rsidR="0066130F" w:rsidRDefault="0066130F" w:rsidP="00B7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6681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711DF" w:rsidRDefault="00B711D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4A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4A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1DF" w:rsidRDefault="00B711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30F" w:rsidRDefault="0066130F" w:rsidP="00B711DF">
      <w:r>
        <w:separator/>
      </w:r>
    </w:p>
  </w:footnote>
  <w:footnote w:type="continuationSeparator" w:id="0">
    <w:p w:rsidR="0066130F" w:rsidRDefault="0066130F" w:rsidP="00B71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71"/>
    <w:rsid w:val="000424B1"/>
    <w:rsid w:val="002937CD"/>
    <w:rsid w:val="002A4071"/>
    <w:rsid w:val="002C1979"/>
    <w:rsid w:val="005D0780"/>
    <w:rsid w:val="00607564"/>
    <w:rsid w:val="0066130F"/>
    <w:rsid w:val="006B4A59"/>
    <w:rsid w:val="00AE5078"/>
    <w:rsid w:val="00B711DF"/>
    <w:rsid w:val="00E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4441C5-5721-4945-B59D-4C09BC0F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A407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11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407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B71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1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1D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711D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260</Words>
  <Characters>1483</Characters>
  <Application>Microsoft Office Word</Application>
  <DocSecurity>0</DocSecurity>
  <Lines>12</Lines>
  <Paragraphs>3</Paragraphs>
  <ScaleCrop>false</ScaleCrop>
  <Company>shiba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2014-03-15T12:59:00Z</dcterms:created>
  <dcterms:modified xsi:type="dcterms:W3CDTF">2014-03-23T11:56:00Z</dcterms:modified>
</cp:coreProperties>
</file>