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947" w:rsidRDefault="00EE79B6" w:rsidP="00EE79B6">
      <w:pPr>
        <w:pStyle w:val="1"/>
      </w:pPr>
      <w:r>
        <w:rPr>
          <w:rFonts w:hint="eastAsia"/>
        </w:rPr>
        <w:t>2013</w:t>
      </w:r>
      <w:r>
        <w:rPr>
          <w:rFonts w:hint="eastAsia"/>
        </w:rPr>
        <w:t>年搞笑诺贝尔奖</w:t>
      </w:r>
      <w:r w:rsidR="0029681C">
        <w:rPr>
          <w:rFonts w:hint="eastAsia"/>
        </w:rPr>
        <w:t>（一）</w:t>
      </w:r>
    </w:p>
    <w:p w:rsidR="00EE79B6" w:rsidRDefault="000210AD" w:rsidP="000210AD">
      <w:pPr>
        <w:ind w:firstLine="420"/>
      </w:pPr>
      <w:r w:rsidRPr="000210AD">
        <w:rPr>
          <w:rFonts w:hint="eastAsia"/>
        </w:rPr>
        <w:t>北京时间</w:t>
      </w:r>
      <w:r>
        <w:rPr>
          <w:rFonts w:hint="eastAsia"/>
        </w:rPr>
        <w:t>2013</w:t>
      </w:r>
      <w:r>
        <w:rPr>
          <w:rFonts w:hint="eastAsia"/>
        </w:rPr>
        <w:t>年</w:t>
      </w:r>
      <w:r w:rsidRPr="000210AD">
        <w:rPr>
          <w:rFonts w:hint="eastAsia"/>
        </w:rPr>
        <w:t>9</w:t>
      </w:r>
      <w:r w:rsidRPr="000210AD">
        <w:rPr>
          <w:rFonts w:hint="eastAsia"/>
        </w:rPr>
        <w:t>月</w:t>
      </w:r>
      <w:r w:rsidRPr="000210AD">
        <w:rPr>
          <w:rFonts w:hint="eastAsia"/>
        </w:rPr>
        <w:t>13</w:t>
      </w:r>
      <w:r w:rsidRPr="000210AD">
        <w:rPr>
          <w:rFonts w:hint="eastAsia"/>
        </w:rPr>
        <w:t>日早上</w:t>
      </w:r>
      <w:r w:rsidRPr="000210AD">
        <w:rPr>
          <w:rFonts w:hint="eastAsia"/>
        </w:rPr>
        <w:t>6</w:t>
      </w:r>
      <w:r>
        <w:rPr>
          <w:rFonts w:hint="eastAsia"/>
        </w:rPr>
        <w:t>：</w:t>
      </w:r>
      <w:r w:rsidRPr="000210AD">
        <w:rPr>
          <w:rFonts w:hint="eastAsia"/>
        </w:rPr>
        <w:t>00</w:t>
      </w:r>
      <w:r w:rsidRPr="000210AD">
        <w:rPr>
          <w:rFonts w:hint="eastAsia"/>
        </w:rPr>
        <w:t>（美国东部时间</w:t>
      </w:r>
      <w:r w:rsidRPr="000210AD">
        <w:rPr>
          <w:rFonts w:hint="eastAsia"/>
        </w:rPr>
        <w:t>9</w:t>
      </w:r>
      <w:r w:rsidRPr="000210AD">
        <w:rPr>
          <w:rFonts w:hint="eastAsia"/>
        </w:rPr>
        <w:t>月</w:t>
      </w:r>
      <w:r w:rsidRPr="000210AD">
        <w:rPr>
          <w:rFonts w:hint="eastAsia"/>
        </w:rPr>
        <w:t>12</w:t>
      </w:r>
      <w:r w:rsidRPr="000210AD">
        <w:rPr>
          <w:rFonts w:hint="eastAsia"/>
        </w:rPr>
        <w:t>日晚</w:t>
      </w:r>
      <w:r w:rsidRPr="000210AD">
        <w:rPr>
          <w:rFonts w:hint="eastAsia"/>
        </w:rPr>
        <w:t>6</w:t>
      </w:r>
      <w:r>
        <w:rPr>
          <w:rFonts w:hint="eastAsia"/>
        </w:rPr>
        <w:t>：</w:t>
      </w:r>
      <w:r w:rsidRPr="000210AD">
        <w:rPr>
          <w:rFonts w:hint="eastAsia"/>
        </w:rPr>
        <w:t>00</w:t>
      </w:r>
      <w:r w:rsidRPr="000210AD">
        <w:rPr>
          <w:rFonts w:hint="eastAsia"/>
        </w:rPr>
        <w:t>），第</w:t>
      </w:r>
      <w:r w:rsidRPr="000210AD">
        <w:rPr>
          <w:rFonts w:hint="eastAsia"/>
        </w:rPr>
        <w:t>23</w:t>
      </w:r>
      <w:r>
        <w:rPr>
          <w:rFonts w:hint="eastAsia"/>
        </w:rPr>
        <w:t>届</w:t>
      </w:r>
      <w:r w:rsidRPr="000210AD">
        <w:rPr>
          <w:rFonts w:hint="eastAsia"/>
        </w:rPr>
        <w:t>搞笑诺贝尔奖颁奖仪式在哈佛桑德斯剧场举行。</w:t>
      </w:r>
    </w:p>
    <w:p w:rsidR="004E13EA" w:rsidRDefault="004E13EA" w:rsidP="004E13EA">
      <w:pPr>
        <w:pStyle w:val="2"/>
        <w:rPr>
          <w:lang w:val="en"/>
        </w:rPr>
      </w:pPr>
      <w:r>
        <w:rPr>
          <w:rFonts w:hint="eastAsia"/>
          <w:lang w:val="en"/>
        </w:rPr>
        <w:t>医学奖：听《茶花女》的小鼠活得久！</w:t>
      </w:r>
    </w:p>
    <w:p w:rsidR="004E13EA" w:rsidRDefault="004E13EA" w:rsidP="004E13EA">
      <w:pPr>
        <w:ind w:firstLine="420"/>
        <w:rPr>
          <w:rFonts w:ascii="Arial" w:hAnsi="Arial"/>
          <w:lang w:val="en"/>
        </w:rPr>
      </w:pPr>
      <w:r>
        <w:rPr>
          <w:rFonts w:ascii="Arial" w:hAnsi="Arial"/>
          <w:noProof/>
        </w:rPr>
        <w:drawing>
          <wp:anchor distT="0" distB="0" distL="114300" distR="114300" simplePos="0" relativeHeight="251660288" behindDoc="0" locked="0" layoutInCell="1" allowOverlap="1" wp14:anchorId="7E0C72D8" wp14:editId="3E9ECC58">
            <wp:simplePos x="0" y="0"/>
            <wp:positionH relativeFrom="margin">
              <wp:align>right</wp:align>
            </wp:positionH>
            <wp:positionV relativeFrom="paragraph">
              <wp:posOffset>6985</wp:posOffset>
            </wp:positionV>
            <wp:extent cx="2476500" cy="1868170"/>
            <wp:effectExtent l="0" t="0" r="0" b="0"/>
            <wp:wrapSquare wrapText="largest"/>
            <wp:docPr id="11" name="图片 11" descr="http://img1.guokr.com/thumbnail/TmOyoSKIlt-2WgWO8TVN9wHSZ3NgvLhVdP2suMoeGTSAAgAAqwEAAEpQ_260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ic" descr="http://img1.guokr.com/thumbnail/TmOyoSKIlt-2WgWO8TVN9wHSZ3NgvLhVdP2suMoeGTSAAgAAqwEAAEpQ_260x1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lang w:val="en"/>
        </w:rPr>
        <w:t>向接受过心脏移植手术的小鼠播放《茶花女》，能够延长它们的术后寿命。</w:t>
      </w:r>
    </w:p>
    <w:p w:rsidR="004E13EA" w:rsidRDefault="004E13EA" w:rsidP="004E13EA">
      <w:pPr>
        <w:ind w:firstLine="420"/>
        <w:rPr>
          <w:rFonts w:ascii="Arial" w:hAnsi="Arial"/>
          <w:color w:val="333333"/>
          <w:lang w:val="en"/>
        </w:rPr>
      </w:pPr>
      <w:r>
        <w:rPr>
          <w:rFonts w:ascii="Arial" w:hAnsi="Arial" w:hint="eastAsia"/>
          <w:color w:val="333333"/>
          <w:lang w:val="en"/>
        </w:rPr>
        <w:t>“</w:t>
      </w:r>
      <w:r>
        <w:rPr>
          <w:rFonts w:ascii="Arial" w:hAnsi="Arial"/>
          <w:color w:val="333333"/>
          <w:lang w:val="en"/>
        </w:rPr>
        <w:t>搞笑的</w:t>
      </w:r>
      <w:r>
        <w:rPr>
          <w:rFonts w:ascii="Arial" w:hAnsi="Arial"/>
          <w:color w:val="333333"/>
          <w:lang w:val="en"/>
        </w:rPr>
        <w:t>/</w:t>
      </w:r>
      <w:r>
        <w:rPr>
          <w:rFonts w:ascii="Arial" w:hAnsi="Arial"/>
          <w:color w:val="333333"/>
          <w:lang w:val="en"/>
        </w:rPr>
        <w:t>诺贝尔</w:t>
      </w:r>
      <w:r>
        <w:rPr>
          <w:rFonts w:ascii="Arial" w:hAnsi="Arial"/>
          <w:color w:val="333333"/>
          <w:lang w:val="en"/>
        </w:rPr>
        <w:t>/</w:t>
      </w:r>
      <w:r>
        <w:rPr>
          <w:rFonts w:ascii="Arial" w:hAnsi="Arial"/>
          <w:color w:val="333333"/>
          <w:lang w:val="en"/>
        </w:rPr>
        <w:t>医学奖颁给了</w:t>
      </w:r>
      <w:r>
        <w:rPr>
          <w:rFonts w:ascii="Arial" w:hAnsi="Arial"/>
          <w:color w:val="333333"/>
          <w:lang w:val="en"/>
        </w:rPr>
        <w:t>/</w:t>
      </w:r>
      <w:r>
        <w:rPr>
          <w:rFonts w:ascii="Arial" w:hAnsi="Arial"/>
          <w:color w:val="333333"/>
          <w:lang w:val="en"/>
        </w:rPr>
        <w:t>一群给小鼠听歌的科学家</w:t>
      </w:r>
      <w:r>
        <w:rPr>
          <w:rFonts w:ascii="Arial" w:hAnsi="Arial"/>
          <w:color w:val="333333"/>
          <w:lang w:val="en"/>
        </w:rPr>
        <w:t>/</w:t>
      </w:r>
      <w:r>
        <w:rPr>
          <w:rFonts w:ascii="Arial" w:hAnsi="Arial"/>
          <w:color w:val="333333"/>
          <w:lang w:val="en"/>
        </w:rPr>
        <w:t>据说</w:t>
      </w:r>
      <w:r>
        <w:rPr>
          <w:rFonts w:ascii="Arial" w:hAnsi="Arial"/>
          <w:color w:val="333333"/>
          <w:lang w:val="en"/>
        </w:rPr>
        <w:t>/</w:t>
      </w:r>
      <w:r>
        <w:rPr>
          <w:rFonts w:ascii="Arial" w:hAnsi="Arial"/>
          <w:color w:val="333333"/>
          <w:lang w:val="en"/>
        </w:rPr>
        <w:t>听歌剧听古典的小鼠</w:t>
      </w:r>
      <w:r>
        <w:rPr>
          <w:rFonts w:ascii="Arial" w:hAnsi="Arial"/>
          <w:color w:val="333333"/>
          <w:lang w:val="en"/>
        </w:rPr>
        <w:t>/</w:t>
      </w:r>
      <w:r>
        <w:rPr>
          <w:rFonts w:ascii="Arial" w:hAnsi="Arial"/>
          <w:color w:val="333333"/>
          <w:lang w:val="en"/>
        </w:rPr>
        <w:t>心脏移植后能活得比较长</w:t>
      </w:r>
      <w:r w:rsidR="00E32F4B">
        <w:rPr>
          <w:rFonts w:ascii="Arial" w:hAnsi="Arial" w:hint="eastAsia"/>
          <w:color w:val="333333"/>
          <w:lang w:val="en"/>
        </w:rPr>
        <w:t>……</w:t>
      </w:r>
      <w:r>
        <w:rPr>
          <w:rFonts w:ascii="Arial" w:hAnsi="Arial" w:hint="eastAsia"/>
          <w:color w:val="333333"/>
          <w:lang w:val="en"/>
        </w:rPr>
        <w:t>”</w:t>
      </w:r>
    </w:p>
    <w:p w:rsidR="004E13EA" w:rsidRDefault="004E13EA" w:rsidP="004E13EA">
      <w:pPr>
        <w:ind w:firstLine="420"/>
        <w:rPr>
          <w:rFonts w:ascii="Arial" w:hAnsi="Arial"/>
          <w:color w:val="333333"/>
          <w:lang w:val="en"/>
        </w:rPr>
      </w:pPr>
      <w:r>
        <w:rPr>
          <w:rFonts w:ascii="Arial" w:hAnsi="Arial"/>
          <w:color w:val="333333"/>
          <w:lang w:val="en"/>
        </w:rPr>
        <w:t>这段话得按《茶花女》中《饮酒歌》的曲子唱出来才有背景音乐范儿</w:t>
      </w:r>
      <w:r>
        <w:rPr>
          <w:rFonts w:ascii="Arial" w:hAnsi="Arial"/>
          <w:color w:val="333333"/>
          <w:lang w:val="en"/>
        </w:rPr>
        <w:t>——</w:t>
      </w:r>
      <w:r>
        <w:rPr>
          <w:rFonts w:ascii="Arial" w:hAnsi="Arial"/>
          <w:color w:val="333333"/>
          <w:lang w:val="en"/>
        </w:rPr>
        <w:t>事实上，今天获颁</w:t>
      </w:r>
      <w:r>
        <w:rPr>
          <w:rFonts w:ascii="Arial" w:hAnsi="Arial"/>
          <w:color w:val="333333"/>
          <w:lang w:val="en"/>
        </w:rPr>
        <w:t>2013</w:t>
      </w:r>
      <w:r>
        <w:rPr>
          <w:rFonts w:ascii="Arial" w:hAnsi="Arial"/>
          <w:color w:val="333333"/>
          <w:lang w:val="en"/>
        </w:rPr>
        <w:t>搞笑诺奖医学奖的科学家们也在颁奖典礼上唱了一段《饮酒歌》。</w:t>
      </w:r>
    </w:p>
    <w:p w:rsidR="004E13EA" w:rsidRDefault="004E13EA" w:rsidP="004E13EA">
      <w:pPr>
        <w:ind w:firstLine="420"/>
        <w:rPr>
          <w:rFonts w:ascii="Arial" w:hAnsi="Arial"/>
          <w:color w:val="333333"/>
          <w:lang w:val="en"/>
        </w:rPr>
      </w:pPr>
      <w:r>
        <w:rPr>
          <w:rFonts w:ascii="Arial" w:hAnsi="Arial"/>
          <w:color w:val="333333"/>
          <w:lang w:val="en"/>
        </w:rPr>
        <w:t>获奖的科学家来自日本、中国以及英国。他们追求科学与艺术的完美结合，利用小鼠研究音乐对免疫功能的影响。研究结果表明，给做完心脏移植手术的小鼠听歌剧，能够让小鼠活得更久。</w:t>
      </w:r>
    </w:p>
    <w:p w:rsidR="004E13EA" w:rsidRDefault="004E13EA" w:rsidP="004E13EA">
      <w:pPr>
        <w:ind w:firstLine="420"/>
        <w:rPr>
          <w:rFonts w:ascii="Arial" w:hAnsi="Arial"/>
          <w:color w:val="333333"/>
          <w:lang w:val="en"/>
        </w:rPr>
      </w:pPr>
      <w:r>
        <w:rPr>
          <w:rFonts w:ascii="Arial" w:hAnsi="Arial"/>
          <w:color w:val="333333"/>
          <w:lang w:val="en"/>
        </w:rPr>
        <w:t>受试小鼠都进行了同种异基因的心脏移植，这意味着小鼠的免疫系统会对移植到自己体内的心脏进行排斥。研究者将这些小鼠分成几组，分别向它们播放歌剧（《茶花女》）、古典音乐（莫扎特的作品）、新世纪音乐（恩雅的作品），或者从</w:t>
      </w:r>
      <w:r>
        <w:rPr>
          <w:rFonts w:ascii="Arial" w:hAnsi="Arial"/>
          <w:color w:val="333333"/>
          <w:lang w:val="en"/>
        </w:rPr>
        <w:t>100</w:t>
      </w:r>
      <w:r>
        <w:rPr>
          <w:rFonts w:ascii="Arial" w:hAnsi="Arial"/>
          <w:color w:val="333333"/>
          <w:lang w:val="en"/>
        </w:rPr>
        <w:t>到</w:t>
      </w:r>
      <w:r>
        <w:rPr>
          <w:rFonts w:ascii="Arial" w:hAnsi="Arial"/>
          <w:color w:val="333333"/>
          <w:lang w:val="en"/>
        </w:rPr>
        <w:t>20000</w:t>
      </w:r>
      <w:r>
        <w:rPr>
          <w:rFonts w:ascii="Arial" w:hAnsi="Arial"/>
          <w:color w:val="333333"/>
          <w:lang w:val="en"/>
        </w:rPr>
        <w:t>赫兹不等的</w:t>
      </w:r>
      <w:r>
        <w:rPr>
          <w:rFonts w:ascii="Arial" w:hAnsi="Arial"/>
          <w:color w:val="333333"/>
          <w:lang w:val="en"/>
        </w:rPr>
        <w:t>6</w:t>
      </w:r>
      <w:r>
        <w:rPr>
          <w:rFonts w:ascii="Arial" w:hAnsi="Arial"/>
          <w:color w:val="333333"/>
          <w:lang w:val="en"/>
        </w:rPr>
        <w:t>种不同频率的单调声响（这是得多令小鼠抓狂</w:t>
      </w:r>
      <w:r>
        <w:rPr>
          <w:rFonts w:ascii="Arial" w:hAnsi="Arial"/>
          <w:color w:val="333333"/>
          <w:lang w:val="en"/>
        </w:rPr>
        <w:t>……</w:t>
      </w:r>
      <w:r>
        <w:rPr>
          <w:rFonts w:ascii="Arial" w:hAnsi="Arial"/>
          <w:color w:val="333333"/>
          <w:lang w:val="en"/>
        </w:rPr>
        <w:t>）对照组则是鼓膜穿孔（镊子戳的）的聋小鼠，以及只在心脏移植前听歌剧的小鼠。</w:t>
      </w:r>
    </w:p>
    <w:p w:rsidR="004E13EA" w:rsidRDefault="004E13EA" w:rsidP="004E13EA">
      <w:pPr>
        <w:ind w:firstLine="420"/>
        <w:rPr>
          <w:rFonts w:ascii="Arial" w:hAnsi="Arial"/>
          <w:color w:val="333333"/>
          <w:lang w:val="en"/>
        </w:rPr>
      </w:pPr>
      <w:r>
        <w:rPr>
          <w:rFonts w:ascii="Arial" w:hAnsi="Arial"/>
          <w:color w:val="333333"/>
          <w:lang w:val="en"/>
        </w:rPr>
        <w:t>研究者记录了小鼠的存活时间，发现听单频声响和新世纪音乐的小鼠很快就就因为排斥反应而离开鼠世，对照组的小鼠存活的时间也很短（被戳聋真的不会影响免疫么？）。</w:t>
      </w:r>
    </w:p>
    <w:p w:rsidR="004E13EA" w:rsidRDefault="004E13EA" w:rsidP="004E13EA">
      <w:pPr>
        <w:ind w:firstLine="420"/>
        <w:rPr>
          <w:rFonts w:ascii="Arial" w:hAnsi="Arial"/>
          <w:color w:val="333333"/>
          <w:lang w:val="en"/>
        </w:rPr>
      </w:pPr>
      <w:r>
        <w:rPr>
          <w:rFonts w:ascii="Arial" w:hAnsi="Arial"/>
          <w:color w:val="333333"/>
          <w:lang w:val="en"/>
        </w:rPr>
        <w:t>但是，终于到了这个</w:t>
      </w:r>
      <w:r>
        <w:rPr>
          <w:rFonts w:ascii="Arial" w:hAnsi="Arial" w:hint="eastAsia"/>
          <w:color w:val="333333"/>
          <w:lang w:val="en"/>
        </w:rPr>
        <w:t>“</w:t>
      </w:r>
      <w:r>
        <w:rPr>
          <w:rFonts w:ascii="Arial" w:hAnsi="Arial"/>
          <w:color w:val="333333"/>
          <w:lang w:val="en"/>
        </w:rPr>
        <w:t>但是</w:t>
      </w:r>
      <w:r>
        <w:rPr>
          <w:rFonts w:ascii="Arial" w:hAnsi="Arial" w:hint="eastAsia"/>
          <w:color w:val="333333"/>
          <w:lang w:val="en"/>
        </w:rPr>
        <w:t>”</w:t>
      </w:r>
      <w:r>
        <w:rPr>
          <w:rFonts w:ascii="Arial" w:hAnsi="Arial"/>
          <w:color w:val="333333"/>
          <w:lang w:val="en"/>
        </w:rPr>
        <w:t>——</w:t>
      </w:r>
      <w:r>
        <w:rPr>
          <w:rFonts w:ascii="Arial" w:hAnsi="Arial"/>
          <w:color w:val="333333"/>
          <w:lang w:val="en"/>
        </w:rPr>
        <w:t>如果你是一只从心脏移植完毕就开始听歌剧或古典音乐，听了整整一周的小鼠</w:t>
      </w:r>
      <w:r>
        <w:rPr>
          <w:rFonts w:ascii="Arial" w:hAnsi="Arial"/>
          <w:color w:val="333333"/>
          <w:lang w:val="en"/>
        </w:rPr>
        <w:t>——</w:t>
      </w:r>
      <w:r>
        <w:rPr>
          <w:rFonts w:ascii="Arial" w:hAnsi="Arial"/>
          <w:color w:val="333333"/>
          <w:lang w:val="en"/>
        </w:rPr>
        <w:t>恭喜你，你能比其他小组的悲剧小鼠多活好些天了。以术后存活时间的中位数作为衡量标准，听歌剧和古典音乐的小鼠分别能活</w:t>
      </w:r>
      <w:r>
        <w:rPr>
          <w:rFonts w:ascii="Arial" w:hAnsi="Arial"/>
          <w:color w:val="333333"/>
          <w:lang w:val="en"/>
        </w:rPr>
        <w:t>26.5</w:t>
      </w:r>
      <w:r>
        <w:rPr>
          <w:rFonts w:ascii="Arial" w:hAnsi="Arial"/>
          <w:color w:val="333333"/>
          <w:lang w:val="en"/>
        </w:rPr>
        <w:t>天和</w:t>
      </w:r>
      <w:r>
        <w:rPr>
          <w:rFonts w:ascii="Arial" w:hAnsi="Arial"/>
          <w:color w:val="333333"/>
          <w:lang w:val="en"/>
        </w:rPr>
        <w:t>20</w:t>
      </w:r>
      <w:r>
        <w:rPr>
          <w:rFonts w:ascii="Arial" w:hAnsi="Arial"/>
          <w:color w:val="333333"/>
          <w:lang w:val="en"/>
        </w:rPr>
        <w:t>天，而其他小鼠的存活时间中位数都只在</w:t>
      </w:r>
      <w:r>
        <w:rPr>
          <w:rFonts w:ascii="Arial" w:hAnsi="Arial"/>
          <w:color w:val="333333"/>
          <w:lang w:val="en"/>
        </w:rPr>
        <w:t>10</w:t>
      </w:r>
      <w:r>
        <w:rPr>
          <w:rFonts w:ascii="Arial" w:hAnsi="Arial"/>
          <w:color w:val="333333"/>
          <w:lang w:val="en"/>
        </w:rPr>
        <w:t>天左右。这些结果表明，歌剧能更好地降低移植后小鼠对心脏的排斥反应。</w:t>
      </w:r>
    </w:p>
    <w:p w:rsidR="004E13EA" w:rsidRDefault="004E13EA" w:rsidP="004E13EA">
      <w:pPr>
        <w:ind w:firstLine="420"/>
        <w:rPr>
          <w:rFonts w:ascii="Arial" w:hAnsi="Arial"/>
          <w:color w:val="333333"/>
          <w:lang w:val="en"/>
        </w:rPr>
      </w:pPr>
      <w:r>
        <w:rPr>
          <w:rFonts w:ascii="Arial" w:hAnsi="Arial"/>
          <w:color w:val="333333"/>
          <w:lang w:val="en"/>
        </w:rPr>
        <w:t>随后，研究者还测定了小鼠体内调节性</w:t>
      </w:r>
      <w:r>
        <w:rPr>
          <w:rFonts w:ascii="Arial" w:hAnsi="Arial"/>
          <w:color w:val="333333"/>
          <w:lang w:val="en"/>
        </w:rPr>
        <w:t>T</w:t>
      </w:r>
      <w:r>
        <w:rPr>
          <w:rFonts w:ascii="Arial" w:hAnsi="Arial"/>
          <w:color w:val="333333"/>
          <w:lang w:val="en"/>
        </w:rPr>
        <w:t>细胞的生成情况，以及与抗炎有关的白细胞介素</w:t>
      </w:r>
      <w:r>
        <w:rPr>
          <w:rFonts w:ascii="Arial" w:hAnsi="Arial"/>
          <w:color w:val="333333"/>
          <w:lang w:val="en"/>
        </w:rPr>
        <w:t>-10</w:t>
      </w:r>
      <w:r>
        <w:rPr>
          <w:rFonts w:ascii="Arial" w:hAnsi="Arial"/>
          <w:color w:val="333333"/>
          <w:lang w:val="en"/>
        </w:rPr>
        <w:t>（</w:t>
      </w:r>
      <w:r>
        <w:rPr>
          <w:rFonts w:ascii="Arial" w:hAnsi="Arial"/>
          <w:color w:val="333333"/>
          <w:lang w:val="en"/>
        </w:rPr>
        <w:t>IL-10</w:t>
      </w:r>
      <w:r>
        <w:rPr>
          <w:rFonts w:ascii="Arial" w:hAnsi="Arial"/>
          <w:color w:val="333333"/>
          <w:lang w:val="en"/>
        </w:rPr>
        <w:t>）的表达谱。结果表明，听歌剧的小鼠可能通过上调白细胞介素</w:t>
      </w:r>
      <w:r>
        <w:rPr>
          <w:rFonts w:ascii="Arial" w:hAnsi="Arial"/>
          <w:color w:val="333333"/>
          <w:lang w:val="en"/>
        </w:rPr>
        <w:t>-10</w:t>
      </w:r>
      <w:r>
        <w:rPr>
          <w:rFonts w:ascii="Arial" w:hAnsi="Arial"/>
          <w:color w:val="333333"/>
          <w:lang w:val="en"/>
        </w:rPr>
        <w:t>的表达，诱导调节性</w:t>
      </w:r>
      <w:r>
        <w:rPr>
          <w:rFonts w:ascii="Arial" w:hAnsi="Arial"/>
          <w:color w:val="333333"/>
          <w:lang w:val="en"/>
        </w:rPr>
        <w:t>T</w:t>
      </w:r>
      <w:r>
        <w:rPr>
          <w:rFonts w:ascii="Arial" w:hAnsi="Arial"/>
          <w:color w:val="333333"/>
          <w:lang w:val="en"/>
        </w:rPr>
        <w:t>细胞的生成，从而抑制对移植物的排斥反应。</w:t>
      </w:r>
    </w:p>
    <w:p w:rsidR="004E13EA" w:rsidRDefault="004E13EA" w:rsidP="004E13EA">
      <w:pPr>
        <w:ind w:firstLine="420"/>
        <w:rPr>
          <w:rFonts w:ascii="Arial" w:hAnsi="Arial"/>
          <w:color w:val="333333"/>
          <w:lang w:val="en"/>
        </w:rPr>
      </w:pPr>
      <w:r>
        <w:rPr>
          <w:rFonts w:ascii="Arial" w:hAnsi="Arial"/>
          <w:color w:val="333333"/>
          <w:lang w:val="en"/>
        </w:rPr>
        <w:t>研究者总结说，像《茶花女》这样的歌剧对免疫系统具有调节作用，提出大脑对听觉刺激的处理可能会影响到外周免疫应答过程。不过，他们也告诫同样想探索这个领域的研究者（如果有的话），在研究不同音乐类型和播放深度对排斥反应的抑制效率时，需要用更大的动物进行实验。</w:t>
      </w:r>
    </w:p>
    <w:p w:rsidR="004E13EA" w:rsidRDefault="004E13EA" w:rsidP="004E13EA">
      <w:pPr>
        <w:ind w:firstLine="420"/>
        <w:rPr>
          <w:rFonts w:ascii="Arial" w:hAnsi="Arial"/>
          <w:color w:val="333333"/>
          <w:lang w:val="en"/>
        </w:rPr>
      </w:pPr>
      <w:r>
        <w:rPr>
          <w:rFonts w:ascii="Arial" w:hAnsi="Arial"/>
          <w:color w:val="333333"/>
          <w:lang w:val="en"/>
        </w:rPr>
        <w:t>如果有科学家做一下让猴子听摇滚乐或者让兔子听爵士乐的研究，不知道有没有机会在若干年后再登上搞笑诺奖的领奖台？</w:t>
      </w:r>
    </w:p>
    <w:p w:rsidR="004E13EA" w:rsidRDefault="004E13EA" w:rsidP="001D4706">
      <w:pPr>
        <w:pStyle w:val="2"/>
      </w:pPr>
      <w:r w:rsidRPr="004E13EA">
        <w:rPr>
          <w:rFonts w:hint="eastAsia"/>
        </w:rPr>
        <w:lastRenderedPageBreak/>
        <w:t>心理学奖：认为自己喝醉的人也认为自己更有吸引力</w:t>
      </w:r>
    </w:p>
    <w:p w:rsidR="004E13EA" w:rsidRDefault="004E13EA" w:rsidP="004E13EA">
      <w:pPr>
        <w:ind w:firstLine="420"/>
        <w:rPr>
          <w:rFonts w:ascii="Arial" w:hAnsi="Arial"/>
          <w:color w:val="333333"/>
          <w:lang w:val="en"/>
        </w:rPr>
      </w:pPr>
      <w:r>
        <w:rPr>
          <w:rFonts w:ascii="Arial" w:hAnsi="Arial"/>
          <w:color w:val="333333"/>
          <w:lang w:val="en"/>
        </w:rPr>
        <w:t>已经有很多研究证明了</w:t>
      </w:r>
      <w:r>
        <w:rPr>
          <w:rFonts w:ascii="Arial" w:hAnsi="Arial" w:hint="eastAsia"/>
          <w:color w:val="333333"/>
          <w:lang w:val="en"/>
        </w:rPr>
        <w:t>“</w:t>
      </w:r>
      <w:r>
        <w:rPr>
          <w:rFonts w:ascii="Arial" w:hAnsi="Arial"/>
          <w:color w:val="333333"/>
          <w:lang w:val="en"/>
        </w:rPr>
        <w:t>醉人眼里出西施效应</w:t>
      </w:r>
      <w:r>
        <w:rPr>
          <w:rFonts w:ascii="Arial" w:hAnsi="Arial" w:hint="eastAsia"/>
          <w:color w:val="333333"/>
          <w:lang w:val="en"/>
        </w:rPr>
        <w:t>”</w:t>
      </w:r>
      <w:r>
        <w:rPr>
          <w:rFonts w:ascii="Arial" w:hAnsi="Arial"/>
          <w:color w:val="333333"/>
          <w:lang w:val="en"/>
        </w:rPr>
        <w:t>：即人饮酒后，会觉得他人变得更有吸引力。而现在又有研究从另一个方面提出问题：醉酒后，我们眼中的自己是不是也变得更有吸引力了呢？</w:t>
      </w:r>
    </w:p>
    <w:p w:rsidR="004E13EA" w:rsidRDefault="004E13EA" w:rsidP="004E13EA">
      <w:pPr>
        <w:ind w:firstLine="420"/>
        <w:rPr>
          <w:rFonts w:ascii="Arial" w:hAnsi="Arial"/>
          <w:color w:val="333333"/>
          <w:lang w:val="en"/>
        </w:rPr>
      </w:pPr>
      <w:r>
        <w:rPr>
          <w:rFonts w:ascii="Arial" w:hAnsi="Arial"/>
          <w:color w:val="333333"/>
          <w:lang w:val="en"/>
        </w:rPr>
        <w:t>劳伦</w:t>
      </w:r>
      <w:r>
        <w:rPr>
          <w:rFonts w:ascii="Arial" w:hAnsi="Arial"/>
          <w:color w:val="333333"/>
          <w:lang w:val="en"/>
        </w:rPr>
        <w:t>•</w:t>
      </w:r>
      <w:r>
        <w:rPr>
          <w:rFonts w:ascii="Arial" w:hAnsi="Arial"/>
          <w:color w:val="333333"/>
          <w:lang w:val="en"/>
        </w:rPr>
        <w:t>贝格（</w:t>
      </w:r>
      <w:r>
        <w:rPr>
          <w:rFonts w:ascii="Arial" w:hAnsi="Arial"/>
          <w:color w:val="333333"/>
          <w:lang w:val="en"/>
        </w:rPr>
        <w:t>Laurent Bègue</w:t>
      </w:r>
      <w:r>
        <w:rPr>
          <w:rFonts w:ascii="Arial" w:hAnsi="Arial"/>
          <w:color w:val="333333"/>
          <w:lang w:val="en"/>
        </w:rPr>
        <w:t>）在法国的一间酒吧里询问了</w:t>
      </w:r>
      <w:r>
        <w:rPr>
          <w:rFonts w:ascii="Arial" w:hAnsi="Arial"/>
          <w:color w:val="333333"/>
          <w:lang w:val="en"/>
        </w:rPr>
        <w:t>19</w:t>
      </w:r>
      <w:r>
        <w:rPr>
          <w:rFonts w:ascii="Arial" w:hAnsi="Arial"/>
          <w:color w:val="333333"/>
          <w:lang w:val="en"/>
        </w:rPr>
        <w:t>名顾客，请他们评价自己的吸引力，并同时对他们做了酒精检测。结果发现，酒鬼们身上的酒精含量与他们自认为的吸引力程度是正相关的，就是说，喝的越多的人，认为自己越有吸引力。但这也许和酒精本身无关，也许是因为那些长的好看的人更喜欢喝酒？</w:t>
      </w:r>
    </w:p>
    <w:p w:rsidR="004E13EA" w:rsidRDefault="004E13EA" w:rsidP="004E13EA">
      <w:pPr>
        <w:ind w:firstLine="420"/>
        <w:rPr>
          <w:rFonts w:ascii="Arial" w:hAnsi="Arial"/>
          <w:color w:val="333333"/>
          <w:lang w:val="en"/>
        </w:rPr>
      </w:pPr>
      <w:r>
        <w:rPr>
          <w:rFonts w:ascii="Arial" w:hAnsi="Arial"/>
          <w:color w:val="333333"/>
          <w:lang w:val="en"/>
        </w:rPr>
        <w:t>为了寻找真相，贝格和他的同事们对</w:t>
      </w:r>
      <w:r>
        <w:rPr>
          <w:rFonts w:ascii="Arial" w:hAnsi="Arial"/>
          <w:color w:val="333333"/>
          <w:lang w:val="en"/>
        </w:rPr>
        <w:t>86</w:t>
      </w:r>
      <w:r>
        <w:rPr>
          <w:rFonts w:ascii="Arial" w:hAnsi="Arial"/>
          <w:color w:val="333333"/>
          <w:lang w:val="en"/>
        </w:rPr>
        <w:t>个法国男人进行了一项更加全面的实验。实验中，一半的参与者每人喝下了相当于</w:t>
      </w:r>
      <w:r>
        <w:rPr>
          <w:rFonts w:ascii="Arial" w:hAnsi="Arial"/>
          <w:color w:val="333333"/>
          <w:lang w:val="en"/>
        </w:rPr>
        <w:t>6</w:t>
      </w:r>
      <w:r>
        <w:rPr>
          <w:rFonts w:ascii="Arial" w:hAnsi="Arial"/>
          <w:color w:val="333333"/>
          <w:lang w:val="en"/>
        </w:rPr>
        <w:t>小杯伏特加酒精量的酒，喝酒组中有一半被告知他们喝下去的是含酒精的薄荷柠檬味饮料，另一半则被告知他们喝下去的是一种不含酒精但是有酒味的饮料；剩下的参与者每人喝下了一杯实际不含酒精的薄荷柠檬味饮料，饮料组中的一半被告知他们喝下去的是含酒精的饮料（研究人员在这些人的酒杯上沾了些酒，使它们闻起来有酒味），另一半则被告知他们喝下去的是不含酒精的饮料。在参与者们喝完饮料后片刻，酒精开始发挥作用后，研究人员请每位参与者在摄相机前为这个虚构的饮料公司的产品拍摄一段小广告。随后，研究人员会给每位参与者播放他们自己刚刚为这饮料拍摄的广告，并请他们评价自己的吸引力程度。</w:t>
      </w:r>
    </w:p>
    <w:p w:rsidR="004E13EA" w:rsidRDefault="004E13EA" w:rsidP="004E13EA">
      <w:pPr>
        <w:ind w:firstLine="420"/>
        <w:rPr>
          <w:rFonts w:ascii="Arial" w:hAnsi="Arial"/>
          <w:color w:val="333333"/>
          <w:lang w:val="en"/>
        </w:rPr>
      </w:pPr>
      <w:r>
        <w:rPr>
          <w:rFonts w:ascii="Arial" w:hAnsi="Arial"/>
          <w:color w:val="333333"/>
          <w:lang w:val="en"/>
        </w:rPr>
        <w:t>随后的结果发现，那些认为自己喝过酒的参与者</w:t>
      </w:r>
      <w:r>
        <w:rPr>
          <w:rFonts w:ascii="Arial" w:hAnsi="Arial"/>
          <w:color w:val="333333"/>
          <w:lang w:val="en"/>
        </w:rPr>
        <w:t>——</w:t>
      </w:r>
      <w:r>
        <w:rPr>
          <w:rFonts w:ascii="Arial" w:hAnsi="Arial"/>
          <w:color w:val="333333"/>
          <w:lang w:val="en"/>
        </w:rPr>
        <w:t>不管是喝的真酒还是假酒</w:t>
      </w:r>
      <w:r>
        <w:rPr>
          <w:rFonts w:ascii="Arial" w:hAnsi="Arial"/>
          <w:color w:val="333333"/>
          <w:lang w:val="en"/>
        </w:rPr>
        <w:t>——</w:t>
      </w:r>
      <w:r>
        <w:rPr>
          <w:rFonts w:ascii="Arial" w:hAnsi="Arial"/>
          <w:color w:val="333333"/>
          <w:lang w:val="en"/>
        </w:rPr>
        <w:t>对自己的吸引力程度评价比那些认为自己没喝酒的参与者要高。也就是说，并不是酒精使人认为自己更有吸引力，而是认为自己喝了酒的想法一定程度上提升了对自己吸引力程度的评价。（但这个提升的程度也是有限的）</w:t>
      </w:r>
    </w:p>
    <w:p w:rsidR="004E13EA" w:rsidRDefault="004E13EA" w:rsidP="004E13EA">
      <w:pPr>
        <w:ind w:firstLine="420"/>
        <w:rPr>
          <w:rFonts w:ascii="Arial" w:hAnsi="Arial"/>
          <w:color w:val="333333"/>
          <w:lang w:val="en"/>
        </w:rPr>
      </w:pPr>
      <w:r>
        <w:rPr>
          <w:rFonts w:ascii="Arial" w:hAnsi="Arial"/>
          <w:color w:val="333333"/>
          <w:lang w:val="en"/>
        </w:rPr>
        <w:t>也许是因为那些自认为喝醉了的人确实比那些自认为清醒的人更有吸引力？由</w:t>
      </w:r>
      <w:r>
        <w:rPr>
          <w:rFonts w:ascii="Arial" w:hAnsi="Arial"/>
          <w:color w:val="333333"/>
          <w:lang w:val="en"/>
        </w:rPr>
        <w:t>22</w:t>
      </w:r>
      <w:r>
        <w:rPr>
          <w:rFonts w:ascii="Arial" w:hAnsi="Arial"/>
          <w:color w:val="333333"/>
          <w:lang w:val="en"/>
        </w:rPr>
        <w:t>名大学生组成的评审团也观看了上面这组参与者拍摄的广告录像，而从他们的判断中无法证明那些自认为喝醉酒的人在别人眼里更有吸引力。所以，以为自己喝醉了所以认为自己更有吸引力的想法，完全就是幻觉。</w:t>
      </w:r>
    </w:p>
    <w:p w:rsidR="004E13EA" w:rsidRDefault="004E13EA" w:rsidP="004E13EA">
      <w:pPr>
        <w:ind w:firstLine="420"/>
        <w:rPr>
          <w:rFonts w:ascii="Arial" w:hAnsi="Arial"/>
          <w:color w:val="333333"/>
          <w:lang w:val="en"/>
        </w:rPr>
      </w:pPr>
      <w:r>
        <w:rPr>
          <w:rFonts w:ascii="Arial" w:hAnsi="Arial"/>
          <w:color w:val="333333"/>
          <w:lang w:val="en"/>
        </w:rPr>
        <w:t>为什么我们认为自己喝醉了就变得更有吸引力呢？研究人员认为这也许和酒精在人们心中的隐喻有关。如果人们脑中习惯性的把</w:t>
      </w:r>
      <w:r w:rsidR="00E46EC0">
        <w:rPr>
          <w:rFonts w:ascii="Arial" w:hAnsi="Arial" w:hint="eastAsia"/>
          <w:color w:val="333333"/>
          <w:lang w:val="en"/>
        </w:rPr>
        <w:t>“</w:t>
      </w:r>
      <w:r>
        <w:rPr>
          <w:rFonts w:ascii="Arial" w:hAnsi="Arial"/>
          <w:color w:val="333333"/>
          <w:lang w:val="en"/>
        </w:rPr>
        <w:t>酒精</w:t>
      </w:r>
      <w:r w:rsidR="00E46EC0">
        <w:rPr>
          <w:rFonts w:ascii="Arial" w:hAnsi="Arial" w:hint="eastAsia"/>
          <w:color w:val="333333"/>
          <w:lang w:val="en"/>
        </w:rPr>
        <w:t>”</w:t>
      </w:r>
      <w:r>
        <w:rPr>
          <w:rFonts w:ascii="Arial" w:hAnsi="Arial"/>
          <w:color w:val="333333"/>
          <w:lang w:val="en"/>
        </w:rPr>
        <w:t>和</w:t>
      </w:r>
      <w:r w:rsidR="00E46EC0">
        <w:rPr>
          <w:rFonts w:ascii="Arial" w:hAnsi="Arial" w:hint="eastAsia"/>
          <w:color w:val="333333"/>
          <w:lang w:val="en"/>
        </w:rPr>
        <w:t>“</w:t>
      </w:r>
      <w:r>
        <w:rPr>
          <w:rFonts w:ascii="Arial" w:hAnsi="Arial"/>
          <w:color w:val="333333"/>
          <w:lang w:val="en"/>
        </w:rPr>
        <w:t>吸引力</w:t>
      </w:r>
      <w:r w:rsidR="00E46EC0">
        <w:rPr>
          <w:rFonts w:ascii="Arial" w:hAnsi="Arial" w:hint="eastAsia"/>
          <w:color w:val="333333"/>
          <w:lang w:val="en"/>
        </w:rPr>
        <w:t>”</w:t>
      </w:r>
      <w:r>
        <w:rPr>
          <w:rFonts w:ascii="Arial" w:hAnsi="Arial"/>
          <w:color w:val="333333"/>
          <w:lang w:val="en"/>
        </w:rPr>
        <w:t>联系在一起，一旦人喝了酒，就会更容易产生与</w:t>
      </w:r>
      <w:r w:rsidR="00E46EC0">
        <w:rPr>
          <w:rFonts w:ascii="Arial" w:hAnsi="Arial" w:hint="eastAsia"/>
          <w:color w:val="333333"/>
          <w:lang w:val="en"/>
        </w:rPr>
        <w:t>“</w:t>
      </w:r>
      <w:r>
        <w:rPr>
          <w:rFonts w:ascii="Arial" w:hAnsi="Arial"/>
          <w:color w:val="333333"/>
          <w:lang w:val="en"/>
        </w:rPr>
        <w:t>吸引力</w:t>
      </w:r>
      <w:r w:rsidR="00E46EC0">
        <w:rPr>
          <w:rFonts w:ascii="Arial" w:hAnsi="Arial" w:hint="eastAsia"/>
          <w:color w:val="333333"/>
          <w:lang w:val="en"/>
        </w:rPr>
        <w:t>”</w:t>
      </w:r>
      <w:r>
        <w:rPr>
          <w:rFonts w:ascii="Arial" w:hAnsi="Arial"/>
          <w:color w:val="333333"/>
          <w:lang w:val="en"/>
        </w:rPr>
        <w:t>有关的想法。例如，过去的研究发现，在很多电影中，喝酒的角色通常都比不喝酒的角色展现出更多魅力。</w:t>
      </w:r>
    </w:p>
    <w:p w:rsidR="004E13EA" w:rsidRDefault="004E13EA" w:rsidP="004E13EA">
      <w:pPr>
        <w:ind w:firstLine="420"/>
        <w:rPr>
          <w:rFonts w:ascii="Arial" w:hAnsi="Arial"/>
          <w:color w:val="333333"/>
          <w:lang w:val="en"/>
        </w:rPr>
      </w:pPr>
      <w:r>
        <w:rPr>
          <w:rFonts w:ascii="Arial" w:hAnsi="Arial"/>
          <w:color w:val="333333"/>
          <w:lang w:val="en"/>
        </w:rPr>
        <w:t>巧合的是，在最近刚刚发表的一项研究中，研究人员向</w:t>
      </w:r>
      <w:r>
        <w:rPr>
          <w:rFonts w:ascii="Arial" w:hAnsi="Arial"/>
          <w:color w:val="333333"/>
          <w:lang w:val="en"/>
        </w:rPr>
        <w:t>100</w:t>
      </w:r>
      <w:r>
        <w:rPr>
          <w:rFonts w:ascii="Arial" w:hAnsi="Arial"/>
          <w:color w:val="333333"/>
          <w:lang w:val="en"/>
        </w:rPr>
        <w:t>名年轻男性询问关于饮酒会对一个普通年轻男人的性格产生何种影响的问题，参与者们都各自作了回答。研究人员发现答案中普遍提到的有：责任心下降、神经质和外向度提高、坦诚度降低、合群度降低等等。随后研究人员又请参与者回答饮酒如何影响自己的性格，普遍的回答也有责任心下降、神经质和外向度提高等，但并不包含</w:t>
      </w:r>
      <w:r w:rsidR="00E46EC0">
        <w:rPr>
          <w:rFonts w:ascii="Arial" w:hAnsi="Arial" w:hint="eastAsia"/>
          <w:color w:val="333333"/>
          <w:lang w:val="en"/>
        </w:rPr>
        <w:t>“</w:t>
      </w:r>
      <w:r>
        <w:rPr>
          <w:rFonts w:ascii="Arial" w:hAnsi="Arial"/>
          <w:color w:val="333333"/>
          <w:lang w:val="en"/>
        </w:rPr>
        <w:t>合群度下降</w:t>
      </w:r>
      <w:r w:rsidR="00E46EC0">
        <w:rPr>
          <w:rFonts w:ascii="Arial" w:hAnsi="Arial" w:hint="eastAsia"/>
          <w:color w:val="333333"/>
          <w:lang w:val="en"/>
        </w:rPr>
        <w:t>”</w:t>
      </w:r>
      <w:r>
        <w:rPr>
          <w:rFonts w:ascii="Arial" w:hAnsi="Arial"/>
          <w:color w:val="333333"/>
          <w:lang w:val="en"/>
        </w:rPr>
        <w:t>，实际上他们认为自己在喝醉的时候会变得更加随和。</w:t>
      </w:r>
    </w:p>
    <w:p w:rsidR="004E13EA" w:rsidRPr="004E13EA" w:rsidRDefault="004E13EA" w:rsidP="004E13EA">
      <w:pPr>
        <w:ind w:firstLine="420"/>
        <w:rPr>
          <w:lang w:val="en"/>
        </w:rPr>
      </w:pPr>
      <w:r>
        <w:rPr>
          <w:rFonts w:ascii="Arial" w:hAnsi="Arial"/>
          <w:color w:val="333333"/>
          <w:lang w:val="en"/>
        </w:rPr>
        <w:t>所以，人们不仅认为自己喝醉时更有吸引力，而且尽管实际上醉汉在他人眼里有点令人讨厌，但自己看来，喝酒只会让自己更加人见人爱啊！</w:t>
      </w:r>
    </w:p>
    <w:p w:rsidR="00A91022" w:rsidRDefault="00A91022" w:rsidP="00A91022">
      <w:pPr>
        <w:pStyle w:val="2"/>
        <w:rPr>
          <w:lang w:val="en"/>
        </w:rPr>
      </w:pPr>
      <w:r>
        <w:rPr>
          <w:rFonts w:hint="eastAsia"/>
          <w:lang w:val="en"/>
        </w:rPr>
        <w:t>生物</w:t>
      </w:r>
      <w:r>
        <w:rPr>
          <w:rFonts w:hint="eastAsia"/>
          <w:lang w:val="en"/>
        </w:rPr>
        <w:t>/</w:t>
      </w:r>
      <w:r>
        <w:rPr>
          <w:rFonts w:hint="eastAsia"/>
          <w:lang w:val="en"/>
        </w:rPr>
        <w:t>天文学奖：仰望星空，低头滚屎</w:t>
      </w:r>
    </w:p>
    <w:p w:rsidR="00A91022" w:rsidRDefault="00A91022" w:rsidP="00A91022">
      <w:pPr>
        <w:ind w:firstLine="420"/>
        <w:rPr>
          <w:rFonts w:ascii="Arial" w:hAnsi="Arial"/>
          <w:lang w:val="en"/>
        </w:rPr>
      </w:pPr>
      <w:r>
        <w:rPr>
          <w:rFonts w:ascii="Arial" w:hAnsi="Arial"/>
          <w:lang w:val="en"/>
        </w:rPr>
        <w:t>研究发现，屎壳郎会利用银河进行定位，这是已知的首个动物依靠银河而不是星星辨识方向的例子。</w:t>
      </w:r>
    </w:p>
    <w:p w:rsidR="00A91022" w:rsidRDefault="00A91022" w:rsidP="00A91022">
      <w:pPr>
        <w:rPr>
          <w:rFonts w:ascii="Arial" w:hAnsi="Arial"/>
          <w:lang w:val="en"/>
        </w:rPr>
      </w:pPr>
      <w:r>
        <w:rPr>
          <w:rFonts w:ascii="Arial" w:hAnsi="Arial"/>
          <w:noProof/>
        </w:rPr>
        <w:lastRenderedPageBreak/>
        <w:drawing>
          <wp:inline distT="0" distB="0" distL="0" distR="0" wp14:anchorId="55516D31" wp14:editId="2FD6DE0C">
            <wp:extent cx="2476500" cy="1866900"/>
            <wp:effectExtent l="0" t="0" r="0" b="0"/>
            <wp:docPr id="10" name="图片 10" descr="http://img1.guokr.com/thumbnail/m7lvuWS-CNAnpl8f-Ub_UjEerlHs2SUn9iOLTPTs4YMEAQAAyAAAAEpQ_260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ic" descr="http://img1.guokr.com/thumbnail/m7lvuWS-CNAnpl8f-Ub_UjEerlHs2SUn9iOLTPTs4YMEAQAAyAAAAEpQ_260x1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866900"/>
                    </a:xfrm>
                    <a:prstGeom prst="rect">
                      <a:avLst/>
                    </a:prstGeom>
                    <a:noFill/>
                    <a:ln>
                      <a:noFill/>
                    </a:ln>
                  </pic:spPr>
                </pic:pic>
              </a:graphicData>
            </a:graphic>
          </wp:inline>
        </w:drawing>
      </w:r>
    </w:p>
    <w:p w:rsidR="00A91022" w:rsidRPr="00904B74" w:rsidRDefault="00A91022" w:rsidP="00A91022">
      <w:pPr>
        <w:rPr>
          <w:rFonts w:ascii="Arial" w:hAnsi="Arial"/>
          <w:b/>
          <w:lang w:val="en"/>
        </w:rPr>
      </w:pPr>
      <w:r w:rsidRPr="00904B74">
        <w:rPr>
          <w:rFonts w:ascii="Arial" w:hAnsi="Arial"/>
          <w:b/>
          <w:lang w:val="en"/>
        </w:rPr>
        <w:t>星空下的屎壳郎。</w:t>
      </w:r>
    </w:p>
    <w:p w:rsidR="00A91022" w:rsidRDefault="00A91022" w:rsidP="00A91022">
      <w:pPr>
        <w:ind w:firstLine="420"/>
        <w:rPr>
          <w:rFonts w:ascii="Arial" w:hAnsi="Arial"/>
          <w:color w:val="333333"/>
          <w:lang w:val="en"/>
        </w:rPr>
      </w:pPr>
      <w:r>
        <w:rPr>
          <w:rFonts w:ascii="Arial" w:hAnsi="Arial"/>
          <w:color w:val="333333"/>
          <w:lang w:val="en"/>
        </w:rPr>
        <w:t>你或许以为屎壳郎只会埋头吃屎，但实际上它们异常地关注着天空。来自南非和瑞典的科学家发现，在非洲的夜晚，雄性蜣螂会在银河轻柔星辉的指引下，滚着屎球儿沿直线前进。</w:t>
      </w:r>
      <w:hyperlink r:id="rId9" w:history="1">
        <w:r>
          <w:rPr>
            <w:rStyle w:val="a3"/>
            <w:rFonts w:ascii="Arial" w:hAnsi="Arial" w:cs="Arial"/>
            <w:lang w:val="en"/>
          </w:rPr>
          <w:t>他们的研究报告</w:t>
        </w:r>
      </w:hyperlink>
      <w:r>
        <w:rPr>
          <w:rFonts w:ascii="Arial" w:hAnsi="Arial"/>
          <w:color w:val="333333"/>
          <w:lang w:val="en"/>
        </w:rPr>
        <w:t>1</w:t>
      </w:r>
      <w:r>
        <w:rPr>
          <w:rFonts w:ascii="Arial" w:hAnsi="Arial"/>
          <w:color w:val="333333"/>
          <w:lang w:val="en"/>
        </w:rPr>
        <w:t>月</w:t>
      </w:r>
      <w:r>
        <w:rPr>
          <w:rFonts w:ascii="Arial" w:hAnsi="Arial"/>
          <w:color w:val="333333"/>
          <w:lang w:val="en"/>
        </w:rPr>
        <w:t>24</w:t>
      </w:r>
      <w:r>
        <w:rPr>
          <w:rFonts w:ascii="Arial" w:hAnsi="Arial"/>
          <w:color w:val="333333"/>
          <w:lang w:val="en"/>
        </w:rPr>
        <w:t>日在《生物学进展》（</w:t>
      </w:r>
      <w:r>
        <w:rPr>
          <w:rFonts w:ascii="Arial" w:hAnsi="Arial"/>
          <w:color w:val="333333"/>
          <w:lang w:val="en"/>
        </w:rPr>
        <w:t>Current Biology</w:t>
      </w:r>
      <w:r>
        <w:rPr>
          <w:rFonts w:ascii="Arial" w:hAnsi="Arial"/>
          <w:color w:val="333333"/>
          <w:lang w:val="en"/>
        </w:rPr>
        <w:t>）上发表。</w:t>
      </w:r>
    </w:p>
    <w:p w:rsidR="00A91022" w:rsidRDefault="00A91022" w:rsidP="00A91022">
      <w:pPr>
        <w:ind w:firstLine="420"/>
        <w:rPr>
          <w:rFonts w:ascii="Arial" w:hAnsi="Arial"/>
          <w:color w:val="333333"/>
          <w:lang w:val="en"/>
        </w:rPr>
      </w:pPr>
      <w:r>
        <w:rPr>
          <w:rFonts w:ascii="Arial" w:hAnsi="Arial"/>
          <w:color w:val="333333"/>
          <w:lang w:val="en"/>
        </w:rPr>
        <w:t>我们都知道鸟类和人类会依靠星星导航；但是，研究人员表示，这是第一个表明昆虫身上具有这种能力的有说服力的证据。这也是已知的首个动物依靠银河而不是星星辨识方向的例子。</w:t>
      </w:r>
    </w:p>
    <w:p w:rsidR="00A91022" w:rsidRDefault="00A91022" w:rsidP="00A91022">
      <w:pPr>
        <w:ind w:firstLine="420"/>
        <w:rPr>
          <w:rFonts w:ascii="Arial" w:hAnsi="Arial"/>
          <w:color w:val="333333"/>
          <w:lang w:val="en"/>
        </w:rPr>
      </w:pPr>
      <w:r>
        <w:rPr>
          <w:rFonts w:ascii="Arial" w:hAnsi="Arial"/>
          <w:color w:val="333333"/>
          <w:lang w:val="en"/>
        </w:rPr>
        <w:t>瑞典隆德大学（</w:t>
      </w:r>
      <w:r>
        <w:rPr>
          <w:rFonts w:ascii="Arial" w:hAnsi="Arial"/>
          <w:color w:val="333333"/>
          <w:lang w:val="en"/>
        </w:rPr>
        <w:t>Lund University</w:t>
      </w:r>
      <w:r>
        <w:rPr>
          <w:rFonts w:ascii="Arial" w:hAnsi="Arial"/>
          <w:color w:val="333333"/>
          <w:lang w:val="en"/>
        </w:rPr>
        <w:t>）的玛丽</w:t>
      </w:r>
      <w:r>
        <w:rPr>
          <w:rFonts w:ascii="Arial" w:hAnsi="Arial"/>
          <w:color w:val="333333"/>
          <w:lang w:val="en"/>
        </w:rPr>
        <w:t>·</w:t>
      </w:r>
      <w:r>
        <w:rPr>
          <w:rFonts w:ascii="Arial" w:hAnsi="Arial"/>
          <w:color w:val="333333"/>
          <w:lang w:val="en"/>
        </w:rPr>
        <w:t>达克（</w:t>
      </w:r>
      <w:r>
        <w:rPr>
          <w:rFonts w:ascii="Arial" w:hAnsi="Arial"/>
          <w:color w:val="333333"/>
          <w:lang w:val="en"/>
        </w:rPr>
        <w:t>Marie Dacke</w:t>
      </w:r>
      <w:r>
        <w:rPr>
          <w:rFonts w:ascii="Arial" w:hAnsi="Arial"/>
          <w:color w:val="333333"/>
          <w:lang w:val="en"/>
        </w:rPr>
        <w:t>）说：</w:t>
      </w:r>
      <w:r>
        <w:rPr>
          <w:rFonts w:ascii="Arial" w:hAnsi="Arial" w:hint="eastAsia"/>
          <w:color w:val="333333"/>
          <w:lang w:val="en"/>
        </w:rPr>
        <w:t>“</w:t>
      </w:r>
      <w:r>
        <w:rPr>
          <w:rFonts w:ascii="Arial" w:hAnsi="Arial"/>
          <w:color w:val="333333"/>
          <w:lang w:val="en"/>
        </w:rPr>
        <w:t>即使是晴朗、没有月亮的夜晚，许多甲虫仍旧能分辨方向，沿直线前进。这使我们怀疑这些甲虫利用星空进行定向</w:t>
      </w:r>
      <w:r>
        <w:rPr>
          <w:rFonts w:ascii="Arial" w:hAnsi="Arial"/>
          <w:color w:val="333333"/>
          <w:lang w:val="en"/>
        </w:rPr>
        <w:t>——</w:t>
      </w:r>
      <w:r>
        <w:rPr>
          <w:rFonts w:ascii="Arial" w:hAnsi="Arial"/>
          <w:color w:val="333333"/>
          <w:lang w:val="en"/>
        </w:rPr>
        <w:t>这一壮举，就我们所知，以前从未在昆虫身上被确认。</w:t>
      </w:r>
      <w:r>
        <w:rPr>
          <w:rFonts w:ascii="Arial" w:hAnsi="Arial" w:hint="eastAsia"/>
          <w:color w:val="333333"/>
          <w:lang w:val="en"/>
        </w:rPr>
        <w:t>”</w:t>
      </w:r>
    </w:p>
    <w:p w:rsidR="00A91022" w:rsidRDefault="00A91022" w:rsidP="00A91022">
      <w:pPr>
        <w:ind w:firstLine="420"/>
        <w:rPr>
          <w:rFonts w:ascii="Arial" w:hAnsi="Arial"/>
          <w:color w:val="333333"/>
          <w:lang w:val="en"/>
        </w:rPr>
      </w:pPr>
      <w:r>
        <w:rPr>
          <w:rFonts w:ascii="Arial" w:hAnsi="Arial"/>
          <w:color w:val="333333"/>
          <w:lang w:val="en"/>
        </w:rPr>
        <w:t>达克和她的同事发现，在星空下蜣螂能够滚着粪球走出一条直线，但在阴天时就失去了这样的能力。在天文馆里，在完整的模拟星空下和在只显示一条弥散的银河时，这些甲虫都好好地走在直线上。</w:t>
      </w:r>
    </w:p>
    <w:p w:rsidR="00A91022" w:rsidRDefault="00A91022" w:rsidP="00A91022">
      <w:pPr>
        <w:ind w:firstLine="420"/>
        <w:rPr>
          <w:rFonts w:ascii="Arial" w:hAnsi="Arial"/>
          <w:color w:val="333333"/>
          <w:lang w:val="en"/>
        </w:rPr>
      </w:pPr>
      <w:r>
        <w:rPr>
          <w:rFonts w:ascii="Arial" w:hAnsi="Arial"/>
          <w:color w:val="333333"/>
          <w:lang w:val="en"/>
        </w:rPr>
        <w:t>研究人员解释说，这样的观察结果是说得通的</w:t>
      </w:r>
      <w:r>
        <w:rPr>
          <w:rFonts w:ascii="Arial" w:hAnsi="Arial"/>
          <w:color w:val="333333"/>
          <w:lang w:val="en"/>
        </w:rPr>
        <w:t>——</w:t>
      </w:r>
      <w:r>
        <w:rPr>
          <w:rFonts w:ascii="Arial" w:hAnsi="Arial"/>
          <w:color w:val="333333"/>
          <w:lang w:val="en"/>
        </w:rPr>
        <w:t>夜空洒满了星星，但绝大多数星星对蜣螂的小复眼来说都太暗了。</w:t>
      </w:r>
    </w:p>
    <w:p w:rsidR="00A91022" w:rsidRDefault="00A91022" w:rsidP="00A91022">
      <w:pPr>
        <w:ind w:firstLine="420"/>
        <w:rPr>
          <w:rFonts w:ascii="Arial" w:hAnsi="Arial"/>
          <w:color w:val="333333"/>
          <w:lang w:val="en"/>
        </w:rPr>
      </w:pPr>
      <w:r>
        <w:rPr>
          <w:rFonts w:ascii="Arial" w:hAnsi="Arial"/>
          <w:color w:val="333333"/>
          <w:lang w:val="en"/>
        </w:rPr>
        <w:t>达克的同事、隆德大学的生物学教授埃瑞克</w:t>
      </w:r>
      <w:r>
        <w:rPr>
          <w:rFonts w:ascii="Arial" w:hAnsi="Arial"/>
          <w:color w:val="333333"/>
          <w:lang w:val="en"/>
        </w:rPr>
        <w:t>·</w:t>
      </w:r>
      <w:r>
        <w:rPr>
          <w:rFonts w:ascii="Arial" w:hAnsi="Arial"/>
          <w:color w:val="333333"/>
          <w:lang w:val="en"/>
        </w:rPr>
        <w:t>沃伦特（</w:t>
      </w:r>
      <w:r>
        <w:rPr>
          <w:rFonts w:ascii="Arial" w:hAnsi="Arial"/>
          <w:color w:val="333333"/>
          <w:lang w:val="en"/>
        </w:rPr>
        <w:t>Eric Warrant</w:t>
      </w:r>
      <w:r>
        <w:rPr>
          <w:rFonts w:ascii="Arial" w:hAnsi="Arial"/>
          <w:color w:val="333333"/>
          <w:lang w:val="en"/>
        </w:rPr>
        <w:t>）对果壳网说：</w:t>
      </w:r>
      <w:r>
        <w:rPr>
          <w:rFonts w:ascii="Arial" w:hAnsi="Arial" w:hint="eastAsia"/>
          <w:color w:val="333333"/>
          <w:lang w:val="en"/>
        </w:rPr>
        <w:t>“</w:t>
      </w:r>
      <w:r>
        <w:rPr>
          <w:rFonts w:ascii="Arial" w:hAnsi="Arial"/>
          <w:color w:val="333333"/>
          <w:lang w:val="en"/>
        </w:rPr>
        <w:t>在阴天时屎壳郎走不了直线</w:t>
      </w:r>
      <w:r>
        <w:rPr>
          <w:rFonts w:ascii="Arial" w:hAnsi="Arial"/>
          <w:color w:val="333333"/>
          <w:lang w:val="en"/>
        </w:rPr>
        <w:t>——</w:t>
      </w:r>
      <w:r>
        <w:rPr>
          <w:rFonts w:ascii="Arial" w:hAnsi="Arial"/>
          <w:color w:val="333333"/>
          <w:lang w:val="en"/>
        </w:rPr>
        <w:t>就只是转圈圈而已！好在南非这里阴天不多。</w:t>
      </w:r>
      <w:r>
        <w:rPr>
          <w:rFonts w:ascii="Arial" w:hAnsi="Arial" w:hint="eastAsia"/>
          <w:color w:val="333333"/>
          <w:lang w:val="en"/>
        </w:rPr>
        <w:t>”</w:t>
      </w:r>
      <w:r>
        <w:rPr>
          <w:rFonts w:ascii="Arial" w:hAnsi="Arial"/>
          <w:color w:val="333333"/>
          <w:lang w:val="en"/>
        </w:rPr>
        <w:t>不过，他补充说，在其他地方生活的屎壳郎会需要别的能力来导航。</w:t>
      </w:r>
    </w:p>
    <w:p w:rsidR="00A91022" w:rsidRDefault="00A91022" w:rsidP="00A91022">
      <w:pPr>
        <w:ind w:firstLine="420"/>
        <w:rPr>
          <w:rFonts w:ascii="Arial" w:hAnsi="Arial"/>
          <w:color w:val="333333"/>
          <w:lang w:val="en"/>
        </w:rPr>
      </w:pPr>
      <w:r>
        <w:rPr>
          <w:rFonts w:ascii="Arial" w:hAnsi="Arial"/>
          <w:color w:val="333333"/>
          <w:lang w:val="en"/>
        </w:rPr>
        <w:t>雄性蜣螂在找到一个合适的牛粪堆后，会把一小块粪弄成一个球，然后滚着粪球儿离开。雄性滚粪球的目的是为了吸引雌性，后者会在交配成功后把卵产在粪球上。因此，沿直线滚着粪球对于雄性屎壳郎而言非常重要，这样可以保证它们不会返回原地，在那里遇见其他雄性把自己的粪球偷走。</w:t>
      </w:r>
    </w:p>
    <w:p w:rsidR="00A91022" w:rsidRDefault="00A91022" w:rsidP="00A91022">
      <w:pPr>
        <w:rPr>
          <w:rFonts w:ascii="Arial" w:hAnsi="Arial"/>
          <w:color w:val="333333"/>
          <w:lang w:val="en"/>
        </w:rPr>
      </w:pPr>
      <w:r>
        <w:rPr>
          <w:rFonts w:ascii="Arial" w:hAnsi="Arial"/>
          <w:noProof/>
        </w:rPr>
        <w:lastRenderedPageBreak/>
        <w:drawing>
          <wp:inline distT="0" distB="0" distL="0" distR="0" wp14:anchorId="611145C1" wp14:editId="6EADDD52">
            <wp:extent cx="3831073" cy="2886075"/>
            <wp:effectExtent l="0" t="0" r="0" b="0"/>
            <wp:docPr id="9" name="图片 9" descr="制造粪球。摄影：Marcus By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制造粪球。摄影：Marcus Byr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3846" cy="2888164"/>
                    </a:xfrm>
                    <a:prstGeom prst="rect">
                      <a:avLst/>
                    </a:prstGeom>
                    <a:noFill/>
                    <a:ln>
                      <a:noFill/>
                    </a:ln>
                  </pic:spPr>
                </pic:pic>
              </a:graphicData>
            </a:graphic>
          </wp:inline>
        </w:drawing>
      </w:r>
    </w:p>
    <w:p w:rsidR="00A91022" w:rsidRPr="00904B74" w:rsidRDefault="00A91022" w:rsidP="00A91022">
      <w:pPr>
        <w:rPr>
          <w:rFonts w:ascii="Arial" w:hAnsi="Arial"/>
          <w:b/>
          <w:color w:val="808080"/>
          <w:lang w:val="en"/>
        </w:rPr>
      </w:pPr>
      <w:r w:rsidRPr="00904B74">
        <w:rPr>
          <w:rFonts w:ascii="Arial" w:hAnsi="Arial"/>
          <w:b/>
          <w:lang w:val="en"/>
        </w:rPr>
        <w:t>制造粪球</w:t>
      </w:r>
    </w:p>
    <w:p w:rsidR="00A91022" w:rsidRDefault="00A91022" w:rsidP="00A91022">
      <w:pPr>
        <w:rPr>
          <w:rFonts w:ascii="Arial" w:hAnsi="Arial"/>
          <w:color w:val="333333"/>
          <w:lang w:val="en"/>
        </w:rPr>
      </w:pPr>
    </w:p>
    <w:p w:rsidR="00A91022" w:rsidRDefault="00A91022" w:rsidP="00A91022">
      <w:pPr>
        <w:ind w:firstLine="420"/>
        <w:rPr>
          <w:rFonts w:ascii="Arial" w:hAnsi="Arial"/>
          <w:color w:val="333333"/>
          <w:lang w:val="en"/>
        </w:rPr>
      </w:pPr>
      <w:r>
        <w:rPr>
          <w:rFonts w:ascii="Arial" w:hAnsi="Arial"/>
          <w:color w:val="333333"/>
          <w:lang w:val="en"/>
        </w:rPr>
        <w:t>南非金山大学（</w:t>
      </w:r>
      <w:r>
        <w:rPr>
          <w:rFonts w:ascii="Arial" w:hAnsi="Arial"/>
          <w:color w:val="333333"/>
          <w:lang w:val="en"/>
        </w:rPr>
        <w:t>Wits University</w:t>
      </w:r>
      <w:r>
        <w:rPr>
          <w:rFonts w:ascii="Arial" w:hAnsi="Arial"/>
          <w:color w:val="333333"/>
          <w:lang w:val="en"/>
        </w:rPr>
        <w:t>）的马库斯</w:t>
      </w:r>
      <w:r>
        <w:rPr>
          <w:rFonts w:ascii="Arial" w:hAnsi="Arial"/>
          <w:color w:val="333333"/>
          <w:lang w:val="en"/>
        </w:rPr>
        <w:t>·</w:t>
      </w:r>
      <w:r>
        <w:rPr>
          <w:rFonts w:ascii="Arial" w:hAnsi="Arial"/>
          <w:color w:val="333333"/>
          <w:lang w:val="en"/>
        </w:rPr>
        <w:t>伯恩（</w:t>
      </w:r>
      <w:r>
        <w:rPr>
          <w:rFonts w:ascii="Arial" w:hAnsi="Arial"/>
          <w:color w:val="333333"/>
          <w:lang w:val="en"/>
        </w:rPr>
        <w:t>Marcus Byrne</w:t>
      </w:r>
      <w:r>
        <w:rPr>
          <w:rFonts w:ascii="Arial" w:hAnsi="Arial"/>
          <w:color w:val="333333"/>
          <w:lang w:val="en"/>
        </w:rPr>
        <w:t>）教授和他的研究团队此前证实，蜣螂会使用太阳、月亮以及偏振光进行定向。在实验中，他们给甲虫戴上</w:t>
      </w:r>
      <w:r>
        <w:rPr>
          <w:rFonts w:ascii="Arial" w:hAnsi="Arial" w:hint="eastAsia"/>
          <w:color w:val="333333"/>
          <w:lang w:val="en"/>
        </w:rPr>
        <w:t>“</w:t>
      </w:r>
      <w:r>
        <w:rPr>
          <w:rFonts w:ascii="Arial" w:hAnsi="Arial"/>
          <w:color w:val="333333"/>
          <w:lang w:val="en"/>
        </w:rPr>
        <w:t>帽子</w:t>
      </w:r>
      <w:r>
        <w:rPr>
          <w:rFonts w:ascii="Arial" w:hAnsi="Arial" w:hint="eastAsia"/>
          <w:color w:val="333333"/>
          <w:lang w:val="en"/>
        </w:rPr>
        <w:t>”</w:t>
      </w:r>
      <w:r>
        <w:rPr>
          <w:rFonts w:ascii="Arial" w:hAnsi="Arial"/>
          <w:color w:val="333333"/>
          <w:lang w:val="en"/>
        </w:rPr>
        <w:t>以使光线无法进入甲虫眼中。伯恩团队还发现，在蜣螂找准了用于定位的光源后，会爬上粪球表演一出定向之</w:t>
      </w:r>
      <w:r>
        <w:rPr>
          <w:rFonts w:ascii="Arial" w:hAnsi="Arial" w:hint="eastAsia"/>
          <w:color w:val="333333"/>
          <w:lang w:val="en"/>
        </w:rPr>
        <w:t>“</w:t>
      </w:r>
      <w:r>
        <w:rPr>
          <w:rFonts w:ascii="Arial" w:hAnsi="Arial"/>
          <w:color w:val="333333"/>
          <w:lang w:val="en"/>
        </w:rPr>
        <w:t>舞</w:t>
      </w:r>
      <w:r>
        <w:rPr>
          <w:rFonts w:ascii="Arial" w:hAnsi="Arial" w:hint="eastAsia"/>
          <w:color w:val="333333"/>
          <w:lang w:val="en"/>
        </w:rPr>
        <w:t>”</w:t>
      </w:r>
      <w:r>
        <w:rPr>
          <w:rFonts w:ascii="Arial" w:hAnsi="Arial"/>
          <w:color w:val="333333"/>
          <w:lang w:val="en"/>
        </w:rPr>
        <w:t>。</w:t>
      </w:r>
    </w:p>
    <w:p w:rsidR="00A91022" w:rsidRDefault="00A91022" w:rsidP="00A91022">
      <w:pPr>
        <w:rPr>
          <w:rFonts w:ascii="Arial" w:hAnsi="Arial"/>
          <w:lang w:val="en"/>
        </w:rPr>
      </w:pPr>
      <w:r>
        <w:rPr>
          <w:rFonts w:ascii="Arial" w:hAnsi="Arial"/>
          <w:noProof/>
        </w:rPr>
        <w:drawing>
          <wp:inline distT="0" distB="0" distL="0" distR="0" wp14:anchorId="1F107552" wp14:editId="55719F3B">
            <wp:extent cx="3905250" cy="2596991"/>
            <wp:effectExtent l="0" t="0" r="0" b="0"/>
            <wp:docPr id="8" name="图片 8" descr="戴上了“帽子”的屎壳郎。摄影：Marcus By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戴上了“帽子”的屎壳郎。摄影：Marcus Byr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0170" cy="2606913"/>
                    </a:xfrm>
                    <a:prstGeom prst="rect">
                      <a:avLst/>
                    </a:prstGeom>
                    <a:noFill/>
                    <a:ln>
                      <a:noFill/>
                    </a:ln>
                  </pic:spPr>
                </pic:pic>
              </a:graphicData>
            </a:graphic>
          </wp:inline>
        </w:drawing>
      </w:r>
    </w:p>
    <w:p w:rsidR="00A91022" w:rsidRPr="00904B74" w:rsidRDefault="00A91022" w:rsidP="00A91022">
      <w:pPr>
        <w:rPr>
          <w:rFonts w:ascii="Arial" w:hAnsi="Arial"/>
          <w:b/>
          <w:lang w:val="en"/>
        </w:rPr>
      </w:pPr>
      <w:r w:rsidRPr="00904B74">
        <w:rPr>
          <w:rFonts w:ascii="Arial" w:hAnsi="Arial"/>
          <w:b/>
          <w:lang w:val="en"/>
        </w:rPr>
        <w:t>戴上了</w:t>
      </w:r>
      <w:r w:rsidRPr="00904B74">
        <w:rPr>
          <w:rFonts w:ascii="Arial" w:hAnsi="Arial" w:hint="eastAsia"/>
          <w:b/>
          <w:lang w:val="en"/>
        </w:rPr>
        <w:t>“</w:t>
      </w:r>
      <w:r w:rsidRPr="00904B74">
        <w:rPr>
          <w:rFonts w:ascii="Arial" w:hAnsi="Arial"/>
          <w:b/>
          <w:lang w:val="en"/>
        </w:rPr>
        <w:t>帽子</w:t>
      </w:r>
      <w:r w:rsidRPr="00904B74">
        <w:rPr>
          <w:rFonts w:ascii="Arial" w:hAnsi="Arial" w:hint="eastAsia"/>
          <w:b/>
          <w:lang w:val="en"/>
        </w:rPr>
        <w:t>”</w:t>
      </w:r>
      <w:r w:rsidRPr="00904B74">
        <w:rPr>
          <w:rFonts w:ascii="Arial" w:hAnsi="Arial"/>
          <w:b/>
          <w:lang w:val="en"/>
        </w:rPr>
        <w:t>的屎壳郎</w:t>
      </w:r>
    </w:p>
    <w:p w:rsidR="00A91022" w:rsidRDefault="00A91022" w:rsidP="00A91022">
      <w:pPr>
        <w:rPr>
          <w:rFonts w:ascii="Arial" w:hAnsi="Arial"/>
          <w:lang w:val="en"/>
        </w:rPr>
      </w:pPr>
      <w:r>
        <w:rPr>
          <w:rFonts w:ascii="Arial" w:hAnsi="Arial"/>
          <w:noProof/>
        </w:rPr>
        <w:lastRenderedPageBreak/>
        <w:drawing>
          <wp:inline distT="0" distB="0" distL="0" distR="0" wp14:anchorId="02F68F7A" wp14:editId="47EAE428">
            <wp:extent cx="3810000" cy="5724525"/>
            <wp:effectExtent l="0" t="0" r="0" b="9525"/>
            <wp:docPr id="1" name="图片 1" descr="Marcus Byrne在金山天文台进行实验。摄影：Emily Ba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us Byrne在金山天文台进行实验。摄影：Emily Bai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724525"/>
                    </a:xfrm>
                    <a:prstGeom prst="rect">
                      <a:avLst/>
                    </a:prstGeom>
                    <a:noFill/>
                    <a:ln>
                      <a:noFill/>
                    </a:ln>
                  </pic:spPr>
                </pic:pic>
              </a:graphicData>
            </a:graphic>
          </wp:inline>
        </w:drawing>
      </w:r>
    </w:p>
    <w:p w:rsidR="00A91022" w:rsidRPr="00904B74" w:rsidRDefault="00A91022" w:rsidP="00A91022">
      <w:pPr>
        <w:rPr>
          <w:rFonts w:ascii="Arial" w:hAnsi="Arial"/>
          <w:b/>
          <w:lang w:val="en"/>
        </w:rPr>
      </w:pPr>
      <w:r w:rsidRPr="00904B74">
        <w:rPr>
          <w:rFonts w:ascii="Arial" w:hAnsi="Arial"/>
          <w:b/>
          <w:lang w:val="en"/>
        </w:rPr>
        <w:t>马库斯</w:t>
      </w:r>
      <w:r w:rsidRPr="00904B74">
        <w:rPr>
          <w:rFonts w:ascii="Arial" w:hAnsi="Arial"/>
          <w:b/>
          <w:lang w:val="en"/>
        </w:rPr>
        <w:t>·</w:t>
      </w:r>
      <w:r w:rsidRPr="00904B74">
        <w:rPr>
          <w:rFonts w:ascii="Arial" w:hAnsi="Arial"/>
          <w:b/>
          <w:lang w:val="en"/>
        </w:rPr>
        <w:t>伯恩（</w:t>
      </w:r>
      <w:r w:rsidRPr="00904B74">
        <w:rPr>
          <w:rFonts w:ascii="Arial" w:hAnsi="Arial"/>
          <w:b/>
          <w:lang w:val="en"/>
        </w:rPr>
        <w:t>Marcus Byrne</w:t>
      </w:r>
      <w:r w:rsidRPr="00904B74">
        <w:rPr>
          <w:rFonts w:ascii="Arial" w:hAnsi="Arial"/>
          <w:b/>
          <w:lang w:val="en"/>
        </w:rPr>
        <w:t>）在金山天文馆（</w:t>
      </w:r>
      <w:r w:rsidRPr="00904B74">
        <w:rPr>
          <w:rFonts w:ascii="Arial" w:hAnsi="Arial"/>
          <w:b/>
          <w:lang w:val="en"/>
        </w:rPr>
        <w:t>Wits Planetarium</w:t>
      </w:r>
      <w:r w:rsidRPr="00904B74">
        <w:rPr>
          <w:rFonts w:ascii="Arial" w:hAnsi="Arial"/>
          <w:b/>
          <w:lang w:val="en"/>
        </w:rPr>
        <w:t>）进行实验</w:t>
      </w:r>
    </w:p>
    <w:p w:rsidR="00A91022" w:rsidRDefault="00A91022" w:rsidP="00A91022">
      <w:pPr>
        <w:ind w:firstLine="420"/>
        <w:rPr>
          <w:rFonts w:ascii="Arial" w:hAnsi="Arial"/>
          <w:color w:val="333333"/>
          <w:lang w:val="en"/>
        </w:rPr>
      </w:pPr>
      <w:r>
        <w:rPr>
          <w:rFonts w:ascii="Arial" w:hAnsi="Arial"/>
          <w:color w:val="333333"/>
          <w:lang w:val="en"/>
        </w:rPr>
        <w:t>现在，后续研究证实了屎壳郎也会用银河进行定位。这一结果预示着，其他夜行性昆虫也有可能用星星引导它们夜间的活动。</w:t>
      </w:r>
    </w:p>
    <w:p w:rsidR="00A91022" w:rsidRDefault="00A91022" w:rsidP="00A91022">
      <w:pPr>
        <w:ind w:firstLine="420"/>
        <w:rPr>
          <w:rFonts w:ascii="Arial" w:hAnsi="Arial"/>
          <w:color w:val="333333"/>
          <w:lang w:val="en"/>
        </w:rPr>
      </w:pPr>
      <w:r>
        <w:rPr>
          <w:rFonts w:ascii="Arial" w:hAnsi="Arial"/>
          <w:color w:val="333333"/>
          <w:lang w:val="en"/>
        </w:rPr>
        <w:t>对屎壳郎来说，并不是所有的光源都同样有用。研究者进行了一系列实验，观察蜣螂在单一光源和多种光源下的定位情况，并根据结果推测蜣螂对可用光源有一个使用优先次序，比如当月亮和银河同时出现时，它们只会利用其中的一种。沃伦特说：</w:t>
      </w:r>
      <w:r>
        <w:rPr>
          <w:rFonts w:ascii="Arial" w:hAnsi="Arial" w:hint="eastAsia"/>
          <w:color w:val="333333"/>
          <w:lang w:val="en"/>
        </w:rPr>
        <w:t>“</w:t>
      </w:r>
      <w:r>
        <w:rPr>
          <w:rFonts w:ascii="Arial" w:hAnsi="Arial"/>
          <w:color w:val="333333"/>
          <w:lang w:val="en"/>
        </w:rPr>
        <w:t>有趣的是，这种偏好顺序在每一只屎壳郎都是不同的，这意味着屎壳郎的这种能力并不像想的那样天生固定！</w:t>
      </w:r>
      <w:r>
        <w:rPr>
          <w:rFonts w:ascii="Arial" w:hAnsi="Arial" w:hint="eastAsia"/>
          <w:color w:val="333333"/>
          <w:lang w:val="en"/>
        </w:rPr>
        <w:t>”</w:t>
      </w:r>
    </w:p>
    <w:p w:rsidR="00DC53DB" w:rsidRDefault="00DC53DB" w:rsidP="00DC53DB">
      <w:pPr>
        <w:pStyle w:val="2"/>
        <w:rPr>
          <w:lang w:val="en"/>
        </w:rPr>
      </w:pPr>
      <w:r>
        <w:rPr>
          <w:rFonts w:hint="eastAsia"/>
          <w:lang w:val="en"/>
        </w:rPr>
        <w:t>安全</w:t>
      </w:r>
      <w:r>
        <w:rPr>
          <w:rFonts w:hint="eastAsia"/>
          <w:lang w:val="en"/>
        </w:rPr>
        <w:t>/</w:t>
      </w:r>
      <w:r>
        <w:rPr>
          <w:rFonts w:hint="eastAsia"/>
          <w:lang w:val="en"/>
        </w:rPr>
        <w:t>工程奖：劫机者全自动捕获装置</w:t>
      </w:r>
    </w:p>
    <w:p w:rsidR="00DC53DB" w:rsidRDefault="00DC53DB" w:rsidP="00DC53DB">
      <w:pPr>
        <w:ind w:firstLine="420"/>
        <w:rPr>
          <w:rFonts w:ascii="Arial" w:hAnsi="Arial"/>
          <w:lang w:val="en"/>
        </w:rPr>
      </w:pPr>
      <w:r>
        <w:rPr>
          <w:rFonts w:ascii="Arial" w:hAnsi="Arial"/>
          <w:lang w:val="en"/>
        </w:rPr>
        <w:t>这位获奖者发明了一种防御劫机的陷阱。当劫机者被陷阱捕获之后，会被直接打包，然后带着降落伞和定位装置被扔下飞机。</w:t>
      </w:r>
    </w:p>
    <w:p w:rsidR="00DC53DB" w:rsidRDefault="00DC53DB" w:rsidP="00DC53DB">
      <w:pPr>
        <w:ind w:firstLine="420"/>
      </w:pPr>
      <w:r>
        <w:rPr>
          <w:rFonts w:ascii="Arial" w:hAnsi="Arial"/>
          <w:lang w:val="en"/>
        </w:rPr>
        <w:t>专利网址</w:t>
      </w:r>
      <w:r>
        <w:rPr>
          <w:rFonts w:ascii="Arial" w:hAnsi="Arial" w:hint="eastAsia"/>
          <w:lang w:val="en"/>
        </w:rPr>
        <w:t>：</w:t>
      </w:r>
      <w:hyperlink r:id="rId13" w:tgtFrame="_blank" w:history="1">
        <w:r>
          <w:rPr>
            <w:rFonts w:ascii="Arial" w:hAnsi="Arial"/>
            <w:color w:val="006699"/>
            <w:lang w:val="en"/>
          </w:rPr>
          <w:t>http://www.google.com/patents/US3811643</w:t>
        </w:r>
      </w:hyperlink>
      <w:r>
        <w:rPr>
          <w:rFonts w:ascii="Arial" w:hAnsi="Arial" w:hint="eastAsia"/>
          <w:lang w:val="en"/>
        </w:rPr>
        <w:t>。</w:t>
      </w:r>
      <w:r>
        <w:rPr>
          <w:rFonts w:ascii="Arial" w:hAnsi="Arial"/>
          <w:lang w:val="en"/>
        </w:rPr>
        <w:t>Anti hijacking system for aircraft</w:t>
      </w:r>
      <w:r>
        <w:rPr>
          <w:rFonts w:ascii="Arial" w:hAnsi="Arial" w:hint="eastAsia"/>
          <w:lang w:val="en"/>
        </w:rPr>
        <w:t>，</w:t>
      </w:r>
      <w:r>
        <w:rPr>
          <w:rFonts w:ascii="Arial" w:hAnsi="Arial"/>
          <w:lang w:val="en"/>
        </w:rPr>
        <w:t>US 3811643 A</w:t>
      </w:r>
      <w:r>
        <w:rPr>
          <w:rFonts w:ascii="Arial" w:hAnsi="Arial" w:hint="eastAsia"/>
          <w:lang w:val="en"/>
        </w:rPr>
        <w:t>，</w:t>
      </w:r>
      <w:r>
        <w:rPr>
          <w:rFonts w:ascii="Arial" w:hAnsi="Arial"/>
          <w:lang w:val="en"/>
        </w:rPr>
        <w:t>发布日期：</w:t>
      </w:r>
      <w:r>
        <w:rPr>
          <w:rFonts w:ascii="Arial" w:hAnsi="Arial"/>
          <w:lang w:val="en"/>
        </w:rPr>
        <w:t>May 21, 1974</w:t>
      </w:r>
      <w:r>
        <w:rPr>
          <w:rFonts w:ascii="Arial" w:hAnsi="Arial" w:hint="eastAsia"/>
          <w:lang w:val="en"/>
        </w:rPr>
        <w:t>，</w:t>
      </w:r>
      <w:r>
        <w:rPr>
          <w:rFonts w:ascii="Arial" w:hAnsi="Arial"/>
          <w:lang w:val="en"/>
        </w:rPr>
        <w:t>申请人：</w:t>
      </w:r>
      <w:r>
        <w:rPr>
          <w:rFonts w:ascii="Arial" w:hAnsi="Arial"/>
          <w:lang w:val="en"/>
        </w:rPr>
        <w:t xml:space="preserve"> </w:t>
      </w:r>
      <w:hyperlink r:id="rId14" w:tgtFrame="_blank" w:history="1">
        <w:r w:rsidRPr="00C26C28">
          <w:t>G Us Pizzo</w:t>
        </w:r>
      </w:hyperlink>
    </w:p>
    <w:p w:rsidR="00DC53DB" w:rsidRDefault="00DC53DB" w:rsidP="00DC53DB">
      <w:pPr>
        <w:ind w:firstLine="420"/>
        <w:rPr>
          <w:rFonts w:ascii="Arial" w:hAnsi="Arial"/>
          <w:lang w:val="en"/>
        </w:rPr>
      </w:pPr>
      <w:r>
        <w:rPr>
          <w:rFonts w:ascii="Arial" w:hAnsi="Arial"/>
          <w:lang w:val="en"/>
        </w:rPr>
        <w:t>简而言之，这个防劫机系统的运作方式是：一旦触发，立刻升起一道屏障，把驾驶舱的</w:t>
      </w:r>
      <w:r>
        <w:rPr>
          <w:rFonts w:ascii="Arial" w:hAnsi="Arial"/>
          <w:lang w:val="en"/>
        </w:rPr>
        <w:lastRenderedPageBreak/>
        <w:t>前后隔开。后部成为陷阱，中央再升起一道隔离屏，两边的地板收回，露出下面的大洞。劫机者会掉进去，被捕获在隔离舱内。接下来打开掷弹口，隔离舱被丢出去，上附降落伞和定位装置，保证劫机者能活着抵达地面、而且有警察迎接。</w:t>
      </w:r>
    </w:p>
    <w:p w:rsidR="00DC53DB" w:rsidRDefault="00DC53DB" w:rsidP="00DC53DB">
      <w:pPr>
        <w:rPr>
          <w:rFonts w:ascii="Arial" w:hAnsi="Arial"/>
          <w:lang w:val="en"/>
        </w:rPr>
      </w:pPr>
      <w:r>
        <w:rPr>
          <w:rFonts w:ascii="Arial" w:hAnsi="Arial"/>
          <w:noProof/>
        </w:rPr>
        <w:drawing>
          <wp:inline distT="0" distB="0" distL="0" distR="0" wp14:anchorId="0AA03756" wp14:editId="3F779AA2">
            <wp:extent cx="3601572" cy="5286375"/>
            <wp:effectExtent l="0" t="0" r="0" b="0"/>
            <wp:docPr id="3" name="图片 3" descr="http://img1.guokr.com/thumbnail/rWdTGwxmHm9HRmM_fkwEs48_XFkt_X8JbopE4MuDJsgQCQAAUA0AAFBO_590x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guokr.com/thumbnail/rWdTGwxmHm9HRmM_fkwEs48_XFkt_X8JbopE4MuDJsgQCQAAUA0AAFBO_590x86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3520" cy="5289235"/>
                    </a:xfrm>
                    <a:prstGeom prst="rect">
                      <a:avLst/>
                    </a:prstGeom>
                    <a:noFill/>
                    <a:ln>
                      <a:noFill/>
                    </a:ln>
                  </pic:spPr>
                </pic:pic>
              </a:graphicData>
            </a:graphic>
          </wp:inline>
        </w:drawing>
      </w:r>
      <w:r>
        <w:rPr>
          <w:rFonts w:ascii="Arial" w:hAnsi="Arial"/>
          <w:lang w:val="en"/>
        </w:rPr>
        <w:br/>
      </w:r>
      <w:r>
        <w:rPr>
          <w:rFonts w:ascii="Arial" w:hAnsi="Arial"/>
          <w:noProof/>
        </w:rPr>
        <w:lastRenderedPageBreak/>
        <w:drawing>
          <wp:inline distT="0" distB="0" distL="0" distR="0" wp14:anchorId="6A742220" wp14:editId="044E0756">
            <wp:extent cx="4231036" cy="6210300"/>
            <wp:effectExtent l="0" t="0" r="0" b="0"/>
            <wp:docPr id="2" name="图片 2" descr="http://img1.guokr.com/thumbnail/alAZaOrbvS4mJER5Mbh9Wpze-34cfwO8BK7Ay0DyuJAQCQAAUA0AAFBO_590x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guokr.com/thumbnail/alAZaOrbvS4mJER5Mbh9Wpze-34cfwO8BK7Ay0DyuJAQCQAAUA0AAFBO_590x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4782" cy="6215798"/>
                    </a:xfrm>
                    <a:prstGeom prst="rect">
                      <a:avLst/>
                    </a:prstGeom>
                    <a:noFill/>
                    <a:ln>
                      <a:noFill/>
                    </a:ln>
                  </pic:spPr>
                </pic:pic>
              </a:graphicData>
            </a:graphic>
          </wp:inline>
        </w:drawing>
      </w:r>
    </w:p>
    <w:p w:rsidR="00DC53DB" w:rsidRDefault="00DC53DB" w:rsidP="00DC53DB">
      <w:pPr>
        <w:ind w:firstLine="420"/>
        <w:rPr>
          <w:rFonts w:ascii="Arial" w:hAnsi="Arial"/>
          <w:lang w:val="en"/>
        </w:rPr>
      </w:pPr>
      <w:r>
        <w:rPr>
          <w:rFonts w:ascii="Arial" w:hAnsi="Arial"/>
          <w:lang w:val="en"/>
        </w:rPr>
        <w:t>这个发明当时无人理睬，但是</w:t>
      </w:r>
      <w:r>
        <w:rPr>
          <w:rFonts w:ascii="Arial" w:hAnsi="Arial"/>
          <w:lang w:val="en"/>
        </w:rPr>
        <w:t>911</w:t>
      </w:r>
      <w:r>
        <w:rPr>
          <w:rFonts w:ascii="Arial" w:hAnsi="Arial"/>
          <w:lang w:val="en"/>
        </w:rPr>
        <w:t>之后被大家发现了</w:t>
      </w:r>
      <w:r>
        <w:rPr>
          <w:rFonts w:ascii="Arial" w:hAnsi="Arial" w:hint="eastAsia"/>
          <w:lang w:val="en"/>
        </w:rPr>
        <w:t>……</w:t>
      </w:r>
      <w:r>
        <w:rPr>
          <w:rFonts w:ascii="Arial" w:hAnsi="Arial"/>
          <w:lang w:val="en"/>
        </w:rPr>
        <w:t>至今已经有十几个别的专利引用了它。虽然好像没有一个投入使用。</w:t>
      </w:r>
    </w:p>
    <w:p w:rsidR="00DC53DB" w:rsidRDefault="00DC53DB" w:rsidP="00DC53DB">
      <w:pPr>
        <w:ind w:firstLine="420"/>
        <w:rPr>
          <w:rFonts w:ascii="Arial" w:hAnsi="Arial"/>
          <w:lang w:val="en"/>
        </w:rPr>
      </w:pPr>
      <w:r>
        <w:rPr>
          <w:rFonts w:ascii="Arial" w:hAnsi="Arial"/>
          <w:lang w:val="en"/>
        </w:rPr>
        <w:t>顺便说，发明人似乎在</w:t>
      </w:r>
      <w:r>
        <w:rPr>
          <w:rFonts w:ascii="Arial" w:hAnsi="Arial"/>
          <w:lang w:val="en"/>
        </w:rPr>
        <w:t>2006</w:t>
      </w:r>
      <w:r>
        <w:rPr>
          <w:rFonts w:ascii="Arial" w:hAnsi="Arial"/>
          <w:lang w:val="en"/>
        </w:rPr>
        <w:t>年过世了。</w:t>
      </w:r>
    </w:p>
    <w:p w:rsidR="00A91022" w:rsidRDefault="00A91022" w:rsidP="00A91022">
      <w:pPr>
        <w:pStyle w:val="2"/>
        <w:rPr>
          <w:lang w:val="en"/>
        </w:rPr>
      </w:pPr>
      <w:r>
        <w:rPr>
          <w:rFonts w:hint="eastAsia"/>
          <w:lang w:val="en"/>
        </w:rPr>
        <w:t>物理学奖：“铁掌水上飘”并非浪得虚名？</w:t>
      </w:r>
    </w:p>
    <w:p w:rsidR="00A91022" w:rsidRDefault="00A91022" w:rsidP="00A91022">
      <w:pPr>
        <w:ind w:firstLine="420"/>
        <w:rPr>
          <w:rFonts w:ascii="Arial" w:hAnsi="Arial" w:cs="Arial"/>
          <w:color w:val="333333"/>
          <w:lang w:val="en"/>
        </w:rPr>
      </w:pPr>
      <w:r>
        <w:rPr>
          <w:rFonts w:ascii="Arial" w:hAnsi="Arial" w:cs="Arial"/>
          <w:color w:val="333333"/>
          <w:lang w:val="en"/>
        </w:rPr>
        <w:t>2013</w:t>
      </w:r>
      <w:r>
        <w:rPr>
          <w:rFonts w:ascii="Arial" w:hAnsi="Arial" w:cs="Arial"/>
          <w:color w:val="333333"/>
          <w:lang w:val="en"/>
        </w:rPr>
        <w:t>年的搞笑诺贝尔物理学奖颁给了意大利科学家阿尔伯托</w:t>
      </w:r>
      <w:r>
        <w:rPr>
          <w:rFonts w:ascii="Arial" w:hAnsi="Arial" w:cs="Arial"/>
          <w:color w:val="333333"/>
          <w:lang w:val="en"/>
        </w:rPr>
        <w:t>·</w:t>
      </w:r>
      <w:r>
        <w:rPr>
          <w:rFonts w:ascii="Arial" w:hAnsi="Arial" w:cs="Arial"/>
          <w:color w:val="333333"/>
          <w:lang w:val="en"/>
        </w:rPr>
        <w:t>米内蒂（</w:t>
      </w:r>
      <w:r>
        <w:rPr>
          <w:rFonts w:ascii="Arial" w:hAnsi="Arial" w:cs="Arial"/>
          <w:color w:val="333333"/>
          <w:lang w:val="en"/>
        </w:rPr>
        <w:t>Alberto Minetti</w:t>
      </w:r>
      <w:r>
        <w:rPr>
          <w:rFonts w:ascii="Arial" w:hAnsi="Arial" w:cs="Arial"/>
          <w:color w:val="333333"/>
          <w:lang w:val="en"/>
        </w:rPr>
        <w:t>）、尤里</w:t>
      </w:r>
      <w:r>
        <w:rPr>
          <w:rFonts w:ascii="Arial" w:hAnsi="Arial" w:cs="Arial"/>
          <w:color w:val="333333"/>
          <w:lang w:val="en"/>
        </w:rPr>
        <w:t>·</w:t>
      </w:r>
      <w:r>
        <w:rPr>
          <w:rFonts w:ascii="Arial" w:hAnsi="Arial" w:cs="Arial"/>
          <w:color w:val="333333"/>
          <w:lang w:val="en"/>
        </w:rPr>
        <w:t>伊万年科（</w:t>
      </w:r>
      <w:r>
        <w:rPr>
          <w:rFonts w:ascii="Arial" w:hAnsi="Arial" w:cs="Arial"/>
          <w:color w:val="333333"/>
          <w:lang w:val="en"/>
        </w:rPr>
        <w:t>Yuri Ivanenko</w:t>
      </w:r>
      <w:r>
        <w:rPr>
          <w:rFonts w:ascii="Arial" w:hAnsi="Arial" w:cs="Arial"/>
          <w:color w:val="333333"/>
          <w:lang w:val="en"/>
        </w:rPr>
        <w:t>）、吉尼那</w:t>
      </w:r>
      <w:r>
        <w:rPr>
          <w:rFonts w:ascii="Arial" w:hAnsi="Arial" w:cs="Arial"/>
          <w:color w:val="333333"/>
          <w:lang w:val="en"/>
        </w:rPr>
        <w:t>·</w:t>
      </w:r>
      <w:r>
        <w:rPr>
          <w:rFonts w:ascii="Arial" w:hAnsi="Arial" w:cs="Arial"/>
          <w:color w:val="333333"/>
          <w:lang w:val="en"/>
        </w:rPr>
        <w:t>卡佩里尼（</w:t>
      </w:r>
      <w:r>
        <w:rPr>
          <w:rFonts w:ascii="Arial" w:hAnsi="Arial" w:cs="Arial"/>
          <w:color w:val="333333"/>
          <w:lang w:val="en"/>
        </w:rPr>
        <w:t>Germana Cappellini</w:t>
      </w:r>
      <w:r>
        <w:rPr>
          <w:rFonts w:ascii="Arial" w:hAnsi="Arial" w:cs="Arial"/>
          <w:color w:val="333333"/>
          <w:lang w:val="en"/>
        </w:rPr>
        <w:t>）、纳迪亚</w:t>
      </w:r>
      <w:r>
        <w:rPr>
          <w:rFonts w:ascii="Arial" w:hAnsi="Arial" w:cs="Arial"/>
          <w:color w:val="333333"/>
          <w:lang w:val="en"/>
        </w:rPr>
        <w:t>·</w:t>
      </w:r>
      <w:r>
        <w:rPr>
          <w:rFonts w:ascii="Arial" w:hAnsi="Arial" w:cs="Arial"/>
          <w:color w:val="333333"/>
          <w:lang w:val="en"/>
        </w:rPr>
        <w:t>多米尼西（</w:t>
      </w:r>
      <w:r>
        <w:rPr>
          <w:rFonts w:ascii="Arial" w:hAnsi="Arial" w:cs="Arial"/>
          <w:color w:val="333333"/>
          <w:lang w:val="en"/>
        </w:rPr>
        <w:t>Nadia Dominici</w:t>
      </w:r>
      <w:r>
        <w:rPr>
          <w:rFonts w:ascii="Arial" w:hAnsi="Arial" w:cs="Arial"/>
          <w:color w:val="333333"/>
          <w:lang w:val="en"/>
        </w:rPr>
        <w:t>）和弗朗西斯科</w:t>
      </w:r>
      <w:r>
        <w:rPr>
          <w:rFonts w:ascii="Arial" w:hAnsi="Arial" w:cs="Arial"/>
          <w:color w:val="333333"/>
          <w:lang w:val="en"/>
        </w:rPr>
        <w:t>·</w:t>
      </w:r>
      <w:r>
        <w:rPr>
          <w:rFonts w:ascii="Arial" w:hAnsi="Arial" w:cs="Arial"/>
          <w:color w:val="333333"/>
          <w:lang w:val="en"/>
        </w:rPr>
        <w:t>拉夸尼蒂（</w:t>
      </w:r>
      <w:r>
        <w:rPr>
          <w:rFonts w:ascii="Arial" w:hAnsi="Arial" w:cs="Arial"/>
          <w:color w:val="333333"/>
          <w:lang w:val="en"/>
        </w:rPr>
        <w:t>Francesco Lacquaniti</w:t>
      </w:r>
      <w:r>
        <w:rPr>
          <w:rFonts w:ascii="Arial" w:hAnsi="Arial" w:cs="Arial"/>
          <w:color w:val="333333"/>
          <w:lang w:val="en"/>
        </w:rPr>
        <w:t>），因为他们发现，一部分人有能力在池塘的水面上飞奔而不沉下去</w:t>
      </w:r>
      <w:r>
        <w:rPr>
          <w:rFonts w:ascii="Arial" w:hAnsi="Arial" w:cs="Arial"/>
          <w:color w:val="333333"/>
          <w:lang w:val="en"/>
        </w:rPr>
        <w:t>——</w:t>
      </w:r>
      <w:r>
        <w:rPr>
          <w:rFonts w:ascii="Arial" w:hAnsi="Arial" w:cs="Arial"/>
          <w:color w:val="333333"/>
          <w:lang w:val="en"/>
        </w:rPr>
        <w:t>前提是，如果这些人和那个池塘在月球上的话。</w:t>
      </w:r>
    </w:p>
    <w:p w:rsidR="00A91022" w:rsidRDefault="00A91022" w:rsidP="00A91022">
      <w:pPr>
        <w:ind w:firstLine="420"/>
        <w:rPr>
          <w:rFonts w:ascii="Arial" w:hAnsi="Arial" w:cs="Arial"/>
          <w:color w:val="333333"/>
          <w:lang w:val="en"/>
        </w:rPr>
      </w:pPr>
      <w:r>
        <w:rPr>
          <w:rFonts w:ascii="Arial" w:hAnsi="Arial" w:cs="Arial"/>
          <w:color w:val="333333"/>
          <w:lang w:val="en"/>
        </w:rPr>
        <w:t>在水面上飞奔是只有少数动物能够完成的一项绝活。事实上，大部分能够成功完成这一</w:t>
      </w:r>
      <w:r>
        <w:rPr>
          <w:rFonts w:ascii="Arial" w:hAnsi="Arial" w:cs="Arial"/>
          <w:color w:val="333333"/>
          <w:lang w:val="en"/>
        </w:rPr>
        <w:lastRenderedPageBreak/>
        <w:t>“</w:t>
      </w:r>
      <w:r>
        <w:rPr>
          <w:rFonts w:ascii="Arial" w:hAnsi="Arial" w:cs="Arial"/>
          <w:color w:val="333333"/>
          <w:lang w:val="en"/>
        </w:rPr>
        <w:t>壮举</w:t>
      </w:r>
      <w:r>
        <w:rPr>
          <w:rFonts w:ascii="Arial" w:hAnsi="Arial" w:cs="Arial"/>
          <w:color w:val="333333"/>
          <w:lang w:val="en"/>
        </w:rPr>
        <w:t>”</w:t>
      </w:r>
      <w:r>
        <w:rPr>
          <w:rFonts w:ascii="Arial" w:hAnsi="Arial" w:cs="Arial"/>
          <w:color w:val="333333"/>
          <w:lang w:val="en"/>
        </w:rPr>
        <w:t>的生物都是水黾科昆虫，它们利用表面张力漂浮在水面上，支撑自己轻盈的体重。但是，由于表面张力与周长成正比，而体重与体积成正比（差不多与周长的立方成正比），所以表面张力无法承载更大的动物。</w:t>
      </w:r>
    </w:p>
    <w:p w:rsidR="00A91022" w:rsidRDefault="00A91022" w:rsidP="00A91022">
      <w:pPr>
        <w:ind w:firstLine="420"/>
        <w:rPr>
          <w:rFonts w:ascii="Arial" w:hAnsi="Arial" w:cs="Arial"/>
          <w:color w:val="333333"/>
          <w:lang w:val="en"/>
        </w:rPr>
      </w:pPr>
      <w:r>
        <w:rPr>
          <w:rFonts w:ascii="Arial" w:hAnsi="Arial" w:cs="Arial"/>
          <w:color w:val="333333"/>
          <w:lang w:val="en"/>
        </w:rPr>
        <w:t>大一些的动物采用另一种策略避免自己沉入水中，那就是奔跑：它们用充沛的体能踩击水面，产生水动力（</w:t>
      </w:r>
      <w:r>
        <w:rPr>
          <w:rFonts w:ascii="Arial" w:hAnsi="Arial" w:cs="Arial"/>
          <w:color w:val="333333"/>
          <w:lang w:val="en"/>
        </w:rPr>
        <w:t>hydrodynamic force</w:t>
      </w:r>
      <w:r>
        <w:rPr>
          <w:rFonts w:ascii="Arial" w:hAnsi="Arial" w:cs="Arial"/>
          <w:color w:val="333333"/>
          <w:lang w:val="en"/>
        </w:rPr>
        <w:t>），反作用于腿部，以支撑它们的体重。双冠蜥就是具备这种能力的典型代表，它们通过超快速踩水（每秒</w:t>
      </w:r>
      <w:r>
        <w:rPr>
          <w:rFonts w:ascii="Arial" w:hAnsi="Arial" w:cs="Arial"/>
          <w:color w:val="333333"/>
          <w:lang w:val="en"/>
        </w:rPr>
        <w:t>8</w:t>
      </w:r>
      <w:r>
        <w:rPr>
          <w:rFonts w:ascii="Arial" w:hAnsi="Arial" w:cs="Arial"/>
          <w:color w:val="333333"/>
          <w:lang w:val="en"/>
        </w:rPr>
        <w:t>次），能够在水面上奔跑。北美</w:t>
      </w:r>
      <w:r>
        <w:rPr>
          <w:rFonts w:ascii="Arial" w:hAnsi="Arial" w:cs="Arial"/>
          <w:color w:val="333333"/>
          <w:lang w:val="en"/>
        </w:rPr>
        <w:t></w:t>
      </w:r>
      <w:r>
        <w:rPr>
          <w:rFonts w:ascii="Arial" w:hAnsi="Arial" w:cs="Arial"/>
          <w:color w:val="333333"/>
          <w:lang w:val="en"/>
        </w:rPr>
        <w:t>在求偶时也会高速踩水，每秒达到</w:t>
      </w:r>
      <w:r>
        <w:rPr>
          <w:rFonts w:ascii="Arial" w:hAnsi="Arial" w:cs="Arial"/>
          <w:color w:val="333333"/>
          <w:lang w:val="en"/>
        </w:rPr>
        <w:t>7</w:t>
      </w:r>
      <w:r>
        <w:rPr>
          <w:rFonts w:ascii="Arial" w:hAnsi="Arial" w:cs="Arial"/>
          <w:color w:val="333333"/>
          <w:lang w:val="en"/>
        </w:rPr>
        <w:t>次，最远可以在水面上飞奔超过</w:t>
      </w:r>
      <w:r>
        <w:rPr>
          <w:rFonts w:ascii="Arial" w:hAnsi="Arial" w:cs="Arial"/>
          <w:color w:val="333333"/>
          <w:lang w:val="en"/>
        </w:rPr>
        <w:t>20</w:t>
      </w:r>
      <w:r>
        <w:rPr>
          <w:rFonts w:ascii="Arial" w:hAnsi="Arial" w:cs="Arial"/>
          <w:color w:val="333333"/>
          <w:lang w:val="en"/>
        </w:rPr>
        <w:t>米</w:t>
      </w:r>
      <w:r>
        <w:rPr>
          <w:rFonts w:ascii="Arial" w:hAnsi="Arial" w:cs="Arial"/>
          <w:color w:val="333333"/>
          <w:lang w:val="en"/>
        </w:rPr>
        <w:t>——</w:t>
      </w:r>
      <w:r>
        <w:rPr>
          <w:rFonts w:ascii="Arial" w:hAnsi="Arial" w:cs="Arial"/>
          <w:color w:val="333333"/>
          <w:lang w:val="en"/>
        </w:rPr>
        <w:t>而它们的体重，可以达到</w:t>
      </w:r>
      <w:r>
        <w:rPr>
          <w:rFonts w:ascii="Arial" w:hAnsi="Arial" w:cs="Arial"/>
          <w:color w:val="333333"/>
          <w:lang w:val="en"/>
        </w:rPr>
        <w:t>1.5</w:t>
      </w:r>
      <w:r>
        <w:rPr>
          <w:rFonts w:ascii="Arial" w:hAnsi="Arial" w:cs="Arial"/>
          <w:color w:val="333333"/>
          <w:lang w:val="en"/>
        </w:rPr>
        <w:t>千克。</w:t>
      </w:r>
    </w:p>
    <w:p w:rsidR="00A91022" w:rsidRDefault="00A91022" w:rsidP="00A91022">
      <w:pPr>
        <w:rPr>
          <w:rFonts w:ascii="Arial" w:hAnsi="Arial" w:cs="Arial"/>
          <w:lang w:val="en"/>
        </w:rPr>
      </w:pPr>
      <w:r>
        <w:rPr>
          <w:rFonts w:ascii="Arial" w:hAnsi="Arial" w:cs="Arial"/>
          <w:noProof/>
        </w:rPr>
        <w:drawing>
          <wp:inline distT="0" distB="0" distL="0" distR="0" wp14:anchorId="140E3FF5" wp14:editId="01B84F48">
            <wp:extent cx="4004603" cy="4067175"/>
            <wp:effectExtent l="0" t="0" r="0" b="0"/>
            <wp:docPr id="7" name="图片 7" descr="http://img1.guokr.com/image/lI8aYSszsiqMyHI5FRlDpMX3BKxA8UW-fz7yDkuJNO-AAgAAigIAAF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guokr.com/image/lI8aYSszsiqMyHI5FRlDpMX3BKxA8UW-fz7yDkuJNO-AAgAAigIAAFB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7856" cy="4070479"/>
                    </a:xfrm>
                    <a:prstGeom prst="rect">
                      <a:avLst/>
                    </a:prstGeom>
                    <a:noFill/>
                    <a:ln>
                      <a:noFill/>
                    </a:ln>
                  </pic:spPr>
                </pic:pic>
              </a:graphicData>
            </a:graphic>
          </wp:inline>
        </w:drawing>
      </w:r>
    </w:p>
    <w:p w:rsidR="00A91022" w:rsidRPr="007D6FFD" w:rsidRDefault="00A91022" w:rsidP="00A91022">
      <w:pPr>
        <w:rPr>
          <w:rFonts w:ascii="Arial" w:hAnsi="Arial" w:cs="Arial"/>
          <w:b/>
          <w:lang w:val="en"/>
        </w:rPr>
      </w:pPr>
      <w:r w:rsidRPr="007D6FFD">
        <w:rPr>
          <w:rFonts w:ascii="Arial" w:hAnsi="Arial" w:cs="Arial"/>
          <w:b/>
          <w:lang w:val="en"/>
        </w:rPr>
        <w:t>双冠蜥通过超快速踩水（每秒</w:t>
      </w:r>
      <w:r w:rsidRPr="007D6FFD">
        <w:rPr>
          <w:rFonts w:ascii="Arial" w:hAnsi="Arial" w:cs="Arial"/>
          <w:b/>
          <w:lang w:val="en"/>
        </w:rPr>
        <w:t>8</w:t>
      </w:r>
      <w:r w:rsidRPr="007D6FFD">
        <w:rPr>
          <w:rFonts w:ascii="Arial" w:hAnsi="Arial" w:cs="Arial"/>
          <w:b/>
          <w:lang w:val="en"/>
        </w:rPr>
        <w:t>次），能够在水面上奔跑</w:t>
      </w:r>
    </w:p>
    <w:p w:rsidR="00A91022" w:rsidRDefault="00A91022" w:rsidP="00A91022">
      <w:pPr>
        <w:ind w:firstLine="420"/>
        <w:rPr>
          <w:rFonts w:ascii="Arial" w:hAnsi="Arial" w:cs="Arial"/>
          <w:color w:val="333333"/>
          <w:lang w:val="en"/>
        </w:rPr>
      </w:pPr>
      <w:r>
        <w:rPr>
          <w:rFonts w:ascii="Arial" w:hAnsi="Arial" w:cs="Arial"/>
          <w:color w:val="333333"/>
          <w:lang w:val="en"/>
        </w:rPr>
        <w:t>在各类武侠片里，大侠们借助轻功能够轻易在水面上打斗。但现实生活中，科学家通过研究双冠蜥在水面上奔跑的行为，计算得出了一个毫不出奇的答案：我们太重太弱，无法在水面上奔跑。按照估算，水动力不可能承载起我们的体重，除非我们能以超过</w:t>
      </w:r>
      <w:r>
        <w:rPr>
          <w:rFonts w:ascii="Arial" w:hAnsi="Arial" w:cs="Arial"/>
          <w:color w:val="333333"/>
          <w:lang w:val="en"/>
        </w:rPr>
        <w:t>30</w:t>
      </w:r>
      <w:r>
        <w:rPr>
          <w:rFonts w:ascii="Arial" w:hAnsi="Arial" w:cs="Arial"/>
          <w:color w:val="333333"/>
          <w:lang w:val="en"/>
        </w:rPr>
        <w:t>米</w:t>
      </w:r>
      <w:r>
        <w:rPr>
          <w:rFonts w:ascii="Arial" w:hAnsi="Arial" w:cs="Arial"/>
          <w:color w:val="333333"/>
          <w:lang w:val="en"/>
        </w:rPr>
        <w:t>/</w:t>
      </w:r>
      <w:r>
        <w:rPr>
          <w:rFonts w:ascii="Arial" w:hAnsi="Arial" w:cs="Arial"/>
          <w:color w:val="333333"/>
          <w:lang w:val="en"/>
        </w:rPr>
        <w:t>秒的速度踩击水面</w:t>
      </w:r>
      <w:r>
        <w:rPr>
          <w:rFonts w:ascii="Arial" w:hAnsi="Arial" w:cs="Arial"/>
          <w:color w:val="333333"/>
          <w:lang w:val="en"/>
        </w:rPr>
        <w:t>——</w:t>
      </w:r>
      <w:r>
        <w:rPr>
          <w:rFonts w:ascii="Arial" w:hAnsi="Arial" w:cs="Arial"/>
          <w:color w:val="333333"/>
          <w:lang w:val="en"/>
        </w:rPr>
        <w:t>这个速度需要的肌肉力量是普通人的大约</w:t>
      </w:r>
      <w:r>
        <w:rPr>
          <w:rFonts w:ascii="Arial" w:hAnsi="Arial" w:cs="Arial"/>
          <w:color w:val="333333"/>
          <w:lang w:val="en"/>
        </w:rPr>
        <w:t>15</w:t>
      </w:r>
      <w:r>
        <w:rPr>
          <w:rFonts w:ascii="Arial" w:hAnsi="Arial" w:cs="Arial"/>
          <w:color w:val="333333"/>
          <w:lang w:val="en"/>
        </w:rPr>
        <w:t>倍。</w:t>
      </w:r>
    </w:p>
    <w:p w:rsidR="00A91022" w:rsidRDefault="00A91022" w:rsidP="00A91022">
      <w:pPr>
        <w:ind w:firstLine="420"/>
        <w:rPr>
          <w:rFonts w:ascii="Arial" w:hAnsi="Arial" w:cs="Arial"/>
          <w:color w:val="333333"/>
          <w:lang w:val="en"/>
        </w:rPr>
      </w:pPr>
      <w:r>
        <w:rPr>
          <w:rFonts w:ascii="Arial" w:hAnsi="Arial" w:cs="Arial"/>
          <w:color w:val="333333"/>
          <w:lang w:val="en"/>
        </w:rPr>
        <w:t>一种方式可以稍稍绕开这一限制，那就是增大脚掌的面积</w:t>
      </w:r>
      <w:r>
        <w:rPr>
          <w:rFonts w:ascii="Arial" w:hAnsi="Arial" w:cs="Arial"/>
          <w:color w:val="333333"/>
          <w:lang w:val="en"/>
        </w:rPr>
        <w:t>——</w:t>
      </w:r>
      <w:r>
        <w:rPr>
          <w:rFonts w:ascii="Arial" w:hAnsi="Arial" w:cs="Arial"/>
          <w:color w:val="333333"/>
          <w:lang w:val="en"/>
        </w:rPr>
        <w:t>或者说，穿着巨大的鞋子或者脚蹼来奔跑。不过，有科学家计算过，就算一个人的体力非常好，踩水的速度非常快，能够达到</w:t>
      </w:r>
      <w:r>
        <w:rPr>
          <w:rFonts w:ascii="Arial" w:hAnsi="Arial" w:cs="Arial"/>
          <w:color w:val="333333"/>
          <w:lang w:val="en"/>
        </w:rPr>
        <w:t>10</w:t>
      </w:r>
      <w:r>
        <w:rPr>
          <w:rFonts w:ascii="Arial" w:hAnsi="Arial" w:cs="Arial"/>
          <w:color w:val="333333"/>
          <w:lang w:val="en"/>
        </w:rPr>
        <w:t>米</w:t>
      </w:r>
      <w:r>
        <w:rPr>
          <w:rFonts w:ascii="Arial" w:hAnsi="Arial" w:cs="Arial"/>
          <w:color w:val="333333"/>
          <w:lang w:val="en"/>
        </w:rPr>
        <w:t>/</w:t>
      </w:r>
      <w:r>
        <w:rPr>
          <w:rFonts w:ascii="Arial" w:hAnsi="Arial" w:cs="Arial"/>
          <w:color w:val="333333"/>
          <w:lang w:val="en"/>
        </w:rPr>
        <w:t>秒，他要在水面上飞奔，脚掌（鞋底）面积也必须达到</w:t>
      </w:r>
      <w:r>
        <w:rPr>
          <w:rFonts w:ascii="Arial" w:hAnsi="Arial" w:cs="Arial"/>
          <w:color w:val="333333"/>
          <w:lang w:val="en"/>
        </w:rPr>
        <w:t>1</w:t>
      </w:r>
      <w:r>
        <w:rPr>
          <w:rFonts w:ascii="Arial" w:hAnsi="Arial" w:cs="Arial"/>
          <w:color w:val="333333"/>
          <w:lang w:val="en"/>
        </w:rPr>
        <w:t>平方米才行。</w:t>
      </w:r>
    </w:p>
    <w:p w:rsidR="00A91022" w:rsidRDefault="00A91022" w:rsidP="00A91022">
      <w:pPr>
        <w:ind w:firstLine="420"/>
        <w:rPr>
          <w:rFonts w:ascii="Arial" w:hAnsi="Arial" w:cs="Arial"/>
          <w:color w:val="333333"/>
          <w:lang w:val="en"/>
        </w:rPr>
      </w:pPr>
      <w:r>
        <w:rPr>
          <w:rFonts w:ascii="Arial" w:hAnsi="Arial" w:cs="Arial"/>
          <w:color w:val="333333"/>
          <w:lang w:val="en"/>
        </w:rPr>
        <w:t>于是，意大利的那帮物理学家就想到了另一个点</w:t>
      </w:r>
      <w:r>
        <w:rPr>
          <w:rFonts w:ascii="Arial" w:hAnsi="Arial" w:cs="Arial"/>
          <w:color w:val="333333"/>
          <w:lang w:val="en"/>
        </w:rPr>
        <w:t>——</w:t>
      </w:r>
      <w:r>
        <w:rPr>
          <w:rFonts w:ascii="Arial" w:hAnsi="Arial" w:cs="Arial"/>
          <w:color w:val="333333"/>
          <w:lang w:val="en"/>
        </w:rPr>
        <w:t>减轻体重。当然，他们不是在提倡减肥，而是假设在更小的重力环境下来研究这个问题。确切地说，他们研究的是：穿着相对较小的脚蹼（不到</w:t>
      </w:r>
      <w:r>
        <w:rPr>
          <w:rFonts w:ascii="Arial" w:hAnsi="Arial" w:cs="Arial"/>
          <w:color w:val="333333"/>
          <w:lang w:val="en"/>
        </w:rPr>
        <w:t>0.1</w:t>
      </w:r>
      <w:r>
        <w:rPr>
          <w:rFonts w:ascii="Arial" w:hAnsi="Arial" w:cs="Arial"/>
          <w:color w:val="333333"/>
          <w:lang w:val="en"/>
        </w:rPr>
        <w:t>平方米），在较弱的重力环境下（大约是地球重力的</w:t>
      </w:r>
      <w:r>
        <w:rPr>
          <w:rFonts w:ascii="Arial" w:hAnsi="Arial" w:cs="Arial"/>
          <w:color w:val="333333"/>
          <w:lang w:val="en"/>
        </w:rPr>
        <w:t>20%</w:t>
      </w:r>
      <w:r>
        <w:rPr>
          <w:rFonts w:ascii="Arial" w:hAnsi="Arial" w:cs="Arial"/>
          <w:color w:val="333333"/>
          <w:lang w:val="en"/>
        </w:rPr>
        <w:t>），特定的踩水动作能否让水面支撑起人体的重量。至于为什么要这么做，他们在论文中给出了回答：</w:t>
      </w:r>
      <w:r>
        <w:rPr>
          <w:rFonts w:ascii="Arial" w:hAnsi="Arial" w:cs="Arial" w:hint="eastAsia"/>
          <w:color w:val="333333"/>
          <w:lang w:val="en"/>
        </w:rPr>
        <w:t>“</w:t>
      </w:r>
      <w:r>
        <w:rPr>
          <w:rFonts w:ascii="Arial" w:hAnsi="Arial" w:cs="Arial"/>
          <w:color w:val="333333"/>
          <w:lang w:val="en"/>
        </w:rPr>
        <w:t>据我们所知，以前还没有人在这样的重力环境下测试过，人到底能不能在水面上奔跑。</w:t>
      </w:r>
      <w:r>
        <w:rPr>
          <w:rFonts w:ascii="Arial" w:hAnsi="Arial" w:cs="Arial" w:hint="eastAsia"/>
          <w:color w:val="333333"/>
          <w:lang w:val="en"/>
        </w:rPr>
        <w:t>”</w:t>
      </w:r>
    </w:p>
    <w:p w:rsidR="00A91022" w:rsidRDefault="00A91022" w:rsidP="00A91022">
      <w:pPr>
        <w:ind w:firstLine="420"/>
        <w:rPr>
          <w:rFonts w:ascii="Arial" w:hAnsi="Arial" w:cs="Arial"/>
          <w:color w:val="333333"/>
          <w:lang w:val="en"/>
        </w:rPr>
      </w:pPr>
      <w:r>
        <w:rPr>
          <w:rFonts w:ascii="Arial" w:hAnsi="Arial" w:cs="Arial"/>
          <w:color w:val="333333"/>
          <w:lang w:val="en"/>
        </w:rPr>
        <w:t>他们在研究中采用了理论与实践相结合的办法。尽管人类和蜥蜴不论是体形还是体态都大相径庭，他们还是把前人研究双冠蜥时发展出来的水动力模型，套用到了人类身上。除此</w:t>
      </w:r>
      <w:r>
        <w:rPr>
          <w:rFonts w:ascii="Arial" w:hAnsi="Arial" w:cs="Arial"/>
          <w:color w:val="333333"/>
          <w:lang w:val="en"/>
        </w:rPr>
        <w:lastRenderedPageBreak/>
        <w:t>之外，他们还设计了一套实验装置，让自愿者在模拟出来的不同的弱重力环境下踩水。通过这两种方式，他们找出了让人能够像双冠蜥和北美</w:t>
      </w:r>
      <w:r w:rsidRPr="00A91022">
        <w:rPr>
          <w:rFonts w:asciiTheme="minorEastAsia" w:hAnsiTheme="minorEastAsia" w:cs="Arial"/>
          <w:color w:val="333333"/>
          <w:lang w:val="en"/>
        </w:rPr>
        <w:t></w:t>
      </w:r>
      <w:r>
        <w:rPr>
          <w:rFonts w:ascii="Arial" w:hAnsi="Arial" w:cs="Arial"/>
          <w:color w:val="333333"/>
          <w:lang w:val="en"/>
        </w:rPr>
        <w:t>那样在水面上飞奔所必须的踩水频率、重力大小和质量的正确组合。</w:t>
      </w:r>
    </w:p>
    <w:p w:rsidR="00A91022" w:rsidRDefault="00A91022" w:rsidP="00A91022">
      <w:pPr>
        <w:rPr>
          <w:lang w:val="en"/>
        </w:rPr>
      </w:pPr>
      <w:r>
        <w:rPr>
          <w:noProof/>
        </w:rPr>
        <w:drawing>
          <wp:inline distT="0" distB="0" distL="0" distR="0" wp14:anchorId="16C63641" wp14:editId="4D1C1ED3">
            <wp:extent cx="4029559" cy="4086225"/>
            <wp:effectExtent l="0" t="0" r="9525" b="0"/>
            <wp:docPr id="6" name="图片 6" descr="http://img1.guokr.com/image/sC4dNBSwR1eVupVIh5R8TaF4T68OvTCrbKc3eURZI8CAAgAAiQIAAF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guokr.com/image/sC4dNBSwR1eVupVIh5R8TaF4T68OvTCrbKc3eURZI8CAAgAAiQIAAFB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4230" cy="4090961"/>
                    </a:xfrm>
                    <a:prstGeom prst="rect">
                      <a:avLst/>
                    </a:prstGeom>
                    <a:noFill/>
                    <a:ln>
                      <a:noFill/>
                    </a:ln>
                  </pic:spPr>
                </pic:pic>
              </a:graphicData>
            </a:graphic>
          </wp:inline>
        </w:drawing>
      </w:r>
    </w:p>
    <w:p w:rsidR="00A91022" w:rsidRPr="007D6FFD" w:rsidRDefault="00A91022" w:rsidP="00A91022">
      <w:pPr>
        <w:rPr>
          <w:b/>
          <w:lang w:val="en"/>
        </w:rPr>
      </w:pPr>
      <w:r w:rsidRPr="007D6FFD">
        <w:rPr>
          <w:b/>
          <w:lang w:val="en"/>
        </w:rPr>
        <w:t>那些意大利科学家还设计了一套实验装置，让自愿者在模拟出来的不同的弱重力环境下踩水</w:t>
      </w:r>
      <w:bookmarkStart w:id="0" w:name="_GoBack"/>
      <w:bookmarkEnd w:id="0"/>
    </w:p>
    <w:p w:rsidR="00A91022" w:rsidRDefault="00A91022" w:rsidP="00A91022">
      <w:pPr>
        <w:ind w:firstLine="420"/>
        <w:rPr>
          <w:color w:val="333333"/>
          <w:lang w:val="en"/>
        </w:rPr>
      </w:pPr>
      <w:r>
        <w:rPr>
          <w:color w:val="333333"/>
          <w:lang w:val="en"/>
        </w:rPr>
        <w:t>当人体质量为</w:t>
      </w:r>
      <w:r>
        <w:rPr>
          <w:color w:val="333333"/>
          <w:lang w:val="en"/>
        </w:rPr>
        <w:t>66</w:t>
      </w:r>
      <w:r>
        <w:rPr>
          <w:color w:val="333333"/>
          <w:lang w:val="en"/>
        </w:rPr>
        <w:t>千克，脚掌（脚蹼）长度为</w:t>
      </w:r>
      <w:r>
        <w:rPr>
          <w:color w:val="333333"/>
          <w:lang w:val="en"/>
        </w:rPr>
        <w:t>0.17</w:t>
      </w:r>
      <w:r>
        <w:rPr>
          <w:color w:val="333333"/>
          <w:lang w:val="en"/>
        </w:rPr>
        <w:t>米，踩水速度为</w:t>
      </w:r>
      <w:r>
        <w:rPr>
          <w:color w:val="333333"/>
          <w:lang w:val="en"/>
        </w:rPr>
        <w:t>2.504</w:t>
      </w:r>
      <w:r>
        <w:rPr>
          <w:color w:val="333333"/>
          <w:lang w:val="en"/>
        </w:rPr>
        <w:t>米</w:t>
      </w:r>
      <w:r>
        <w:rPr>
          <w:color w:val="333333"/>
          <w:lang w:val="en"/>
        </w:rPr>
        <w:t>/</w:t>
      </w:r>
      <w:r>
        <w:rPr>
          <w:color w:val="333333"/>
          <w:lang w:val="en"/>
        </w:rPr>
        <w:t>秒，每次踩水持续时间</w:t>
      </w:r>
      <w:r>
        <w:rPr>
          <w:color w:val="333333"/>
          <w:lang w:val="en"/>
        </w:rPr>
        <w:t>0.295</w:t>
      </w:r>
      <w:r>
        <w:rPr>
          <w:color w:val="333333"/>
          <w:lang w:val="en"/>
        </w:rPr>
        <w:t>秒时，他们的模型预言，低于</w:t>
      </w:r>
      <w:r>
        <w:rPr>
          <w:color w:val="333333"/>
          <w:lang w:val="en"/>
        </w:rPr>
        <w:t>0.22</w:t>
      </w:r>
      <w:r>
        <w:rPr>
          <w:color w:val="333333"/>
          <w:lang w:val="en"/>
        </w:rPr>
        <w:t>倍地球重力加速度的环境中，人就有可能在水上跑起来。踩水速度和踩水持续时间的数据，是他们在实验中获取的，这是人类在地球环境下体能足以维持的数值。他们的模型还表明，在月球重力环境下（</w:t>
      </w:r>
      <w:r>
        <w:rPr>
          <w:color w:val="333333"/>
          <w:lang w:val="en"/>
        </w:rPr>
        <w:t>0.16</w:t>
      </w:r>
      <w:r>
        <w:rPr>
          <w:color w:val="333333"/>
          <w:lang w:val="en"/>
        </w:rPr>
        <w:t>倍地球重力加速度），每秒踩水</w:t>
      </w:r>
      <w:r>
        <w:rPr>
          <w:color w:val="333333"/>
          <w:lang w:val="en"/>
        </w:rPr>
        <w:t>1.7</w:t>
      </w:r>
      <w:r>
        <w:rPr>
          <w:color w:val="333333"/>
          <w:lang w:val="en"/>
        </w:rPr>
        <w:t>次的话，能够在水面上奔跑的人，体重不能超过</w:t>
      </w:r>
      <w:r>
        <w:rPr>
          <w:color w:val="333333"/>
          <w:lang w:val="en"/>
        </w:rPr>
        <w:t>73</w:t>
      </w:r>
      <w:r>
        <w:rPr>
          <w:color w:val="333333"/>
          <w:lang w:val="en"/>
        </w:rPr>
        <w:t>千克，否则还是会沉下去。</w:t>
      </w:r>
    </w:p>
    <w:p w:rsidR="00A91022" w:rsidRDefault="00A91022" w:rsidP="00A91022">
      <w:pPr>
        <w:ind w:firstLine="420"/>
        <w:rPr>
          <w:color w:val="333333"/>
          <w:lang w:val="en"/>
        </w:rPr>
      </w:pPr>
      <w:r>
        <w:rPr>
          <w:color w:val="333333"/>
          <w:lang w:val="en"/>
        </w:rPr>
        <w:t>接下来，轮到人体实验华丽登场了！他们的实验表明，人能够在水面上跑起来的最高重力加速度，大约是</w:t>
      </w:r>
      <w:r>
        <w:rPr>
          <w:color w:val="333333"/>
          <w:lang w:val="en"/>
        </w:rPr>
        <w:t>0.22</w:t>
      </w:r>
      <w:r>
        <w:rPr>
          <w:color w:val="333333"/>
          <w:lang w:val="en"/>
        </w:rPr>
        <w:t>倍地球重力加速度。在不到</w:t>
      </w:r>
      <w:r>
        <w:rPr>
          <w:color w:val="333333"/>
          <w:lang w:val="en"/>
        </w:rPr>
        <w:t>0.1</w:t>
      </w:r>
      <w:r>
        <w:rPr>
          <w:color w:val="333333"/>
          <w:lang w:val="en"/>
        </w:rPr>
        <w:t>倍地球重力加速度的环境中，所有自愿者都能够</w:t>
      </w:r>
      <w:r>
        <w:rPr>
          <w:rFonts w:hint="eastAsia"/>
          <w:color w:val="333333"/>
          <w:lang w:val="en"/>
        </w:rPr>
        <w:t>“</w:t>
      </w:r>
      <w:r>
        <w:rPr>
          <w:color w:val="333333"/>
          <w:lang w:val="en"/>
        </w:rPr>
        <w:t>水上飘</w:t>
      </w:r>
      <w:r>
        <w:rPr>
          <w:rFonts w:hint="eastAsia"/>
          <w:color w:val="333333"/>
          <w:lang w:val="en"/>
        </w:rPr>
        <w:t>”</w:t>
      </w:r>
      <w:r>
        <w:rPr>
          <w:color w:val="333333"/>
          <w:lang w:val="en"/>
        </w:rPr>
        <w:t>。重力加速度越大，就会有越多的人沉到水里。他们在实验中还发现，自愿者选择的踩水频率和踩水速度与重力环境无关。所以就算真的到了月球上，人类可能也会以同样的方式踩水。</w:t>
      </w:r>
    </w:p>
    <w:p w:rsidR="00A91022" w:rsidRDefault="00A91022" w:rsidP="00A91022">
      <w:pPr>
        <w:ind w:firstLine="420"/>
        <w:rPr>
          <w:color w:val="333333"/>
          <w:lang w:val="en"/>
        </w:rPr>
      </w:pPr>
      <w:r>
        <w:rPr>
          <w:color w:val="333333"/>
          <w:lang w:val="en"/>
        </w:rPr>
        <w:t>这项研究到底有什么意义呢？当然不是为了到月亮上去玩</w:t>
      </w:r>
      <w:r>
        <w:rPr>
          <w:rFonts w:hint="eastAsia"/>
          <w:color w:val="333333"/>
          <w:lang w:val="en"/>
        </w:rPr>
        <w:t>“</w:t>
      </w:r>
      <w:r>
        <w:rPr>
          <w:color w:val="333333"/>
          <w:lang w:val="en"/>
        </w:rPr>
        <w:t>水上飘</w:t>
      </w:r>
      <w:r>
        <w:rPr>
          <w:rFonts w:hint="eastAsia"/>
          <w:color w:val="333333"/>
          <w:lang w:val="en"/>
        </w:rPr>
        <w:t>”</w:t>
      </w:r>
      <w:r>
        <w:rPr>
          <w:color w:val="333333"/>
          <w:lang w:val="en"/>
        </w:rPr>
        <w:t>。这些意大利科学家在论文中写道，</w:t>
      </w:r>
      <w:r>
        <w:rPr>
          <w:rFonts w:hint="eastAsia"/>
          <w:color w:val="333333"/>
          <w:lang w:val="en"/>
        </w:rPr>
        <w:t>“</w:t>
      </w:r>
      <w:r>
        <w:rPr>
          <w:color w:val="333333"/>
          <w:lang w:val="en"/>
        </w:rPr>
        <w:t>这些问题涉及比较生理学。</w:t>
      </w:r>
      <w:r>
        <w:rPr>
          <w:rFonts w:hint="eastAsia"/>
          <w:color w:val="333333"/>
          <w:lang w:val="en"/>
        </w:rPr>
        <w:t>”</w:t>
      </w:r>
      <w:r>
        <w:rPr>
          <w:color w:val="333333"/>
          <w:lang w:val="en"/>
        </w:rPr>
        <w:t>这一点倒是很显然，因为他们把蜥蜴模型套用到了人类身上。</w:t>
      </w:r>
      <w:r>
        <w:rPr>
          <w:rFonts w:hint="eastAsia"/>
          <w:color w:val="333333"/>
          <w:lang w:val="en"/>
        </w:rPr>
        <w:t>“</w:t>
      </w:r>
      <w:r>
        <w:rPr>
          <w:color w:val="333333"/>
          <w:lang w:val="en"/>
        </w:rPr>
        <w:t>除此之外，对水面上这种运动模式的重组和适应，或许有助于设计制造仿生机器人，也有助于寻找新的运动技能。</w:t>
      </w:r>
      <w:r>
        <w:rPr>
          <w:rFonts w:hint="eastAsia"/>
          <w:color w:val="333333"/>
          <w:lang w:val="en"/>
        </w:rPr>
        <w:t>”</w:t>
      </w:r>
      <w:r>
        <w:rPr>
          <w:color w:val="333333"/>
          <w:lang w:val="en"/>
        </w:rPr>
        <w:t>好吧，这就有些让人挠头了。</w:t>
      </w:r>
    </w:p>
    <w:p w:rsidR="00A91022" w:rsidRPr="00E32F4B" w:rsidRDefault="00A91022" w:rsidP="00E32F4B">
      <w:pPr>
        <w:ind w:firstLine="420"/>
        <w:rPr>
          <w:color w:val="333333"/>
          <w:lang w:val="en"/>
        </w:rPr>
      </w:pPr>
      <w:r>
        <w:rPr>
          <w:color w:val="333333"/>
          <w:lang w:val="en"/>
        </w:rPr>
        <w:t>或许，要等到人类重返月球的时候，这项研究才能够有真正的实用价值吧。</w:t>
      </w:r>
    </w:p>
    <w:sectPr w:rsidR="00A91022" w:rsidRPr="00E32F4B">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8EC" w:rsidRDefault="00BA18EC" w:rsidP="00442D77">
      <w:r>
        <w:separator/>
      </w:r>
    </w:p>
  </w:endnote>
  <w:endnote w:type="continuationSeparator" w:id="0">
    <w:p w:rsidR="00BA18EC" w:rsidRDefault="00BA18EC" w:rsidP="00442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04121"/>
      <w:docPartObj>
        <w:docPartGallery w:val="Page Numbers (Bottom of Page)"/>
        <w:docPartUnique/>
      </w:docPartObj>
    </w:sdtPr>
    <w:sdtEndPr/>
    <w:sdtContent>
      <w:sdt>
        <w:sdtPr>
          <w:id w:val="1728636285"/>
          <w:docPartObj>
            <w:docPartGallery w:val="Page Numbers (Top of Page)"/>
            <w:docPartUnique/>
          </w:docPartObj>
        </w:sdtPr>
        <w:sdtEndPr/>
        <w:sdtContent>
          <w:p w:rsidR="00E32F4B" w:rsidRDefault="00E32F4B">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1451D">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1451D">
              <w:rPr>
                <w:b/>
                <w:bCs/>
                <w:noProof/>
              </w:rPr>
              <w:t>9</w:t>
            </w:r>
            <w:r>
              <w:rPr>
                <w:b/>
                <w:bCs/>
                <w:sz w:val="24"/>
                <w:szCs w:val="24"/>
              </w:rPr>
              <w:fldChar w:fldCharType="end"/>
            </w:r>
          </w:p>
        </w:sdtContent>
      </w:sdt>
    </w:sdtContent>
  </w:sdt>
  <w:p w:rsidR="00442D77" w:rsidRDefault="00442D7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8EC" w:rsidRDefault="00BA18EC" w:rsidP="00442D77">
      <w:r>
        <w:separator/>
      </w:r>
    </w:p>
  </w:footnote>
  <w:footnote w:type="continuationSeparator" w:id="0">
    <w:p w:rsidR="00BA18EC" w:rsidRDefault="00BA18EC" w:rsidP="00442D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1445C2"/>
    <w:multiLevelType w:val="multilevel"/>
    <w:tmpl w:val="A86A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AA28F8"/>
    <w:multiLevelType w:val="multilevel"/>
    <w:tmpl w:val="D938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9B6"/>
    <w:rsid w:val="000210AD"/>
    <w:rsid w:val="00043722"/>
    <w:rsid w:val="00077668"/>
    <w:rsid w:val="000D6D85"/>
    <w:rsid w:val="001B2D85"/>
    <w:rsid w:val="001D4706"/>
    <w:rsid w:val="0029681C"/>
    <w:rsid w:val="002B1DEA"/>
    <w:rsid w:val="00442D77"/>
    <w:rsid w:val="00487B16"/>
    <w:rsid w:val="004E13EA"/>
    <w:rsid w:val="005268CD"/>
    <w:rsid w:val="005F665C"/>
    <w:rsid w:val="007D6FFD"/>
    <w:rsid w:val="00904B74"/>
    <w:rsid w:val="00973970"/>
    <w:rsid w:val="00A1451D"/>
    <w:rsid w:val="00A91022"/>
    <w:rsid w:val="00B052EE"/>
    <w:rsid w:val="00BA18EC"/>
    <w:rsid w:val="00BB528D"/>
    <w:rsid w:val="00C21947"/>
    <w:rsid w:val="00C26C28"/>
    <w:rsid w:val="00DC53DB"/>
    <w:rsid w:val="00E32F4B"/>
    <w:rsid w:val="00E46EC0"/>
    <w:rsid w:val="00EC71E4"/>
    <w:rsid w:val="00EE79B6"/>
    <w:rsid w:val="00F642D4"/>
    <w:rsid w:val="00FB0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D4F999-65D3-405C-86B2-7EC79AB0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EE79B6"/>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
    <w:unhideWhenUsed/>
    <w:qFormat/>
    <w:rsid w:val="001D470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B07D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E79B6"/>
    <w:rPr>
      <w:b/>
      <w:bCs/>
      <w:kern w:val="44"/>
      <w:sz w:val="44"/>
      <w:szCs w:val="44"/>
    </w:rPr>
  </w:style>
  <w:style w:type="character" w:customStyle="1" w:styleId="2Char">
    <w:name w:val="标题 2 Char"/>
    <w:basedOn w:val="a0"/>
    <w:link w:val="2"/>
    <w:uiPriority w:val="9"/>
    <w:rsid w:val="001D4706"/>
    <w:rPr>
      <w:rFonts w:asciiTheme="majorHAnsi" w:eastAsiaTheme="majorEastAsia" w:hAnsiTheme="majorHAnsi" w:cstheme="majorBidi"/>
      <w:b/>
      <w:bCs/>
      <w:sz w:val="32"/>
      <w:szCs w:val="32"/>
    </w:rPr>
  </w:style>
  <w:style w:type="character" w:styleId="a3">
    <w:name w:val="Hyperlink"/>
    <w:basedOn w:val="a0"/>
    <w:uiPriority w:val="99"/>
    <w:unhideWhenUsed/>
    <w:rsid w:val="001B2D85"/>
    <w:rPr>
      <w:strike w:val="0"/>
      <w:dstrike w:val="0"/>
      <w:color w:val="0078B6"/>
      <w:u w:val="none"/>
      <w:effect w:val="none"/>
    </w:rPr>
  </w:style>
  <w:style w:type="paragraph" w:customStyle="1" w:styleId="gfr">
    <w:name w:val="gfr"/>
    <w:basedOn w:val="a"/>
    <w:rsid w:val="001B2D85"/>
    <w:pPr>
      <w:widowControl/>
      <w:jc w:val="left"/>
    </w:pPr>
    <w:rPr>
      <w:rFonts w:ascii="宋体" w:eastAsia="宋体" w:hAnsi="宋体" w:cs="宋体"/>
      <w:kern w:val="0"/>
      <w:sz w:val="24"/>
      <w:szCs w:val="24"/>
    </w:rPr>
  </w:style>
  <w:style w:type="paragraph" w:customStyle="1" w:styleId="gfl">
    <w:name w:val="gfl"/>
    <w:basedOn w:val="a"/>
    <w:rsid w:val="001B2D85"/>
    <w:pPr>
      <w:widowControl/>
      <w:jc w:val="left"/>
    </w:pPr>
    <w:rPr>
      <w:rFonts w:ascii="宋体" w:eastAsia="宋体" w:hAnsi="宋体" w:cs="宋体"/>
      <w:kern w:val="0"/>
      <w:sz w:val="24"/>
      <w:szCs w:val="24"/>
    </w:rPr>
  </w:style>
  <w:style w:type="character" w:customStyle="1" w:styleId="post-info-nuts2">
    <w:name w:val="post-info-nuts2"/>
    <w:basedOn w:val="a0"/>
    <w:rsid w:val="001B2D85"/>
  </w:style>
  <w:style w:type="character" w:customStyle="1" w:styleId="gsplit1">
    <w:name w:val="gsplit1"/>
    <w:basedOn w:val="a0"/>
    <w:rsid w:val="001B2D85"/>
    <w:rPr>
      <w:color w:val="999999"/>
    </w:rPr>
  </w:style>
  <w:style w:type="paragraph" w:styleId="a4">
    <w:name w:val="Normal (Web)"/>
    <w:basedOn w:val="a"/>
    <w:uiPriority w:val="99"/>
    <w:semiHidden/>
    <w:unhideWhenUsed/>
    <w:rsid w:val="00FB07D7"/>
    <w:pPr>
      <w:widowControl/>
      <w:jc w:val="left"/>
    </w:pPr>
    <w:rPr>
      <w:rFonts w:ascii="宋体" w:eastAsia="宋体" w:hAnsi="宋体" w:cs="宋体"/>
      <w:kern w:val="0"/>
      <w:sz w:val="24"/>
      <w:szCs w:val="24"/>
    </w:rPr>
  </w:style>
  <w:style w:type="paragraph" w:customStyle="1" w:styleId="ghide">
    <w:name w:val="ghide"/>
    <w:basedOn w:val="a"/>
    <w:rsid w:val="00FB07D7"/>
    <w:pPr>
      <w:widowControl/>
      <w:jc w:val="left"/>
    </w:pPr>
    <w:rPr>
      <w:rFonts w:ascii="宋体" w:eastAsia="宋体" w:hAnsi="宋体" w:cs="宋体"/>
      <w:vanish/>
      <w:kern w:val="0"/>
      <w:sz w:val="24"/>
      <w:szCs w:val="24"/>
    </w:rPr>
  </w:style>
  <w:style w:type="character" w:customStyle="1" w:styleId="3Char">
    <w:name w:val="标题 3 Char"/>
    <w:basedOn w:val="a0"/>
    <w:link w:val="3"/>
    <w:uiPriority w:val="9"/>
    <w:rsid w:val="00FB07D7"/>
    <w:rPr>
      <w:b/>
      <w:bCs/>
      <w:sz w:val="32"/>
      <w:szCs w:val="32"/>
    </w:rPr>
  </w:style>
  <w:style w:type="paragraph" w:styleId="a5">
    <w:name w:val="header"/>
    <w:basedOn w:val="a"/>
    <w:link w:val="Char"/>
    <w:uiPriority w:val="99"/>
    <w:unhideWhenUsed/>
    <w:rsid w:val="00442D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442D77"/>
    <w:rPr>
      <w:sz w:val="18"/>
      <w:szCs w:val="18"/>
    </w:rPr>
  </w:style>
  <w:style w:type="paragraph" w:styleId="a6">
    <w:name w:val="footer"/>
    <w:basedOn w:val="a"/>
    <w:link w:val="Char0"/>
    <w:uiPriority w:val="99"/>
    <w:unhideWhenUsed/>
    <w:rsid w:val="00442D77"/>
    <w:pPr>
      <w:tabs>
        <w:tab w:val="center" w:pos="4153"/>
        <w:tab w:val="right" w:pos="8306"/>
      </w:tabs>
      <w:snapToGrid w:val="0"/>
      <w:jc w:val="left"/>
    </w:pPr>
    <w:rPr>
      <w:sz w:val="18"/>
      <w:szCs w:val="18"/>
    </w:rPr>
  </w:style>
  <w:style w:type="character" w:customStyle="1" w:styleId="Char0">
    <w:name w:val="页脚 Char"/>
    <w:basedOn w:val="a0"/>
    <w:link w:val="a6"/>
    <w:uiPriority w:val="99"/>
    <w:rsid w:val="00442D77"/>
    <w:rPr>
      <w:sz w:val="18"/>
      <w:szCs w:val="18"/>
    </w:rPr>
  </w:style>
  <w:style w:type="character" w:styleId="a7">
    <w:name w:val="Strong"/>
    <w:basedOn w:val="a0"/>
    <w:uiPriority w:val="22"/>
    <w:qFormat/>
    <w:rsid w:val="00973970"/>
    <w:rPr>
      <w:b/>
      <w:bCs/>
    </w:rPr>
  </w:style>
  <w:style w:type="paragraph" w:customStyle="1" w:styleId="img-caption1">
    <w:name w:val="img-caption1"/>
    <w:basedOn w:val="a"/>
    <w:rsid w:val="00077668"/>
    <w:pPr>
      <w:widowControl/>
      <w:spacing w:after="180" w:line="480" w:lineRule="auto"/>
      <w:jc w:val="left"/>
    </w:pPr>
    <w:rPr>
      <w:rFonts w:ascii="宋体" w:eastAsia="宋体" w:hAnsi="宋体" w:cs="宋体"/>
      <w:color w:val="808080"/>
      <w:kern w:val="0"/>
      <w:sz w:val="18"/>
      <w:szCs w:val="18"/>
    </w:rPr>
  </w:style>
  <w:style w:type="paragraph" w:customStyle="1" w:styleId="content-th-intro">
    <w:name w:val="content-th-intro"/>
    <w:basedOn w:val="a"/>
    <w:rsid w:val="007D6FFD"/>
    <w:pPr>
      <w:widowControl/>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586832">
      <w:bodyDiv w:val="1"/>
      <w:marLeft w:val="0"/>
      <w:marRight w:val="0"/>
      <w:marTop w:val="0"/>
      <w:marBottom w:val="0"/>
      <w:divBdr>
        <w:top w:val="none" w:sz="0" w:space="0" w:color="auto"/>
        <w:left w:val="none" w:sz="0" w:space="0" w:color="auto"/>
        <w:bottom w:val="none" w:sz="0" w:space="0" w:color="auto"/>
        <w:right w:val="none" w:sz="0" w:space="0" w:color="auto"/>
      </w:divBdr>
      <w:divsChild>
        <w:div w:id="1198739559">
          <w:marLeft w:val="0"/>
          <w:marRight w:val="0"/>
          <w:marTop w:val="0"/>
          <w:marBottom w:val="0"/>
          <w:divBdr>
            <w:top w:val="none" w:sz="0" w:space="0" w:color="auto"/>
            <w:left w:val="none" w:sz="0" w:space="0" w:color="auto"/>
            <w:bottom w:val="none" w:sz="0" w:space="0" w:color="auto"/>
            <w:right w:val="none" w:sz="0" w:space="0" w:color="auto"/>
          </w:divBdr>
          <w:divsChild>
            <w:div w:id="819887975">
              <w:marLeft w:val="0"/>
              <w:marRight w:val="0"/>
              <w:marTop w:val="0"/>
              <w:marBottom w:val="0"/>
              <w:divBdr>
                <w:top w:val="none" w:sz="0" w:space="0" w:color="auto"/>
                <w:left w:val="none" w:sz="0" w:space="0" w:color="auto"/>
                <w:bottom w:val="none" w:sz="0" w:space="0" w:color="auto"/>
                <w:right w:val="none" w:sz="0" w:space="0" w:color="auto"/>
              </w:divBdr>
              <w:divsChild>
                <w:div w:id="398091793">
                  <w:marLeft w:val="0"/>
                  <w:marRight w:val="0"/>
                  <w:marTop w:val="0"/>
                  <w:marBottom w:val="0"/>
                  <w:divBdr>
                    <w:top w:val="none" w:sz="0" w:space="0" w:color="auto"/>
                    <w:left w:val="none" w:sz="0" w:space="0" w:color="auto"/>
                    <w:bottom w:val="none" w:sz="0" w:space="0" w:color="auto"/>
                    <w:right w:val="none" w:sz="0" w:space="0" w:color="auto"/>
                  </w:divBdr>
                  <w:divsChild>
                    <w:div w:id="1736388145">
                      <w:marLeft w:val="0"/>
                      <w:marRight w:val="0"/>
                      <w:marTop w:val="0"/>
                      <w:marBottom w:val="0"/>
                      <w:divBdr>
                        <w:top w:val="none" w:sz="0" w:space="0" w:color="auto"/>
                        <w:left w:val="none" w:sz="0" w:space="0" w:color="auto"/>
                        <w:bottom w:val="none" w:sz="0" w:space="0" w:color="auto"/>
                        <w:right w:val="none" w:sz="0" w:space="0" w:color="auto"/>
                      </w:divBdr>
                      <w:divsChild>
                        <w:div w:id="705107265">
                          <w:marLeft w:val="0"/>
                          <w:marRight w:val="0"/>
                          <w:marTop w:val="0"/>
                          <w:marBottom w:val="0"/>
                          <w:divBdr>
                            <w:top w:val="none" w:sz="0" w:space="0" w:color="auto"/>
                            <w:left w:val="none" w:sz="0" w:space="0" w:color="auto"/>
                            <w:bottom w:val="none" w:sz="0" w:space="0" w:color="auto"/>
                            <w:right w:val="none" w:sz="0" w:space="0" w:color="auto"/>
                          </w:divBdr>
                          <w:divsChild>
                            <w:div w:id="751047549">
                              <w:marLeft w:val="0"/>
                              <w:marRight w:val="0"/>
                              <w:marTop w:val="0"/>
                              <w:marBottom w:val="0"/>
                              <w:divBdr>
                                <w:top w:val="none" w:sz="0" w:space="0" w:color="auto"/>
                                <w:left w:val="none" w:sz="0" w:space="0" w:color="auto"/>
                                <w:bottom w:val="none" w:sz="0" w:space="0" w:color="auto"/>
                                <w:right w:val="none" w:sz="0" w:space="0" w:color="auto"/>
                              </w:divBdr>
                            </w:div>
                          </w:divsChild>
                        </w:div>
                        <w:div w:id="195048648">
                          <w:marLeft w:val="0"/>
                          <w:marRight w:val="0"/>
                          <w:marTop w:val="0"/>
                          <w:marBottom w:val="0"/>
                          <w:divBdr>
                            <w:top w:val="none" w:sz="0" w:space="0" w:color="auto"/>
                            <w:left w:val="none" w:sz="0" w:space="0" w:color="auto"/>
                            <w:bottom w:val="none" w:sz="0" w:space="0" w:color="auto"/>
                            <w:right w:val="none" w:sz="0" w:space="0" w:color="auto"/>
                          </w:divBdr>
                          <w:divsChild>
                            <w:div w:id="1027221070">
                              <w:marLeft w:val="0"/>
                              <w:marRight w:val="0"/>
                              <w:marTop w:val="0"/>
                              <w:marBottom w:val="0"/>
                              <w:divBdr>
                                <w:top w:val="none" w:sz="0" w:space="0" w:color="auto"/>
                                <w:left w:val="none" w:sz="0" w:space="0" w:color="auto"/>
                                <w:bottom w:val="none" w:sz="0" w:space="0" w:color="auto"/>
                                <w:right w:val="none" w:sz="0" w:space="0" w:color="auto"/>
                              </w:divBdr>
                              <w:divsChild>
                                <w:div w:id="21056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233221">
      <w:bodyDiv w:val="1"/>
      <w:marLeft w:val="0"/>
      <w:marRight w:val="0"/>
      <w:marTop w:val="0"/>
      <w:marBottom w:val="0"/>
      <w:divBdr>
        <w:top w:val="none" w:sz="0" w:space="0" w:color="auto"/>
        <w:left w:val="none" w:sz="0" w:space="0" w:color="auto"/>
        <w:bottom w:val="none" w:sz="0" w:space="0" w:color="auto"/>
        <w:right w:val="none" w:sz="0" w:space="0" w:color="auto"/>
      </w:divBdr>
      <w:divsChild>
        <w:div w:id="1927886739">
          <w:marLeft w:val="0"/>
          <w:marRight w:val="0"/>
          <w:marTop w:val="0"/>
          <w:marBottom w:val="0"/>
          <w:divBdr>
            <w:top w:val="none" w:sz="0" w:space="0" w:color="auto"/>
            <w:left w:val="none" w:sz="0" w:space="0" w:color="auto"/>
            <w:bottom w:val="none" w:sz="0" w:space="0" w:color="auto"/>
            <w:right w:val="none" w:sz="0" w:space="0" w:color="auto"/>
          </w:divBdr>
          <w:divsChild>
            <w:div w:id="1778331217">
              <w:marLeft w:val="0"/>
              <w:marRight w:val="0"/>
              <w:marTop w:val="0"/>
              <w:marBottom w:val="0"/>
              <w:divBdr>
                <w:top w:val="none" w:sz="0" w:space="0" w:color="auto"/>
                <w:left w:val="none" w:sz="0" w:space="0" w:color="auto"/>
                <w:bottom w:val="none" w:sz="0" w:space="0" w:color="auto"/>
                <w:right w:val="none" w:sz="0" w:space="0" w:color="auto"/>
              </w:divBdr>
              <w:divsChild>
                <w:div w:id="1097597588">
                  <w:marLeft w:val="0"/>
                  <w:marRight w:val="0"/>
                  <w:marTop w:val="0"/>
                  <w:marBottom w:val="0"/>
                  <w:divBdr>
                    <w:top w:val="none" w:sz="0" w:space="0" w:color="auto"/>
                    <w:left w:val="none" w:sz="0" w:space="0" w:color="auto"/>
                    <w:bottom w:val="none" w:sz="0" w:space="0" w:color="auto"/>
                    <w:right w:val="none" w:sz="0" w:space="0" w:color="auto"/>
                  </w:divBdr>
                  <w:divsChild>
                    <w:div w:id="1149445948">
                      <w:marLeft w:val="0"/>
                      <w:marRight w:val="0"/>
                      <w:marTop w:val="0"/>
                      <w:marBottom w:val="0"/>
                      <w:divBdr>
                        <w:top w:val="none" w:sz="0" w:space="0" w:color="auto"/>
                        <w:left w:val="none" w:sz="0" w:space="0" w:color="auto"/>
                        <w:bottom w:val="none" w:sz="0" w:space="0" w:color="auto"/>
                        <w:right w:val="none" w:sz="0" w:space="0" w:color="auto"/>
                      </w:divBdr>
                      <w:divsChild>
                        <w:div w:id="1800225760">
                          <w:marLeft w:val="0"/>
                          <w:marRight w:val="0"/>
                          <w:marTop w:val="0"/>
                          <w:marBottom w:val="0"/>
                          <w:divBdr>
                            <w:top w:val="none" w:sz="0" w:space="0" w:color="auto"/>
                            <w:left w:val="none" w:sz="0" w:space="0" w:color="auto"/>
                            <w:bottom w:val="none" w:sz="0" w:space="0" w:color="auto"/>
                            <w:right w:val="none" w:sz="0" w:space="0" w:color="auto"/>
                          </w:divBdr>
                          <w:divsChild>
                            <w:div w:id="2033728762">
                              <w:marLeft w:val="0"/>
                              <w:marRight w:val="0"/>
                              <w:marTop w:val="0"/>
                              <w:marBottom w:val="0"/>
                              <w:divBdr>
                                <w:top w:val="none" w:sz="0" w:space="0" w:color="auto"/>
                                <w:left w:val="none" w:sz="0" w:space="0" w:color="auto"/>
                                <w:bottom w:val="none" w:sz="0" w:space="0" w:color="auto"/>
                                <w:right w:val="none" w:sz="0" w:space="0" w:color="auto"/>
                              </w:divBdr>
                            </w:div>
                          </w:divsChild>
                        </w:div>
                        <w:div w:id="1247767871">
                          <w:marLeft w:val="0"/>
                          <w:marRight w:val="0"/>
                          <w:marTop w:val="0"/>
                          <w:marBottom w:val="0"/>
                          <w:divBdr>
                            <w:top w:val="none" w:sz="0" w:space="0" w:color="auto"/>
                            <w:left w:val="none" w:sz="0" w:space="0" w:color="auto"/>
                            <w:bottom w:val="none" w:sz="0" w:space="0" w:color="auto"/>
                            <w:right w:val="none" w:sz="0" w:space="0" w:color="auto"/>
                          </w:divBdr>
                          <w:divsChild>
                            <w:div w:id="230114949">
                              <w:marLeft w:val="0"/>
                              <w:marRight w:val="0"/>
                              <w:marTop w:val="0"/>
                              <w:marBottom w:val="0"/>
                              <w:divBdr>
                                <w:top w:val="none" w:sz="0" w:space="0" w:color="auto"/>
                                <w:left w:val="none" w:sz="0" w:space="0" w:color="auto"/>
                                <w:bottom w:val="none" w:sz="0" w:space="0" w:color="auto"/>
                                <w:right w:val="none" w:sz="0" w:space="0" w:color="auto"/>
                              </w:divBdr>
                            </w:div>
                            <w:div w:id="1037773041">
                              <w:marLeft w:val="0"/>
                              <w:marRight w:val="0"/>
                              <w:marTop w:val="0"/>
                              <w:marBottom w:val="0"/>
                              <w:divBdr>
                                <w:top w:val="none" w:sz="0" w:space="0" w:color="auto"/>
                                <w:left w:val="none" w:sz="0" w:space="0" w:color="auto"/>
                                <w:bottom w:val="none" w:sz="0" w:space="0" w:color="auto"/>
                                <w:right w:val="none" w:sz="0" w:space="0" w:color="auto"/>
                              </w:divBdr>
                              <w:divsChild>
                                <w:div w:id="20487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491958">
      <w:bodyDiv w:val="1"/>
      <w:marLeft w:val="0"/>
      <w:marRight w:val="0"/>
      <w:marTop w:val="0"/>
      <w:marBottom w:val="0"/>
      <w:divBdr>
        <w:top w:val="none" w:sz="0" w:space="0" w:color="auto"/>
        <w:left w:val="none" w:sz="0" w:space="0" w:color="auto"/>
        <w:bottom w:val="none" w:sz="0" w:space="0" w:color="auto"/>
        <w:right w:val="none" w:sz="0" w:space="0" w:color="auto"/>
      </w:divBdr>
      <w:divsChild>
        <w:div w:id="2084796802">
          <w:marLeft w:val="0"/>
          <w:marRight w:val="0"/>
          <w:marTop w:val="0"/>
          <w:marBottom w:val="0"/>
          <w:divBdr>
            <w:top w:val="none" w:sz="0" w:space="0" w:color="auto"/>
            <w:left w:val="none" w:sz="0" w:space="0" w:color="auto"/>
            <w:bottom w:val="none" w:sz="0" w:space="0" w:color="auto"/>
            <w:right w:val="none" w:sz="0" w:space="0" w:color="auto"/>
          </w:divBdr>
          <w:divsChild>
            <w:div w:id="1261983123">
              <w:marLeft w:val="0"/>
              <w:marRight w:val="0"/>
              <w:marTop w:val="0"/>
              <w:marBottom w:val="0"/>
              <w:divBdr>
                <w:top w:val="none" w:sz="0" w:space="0" w:color="auto"/>
                <w:left w:val="none" w:sz="0" w:space="0" w:color="auto"/>
                <w:bottom w:val="none" w:sz="0" w:space="0" w:color="auto"/>
                <w:right w:val="none" w:sz="0" w:space="0" w:color="auto"/>
              </w:divBdr>
              <w:divsChild>
                <w:div w:id="1611427389">
                  <w:marLeft w:val="0"/>
                  <w:marRight w:val="0"/>
                  <w:marTop w:val="0"/>
                  <w:marBottom w:val="0"/>
                  <w:divBdr>
                    <w:top w:val="none" w:sz="0" w:space="0" w:color="auto"/>
                    <w:left w:val="none" w:sz="0" w:space="0" w:color="auto"/>
                    <w:bottom w:val="none" w:sz="0" w:space="0" w:color="auto"/>
                    <w:right w:val="none" w:sz="0" w:space="0" w:color="auto"/>
                  </w:divBdr>
                  <w:divsChild>
                    <w:div w:id="145055203">
                      <w:marLeft w:val="0"/>
                      <w:marRight w:val="0"/>
                      <w:marTop w:val="0"/>
                      <w:marBottom w:val="0"/>
                      <w:divBdr>
                        <w:top w:val="none" w:sz="0" w:space="0" w:color="auto"/>
                        <w:left w:val="none" w:sz="0" w:space="0" w:color="auto"/>
                        <w:bottom w:val="none" w:sz="0" w:space="0" w:color="auto"/>
                        <w:right w:val="none" w:sz="0" w:space="0" w:color="auto"/>
                      </w:divBdr>
                      <w:divsChild>
                        <w:div w:id="1543177627">
                          <w:marLeft w:val="0"/>
                          <w:marRight w:val="0"/>
                          <w:marTop w:val="0"/>
                          <w:marBottom w:val="0"/>
                          <w:divBdr>
                            <w:top w:val="none" w:sz="0" w:space="0" w:color="auto"/>
                            <w:left w:val="none" w:sz="0" w:space="0" w:color="auto"/>
                            <w:bottom w:val="none" w:sz="0" w:space="0" w:color="auto"/>
                            <w:right w:val="none" w:sz="0" w:space="0" w:color="auto"/>
                          </w:divBdr>
                          <w:divsChild>
                            <w:div w:id="674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899490">
      <w:bodyDiv w:val="1"/>
      <w:marLeft w:val="0"/>
      <w:marRight w:val="0"/>
      <w:marTop w:val="0"/>
      <w:marBottom w:val="0"/>
      <w:divBdr>
        <w:top w:val="none" w:sz="0" w:space="0" w:color="auto"/>
        <w:left w:val="none" w:sz="0" w:space="0" w:color="auto"/>
        <w:bottom w:val="none" w:sz="0" w:space="0" w:color="auto"/>
        <w:right w:val="none" w:sz="0" w:space="0" w:color="auto"/>
      </w:divBdr>
      <w:divsChild>
        <w:div w:id="1635525823">
          <w:marLeft w:val="0"/>
          <w:marRight w:val="0"/>
          <w:marTop w:val="0"/>
          <w:marBottom w:val="0"/>
          <w:divBdr>
            <w:top w:val="none" w:sz="0" w:space="0" w:color="auto"/>
            <w:left w:val="none" w:sz="0" w:space="0" w:color="auto"/>
            <w:bottom w:val="none" w:sz="0" w:space="0" w:color="auto"/>
            <w:right w:val="none" w:sz="0" w:space="0" w:color="auto"/>
          </w:divBdr>
          <w:divsChild>
            <w:div w:id="357850328">
              <w:marLeft w:val="0"/>
              <w:marRight w:val="0"/>
              <w:marTop w:val="0"/>
              <w:marBottom w:val="0"/>
              <w:divBdr>
                <w:top w:val="none" w:sz="0" w:space="0" w:color="auto"/>
                <w:left w:val="none" w:sz="0" w:space="0" w:color="auto"/>
                <w:bottom w:val="none" w:sz="0" w:space="0" w:color="auto"/>
                <w:right w:val="none" w:sz="0" w:space="0" w:color="auto"/>
              </w:divBdr>
              <w:divsChild>
                <w:div w:id="1554273850">
                  <w:marLeft w:val="0"/>
                  <w:marRight w:val="0"/>
                  <w:marTop w:val="0"/>
                  <w:marBottom w:val="0"/>
                  <w:divBdr>
                    <w:top w:val="none" w:sz="0" w:space="0" w:color="auto"/>
                    <w:left w:val="none" w:sz="0" w:space="0" w:color="auto"/>
                    <w:bottom w:val="none" w:sz="0" w:space="0" w:color="auto"/>
                    <w:right w:val="none" w:sz="0" w:space="0" w:color="auto"/>
                  </w:divBdr>
                  <w:divsChild>
                    <w:div w:id="403767632">
                      <w:marLeft w:val="0"/>
                      <w:marRight w:val="0"/>
                      <w:marTop w:val="0"/>
                      <w:marBottom w:val="0"/>
                      <w:divBdr>
                        <w:top w:val="none" w:sz="0" w:space="0" w:color="auto"/>
                        <w:left w:val="none" w:sz="0" w:space="0" w:color="auto"/>
                        <w:bottom w:val="none" w:sz="0" w:space="0" w:color="auto"/>
                        <w:right w:val="none" w:sz="0" w:space="0" w:color="auto"/>
                      </w:divBdr>
                      <w:divsChild>
                        <w:div w:id="1611937367">
                          <w:marLeft w:val="0"/>
                          <w:marRight w:val="0"/>
                          <w:marTop w:val="0"/>
                          <w:marBottom w:val="150"/>
                          <w:divBdr>
                            <w:top w:val="none" w:sz="0" w:space="0" w:color="auto"/>
                            <w:left w:val="none" w:sz="0" w:space="0" w:color="auto"/>
                            <w:bottom w:val="none" w:sz="0" w:space="0" w:color="auto"/>
                            <w:right w:val="none" w:sz="0" w:space="0" w:color="auto"/>
                          </w:divBdr>
                        </w:div>
                        <w:div w:id="1372147428">
                          <w:marLeft w:val="0"/>
                          <w:marRight w:val="150"/>
                          <w:marTop w:val="0"/>
                          <w:marBottom w:val="0"/>
                          <w:divBdr>
                            <w:top w:val="none" w:sz="0" w:space="0" w:color="auto"/>
                            <w:left w:val="none" w:sz="0" w:space="0" w:color="auto"/>
                            <w:bottom w:val="none" w:sz="0" w:space="0" w:color="auto"/>
                            <w:right w:val="none" w:sz="0" w:space="0" w:color="auto"/>
                          </w:divBdr>
                        </w:div>
                        <w:div w:id="1248999525">
                          <w:marLeft w:val="0"/>
                          <w:marRight w:val="0"/>
                          <w:marTop w:val="0"/>
                          <w:marBottom w:val="0"/>
                          <w:divBdr>
                            <w:top w:val="none" w:sz="0" w:space="0" w:color="auto"/>
                            <w:left w:val="none" w:sz="0" w:space="0" w:color="auto"/>
                            <w:bottom w:val="none" w:sz="0" w:space="0" w:color="auto"/>
                            <w:right w:val="none" w:sz="0" w:space="0" w:color="auto"/>
                          </w:divBdr>
                          <w:divsChild>
                            <w:div w:id="735738927">
                              <w:marLeft w:val="0"/>
                              <w:marRight w:val="0"/>
                              <w:marTop w:val="0"/>
                              <w:marBottom w:val="0"/>
                              <w:divBdr>
                                <w:top w:val="none" w:sz="0" w:space="0" w:color="auto"/>
                                <w:left w:val="none" w:sz="0" w:space="0" w:color="auto"/>
                                <w:bottom w:val="none" w:sz="0" w:space="0" w:color="auto"/>
                                <w:right w:val="none" w:sz="0" w:space="0" w:color="auto"/>
                              </w:divBdr>
                            </w:div>
                            <w:div w:id="9123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882000">
      <w:bodyDiv w:val="1"/>
      <w:marLeft w:val="0"/>
      <w:marRight w:val="0"/>
      <w:marTop w:val="0"/>
      <w:marBottom w:val="0"/>
      <w:divBdr>
        <w:top w:val="none" w:sz="0" w:space="0" w:color="auto"/>
        <w:left w:val="none" w:sz="0" w:space="0" w:color="auto"/>
        <w:bottom w:val="none" w:sz="0" w:space="0" w:color="auto"/>
        <w:right w:val="none" w:sz="0" w:space="0" w:color="auto"/>
      </w:divBdr>
      <w:divsChild>
        <w:div w:id="886834955">
          <w:marLeft w:val="0"/>
          <w:marRight w:val="0"/>
          <w:marTop w:val="0"/>
          <w:marBottom w:val="0"/>
          <w:divBdr>
            <w:top w:val="none" w:sz="0" w:space="0" w:color="auto"/>
            <w:left w:val="none" w:sz="0" w:space="0" w:color="auto"/>
            <w:bottom w:val="none" w:sz="0" w:space="0" w:color="auto"/>
            <w:right w:val="none" w:sz="0" w:space="0" w:color="auto"/>
          </w:divBdr>
          <w:divsChild>
            <w:div w:id="752048813">
              <w:marLeft w:val="0"/>
              <w:marRight w:val="0"/>
              <w:marTop w:val="0"/>
              <w:marBottom w:val="0"/>
              <w:divBdr>
                <w:top w:val="none" w:sz="0" w:space="0" w:color="auto"/>
                <w:left w:val="none" w:sz="0" w:space="0" w:color="auto"/>
                <w:bottom w:val="none" w:sz="0" w:space="0" w:color="auto"/>
                <w:right w:val="none" w:sz="0" w:space="0" w:color="auto"/>
              </w:divBdr>
              <w:divsChild>
                <w:div w:id="248075568">
                  <w:marLeft w:val="0"/>
                  <w:marRight w:val="0"/>
                  <w:marTop w:val="0"/>
                  <w:marBottom w:val="0"/>
                  <w:divBdr>
                    <w:top w:val="none" w:sz="0" w:space="0" w:color="auto"/>
                    <w:left w:val="none" w:sz="0" w:space="0" w:color="auto"/>
                    <w:bottom w:val="none" w:sz="0" w:space="0" w:color="auto"/>
                    <w:right w:val="none" w:sz="0" w:space="0" w:color="auto"/>
                  </w:divBdr>
                  <w:divsChild>
                    <w:div w:id="646590441">
                      <w:marLeft w:val="0"/>
                      <w:marRight w:val="0"/>
                      <w:marTop w:val="0"/>
                      <w:marBottom w:val="0"/>
                      <w:divBdr>
                        <w:top w:val="none" w:sz="0" w:space="0" w:color="auto"/>
                        <w:left w:val="none" w:sz="0" w:space="0" w:color="auto"/>
                        <w:bottom w:val="none" w:sz="0" w:space="0" w:color="auto"/>
                        <w:right w:val="none" w:sz="0" w:space="0" w:color="auto"/>
                      </w:divBdr>
                      <w:divsChild>
                        <w:div w:id="511603805">
                          <w:marLeft w:val="0"/>
                          <w:marRight w:val="0"/>
                          <w:marTop w:val="0"/>
                          <w:marBottom w:val="0"/>
                          <w:divBdr>
                            <w:top w:val="none" w:sz="0" w:space="0" w:color="auto"/>
                            <w:left w:val="none" w:sz="0" w:space="0" w:color="auto"/>
                            <w:bottom w:val="none" w:sz="0" w:space="0" w:color="auto"/>
                            <w:right w:val="none" w:sz="0" w:space="0" w:color="auto"/>
                          </w:divBdr>
                          <w:divsChild>
                            <w:div w:id="749042340">
                              <w:marLeft w:val="0"/>
                              <w:marRight w:val="0"/>
                              <w:marTop w:val="0"/>
                              <w:marBottom w:val="0"/>
                              <w:divBdr>
                                <w:top w:val="none" w:sz="0" w:space="0" w:color="auto"/>
                                <w:left w:val="none" w:sz="0" w:space="0" w:color="auto"/>
                                <w:bottom w:val="none" w:sz="0" w:space="0" w:color="auto"/>
                                <w:right w:val="none" w:sz="0" w:space="0" w:color="auto"/>
                              </w:divBdr>
                            </w:div>
                          </w:divsChild>
                        </w:div>
                        <w:div w:id="2103715667">
                          <w:marLeft w:val="0"/>
                          <w:marRight w:val="0"/>
                          <w:marTop w:val="0"/>
                          <w:marBottom w:val="0"/>
                          <w:divBdr>
                            <w:top w:val="none" w:sz="0" w:space="0" w:color="auto"/>
                            <w:left w:val="none" w:sz="0" w:space="0" w:color="auto"/>
                            <w:bottom w:val="none" w:sz="0" w:space="0" w:color="auto"/>
                            <w:right w:val="none" w:sz="0" w:space="0" w:color="auto"/>
                          </w:divBdr>
                          <w:divsChild>
                            <w:div w:id="1236472566">
                              <w:marLeft w:val="0"/>
                              <w:marRight w:val="0"/>
                              <w:marTop w:val="0"/>
                              <w:marBottom w:val="0"/>
                              <w:divBdr>
                                <w:top w:val="none" w:sz="0" w:space="0" w:color="auto"/>
                                <w:left w:val="none" w:sz="0" w:space="0" w:color="auto"/>
                                <w:bottom w:val="none" w:sz="0" w:space="0" w:color="auto"/>
                                <w:right w:val="none" w:sz="0" w:space="0" w:color="auto"/>
                              </w:divBdr>
                              <w:divsChild>
                                <w:div w:id="7629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952435">
      <w:bodyDiv w:val="1"/>
      <w:marLeft w:val="0"/>
      <w:marRight w:val="0"/>
      <w:marTop w:val="0"/>
      <w:marBottom w:val="0"/>
      <w:divBdr>
        <w:top w:val="none" w:sz="0" w:space="0" w:color="auto"/>
        <w:left w:val="none" w:sz="0" w:space="0" w:color="auto"/>
        <w:bottom w:val="none" w:sz="0" w:space="0" w:color="auto"/>
        <w:right w:val="none" w:sz="0" w:space="0" w:color="auto"/>
      </w:divBdr>
      <w:divsChild>
        <w:div w:id="1831825511">
          <w:marLeft w:val="0"/>
          <w:marRight w:val="0"/>
          <w:marTop w:val="0"/>
          <w:marBottom w:val="0"/>
          <w:divBdr>
            <w:top w:val="none" w:sz="0" w:space="0" w:color="auto"/>
            <w:left w:val="none" w:sz="0" w:space="0" w:color="auto"/>
            <w:bottom w:val="none" w:sz="0" w:space="0" w:color="auto"/>
            <w:right w:val="none" w:sz="0" w:space="0" w:color="auto"/>
          </w:divBdr>
          <w:divsChild>
            <w:div w:id="1779326819">
              <w:marLeft w:val="0"/>
              <w:marRight w:val="0"/>
              <w:marTop w:val="0"/>
              <w:marBottom w:val="0"/>
              <w:divBdr>
                <w:top w:val="none" w:sz="0" w:space="0" w:color="auto"/>
                <w:left w:val="none" w:sz="0" w:space="0" w:color="auto"/>
                <w:bottom w:val="none" w:sz="0" w:space="0" w:color="auto"/>
                <w:right w:val="none" w:sz="0" w:space="0" w:color="auto"/>
              </w:divBdr>
              <w:divsChild>
                <w:div w:id="546918495">
                  <w:marLeft w:val="0"/>
                  <w:marRight w:val="0"/>
                  <w:marTop w:val="0"/>
                  <w:marBottom w:val="0"/>
                  <w:divBdr>
                    <w:top w:val="none" w:sz="0" w:space="0" w:color="auto"/>
                    <w:left w:val="none" w:sz="0" w:space="0" w:color="auto"/>
                    <w:bottom w:val="none" w:sz="0" w:space="0" w:color="auto"/>
                    <w:right w:val="none" w:sz="0" w:space="0" w:color="auto"/>
                  </w:divBdr>
                  <w:divsChild>
                    <w:div w:id="1963263227">
                      <w:marLeft w:val="0"/>
                      <w:marRight w:val="0"/>
                      <w:marTop w:val="0"/>
                      <w:marBottom w:val="0"/>
                      <w:divBdr>
                        <w:top w:val="none" w:sz="0" w:space="0" w:color="auto"/>
                        <w:left w:val="none" w:sz="0" w:space="0" w:color="auto"/>
                        <w:bottom w:val="none" w:sz="0" w:space="0" w:color="auto"/>
                        <w:right w:val="none" w:sz="0" w:space="0" w:color="auto"/>
                      </w:divBdr>
                      <w:divsChild>
                        <w:div w:id="1428576191">
                          <w:marLeft w:val="0"/>
                          <w:marRight w:val="0"/>
                          <w:marTop w:val="0"/>
                          <w:marBottom w:val="0"/>
                          <w:divBdr>
                            <w:top w:val="none" w:sz="0" w:space="0" w:color="auto"/>
                            <w:left w:val="none" w:sz="0" w:space="0" w:color="auto"/>
                            <w:bottom w:val="none" w:sz="0" w:space="0" w:color="auto"/>
                            <w:right w:val="none" w:sz="0" w:space="0" w:color="auto"/>
                          </w:divBdr>
                          <w:divsChild>
                            <w:div w:id="1071466366">
                              <w:marLeft w:val="0"/>
                              <w:marRight w:val="0"/>
                              <w:marTop w:val="0"/>
                              <w:marBottom w:val="0"/>
                              <w:divBdr>
                                <w:top w:val="none" w:sz="0" w:space="0" w:color="auto"/>
                                <w:left w:val="none" w:sz="0" w:space="0" w:color="auto"/>
                                <w:bottom w:val="none" w:sz="0" w:space="0" w:color="auto"/>
                                <w:right w:val="none" w:sz="0" w:space="0" w:color="auto"/>
                              </w:divBdr>
                            </w:div>
                          </w:divsChild>
                        </w:div>
                        <w:div w:id="768310027">
                          <w:marLeft w:val="0"/>
                          <w:marRight w:val="0"/>
                          <w:marTop w:val="0"/>
                          <w:marBottom w:val="0"/>
                          <w:divBdr>
                            <w:top w:val="none" w:sz="0" w:space="0" w:color="auto"/>
                            <w:left w:val="none" w:sz="0" w:space="0" w:color="auto"/>
                            <w:bottom w:val="none" w:sz="0" w:space="0" w:color="auto"/>
                            <w:right w:val="none" w:sz="0" w:space="0" w:color="auto"/>
                          </w:divBdr>
                          <w:divsChild>
                            <w:div w:id="1663849002">
                              <w:marLeft w:val="0"/>
                              <w:marRight w:val="0"/>
                              <w:marTop w:val="0"/>
                              <w:marBottom w:val="0"/>
                              <w:divBdr>
                                <w:top w:val="none" w:sz="0" w:space="0" w:color="auto"/>
                                <w:left w:val="none" w:sz="0" w:space="0" w:color="auto"/>
                                <w:bottom w:val="none" w:sz="0" w:space="0" w:color="auto"/>
                                <w:right w:val="none" w:sz="0" w:space="0" w:color="auto"/>
                              </w:divBdr>
                            </w:div>
                            <w:div w:id="1636251860">
                              <w:marLeft w:val="0"/>
                              <w:marRight w:val="0"/>
                              <w:marTop w:val="0"/>
                              <w:marBottom w:val="0"/>
                              <w:divBdr>
                                <w:top w:val="none" w:sz="0" w:space="0" w:color="auto"/>
                                <w:left w:val="none" w:sz="0" w:space="0" w:color="auto"/>
                                <w:bottom w:val="none" w:sz="0" w:space="0" w:color="auto"/>
                                <w:right w:val="none" w:sz="0" w:space="0" w:color="auto"/>
                              </w:divBdr>
                              <w:divsChild>
                                <w:div w:id="7833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792505">
      <w:bodyDiv w:val="1"/>
      <w:marLeft w:val="0"/>
      <w:marRight w:val="0"/>
      <w:marTop w:val="0"/>
      <w:marBottom w:val="0"/>
      <w:divBdr>
        <w:top w:val="none" w:sz="0" w:space="0" w:color="auto"/>
        <w:left w:val="none" w:sz="0" w:space="0" w:color="auto"/>
        <w:bottom w:val="none" w:sz="0" w:space="0" w:color="auto"/>
        <w:right w:val="none" w:sz="0" w:space="0" w:color="auto"/>
      </w:divBdr>
      <w:divsChild>
        <w:div w:id="1862040760">
          <w:marLeft w:val="0"/>
          <w:marRight w:val="0"/>
          <w:marTop w:val="0"/>
          <w:marBottom w:val="0"/>
          <w:divBdr>
            <w:top w:val="none" w:sz="0" w:space="0" w:color="auto"/>
            <w:left w:val="none" w:sz="0" w:space="0" w:color="auto"/>
            <w:bottom w:val="none" w:sz="0" w:space="0" w:color="auto"/>
            <w:right w:val="none" w:sz="0" w:space="0" w:color="auto"/>
          </w:divBdr>
          <w:divsChild>
            <w:div w:id="74715407">
              <w:marLeft w:val="0"/>
              <w:marRight w:val="0"/>
              <w:marTop w:val="0"/>
              <w:marBottom w:val="0"/>
              <w:divBdr>
                <w:top w:val="none" w:sz="0" w:space="0" w:color="auto"/>
                <w:left w:val="none" w:sz="0" w:space="0" w:color="auto"/>
                <w:bottom w:val="none" w:sz="0" w:space="0" w:color="auto"/>
                <w:right w:val="none" w:sz="0" w:space="0" w:color="auto"/>
              </w:divBdr>
              <w:divsChild>
                <w:div w:id="154537007">
                  <w:marLeft w:val="0"/>
                  <w:marRight w:val="0"/>
                  <w:marTop w:val="0"/>
                  <w:marBottom w:val="0"/>
                  <w:divBdr>
                    <w:top w:val="none" w:sz="0" w:space="0" w:color="auto"/>
                    <w:left w:val="none" w:sz="0" w:space="0" w:color="auto"/>
                    <w:bottom w:val="none" w:sz="0" w:space="0" w:color="auto"/>
                    <w:right w:val="none" w:sz="0" w:space="0" w:color="auto"/>
                  </w:divBdr>
                  <w:divsChild>
                    <w:div w:id="458911565">
                      <w:marLeft w:val="0"/>
                      <w:marRight w:val="0"/>
                      <w:marTop w:val="0"/>
                      <w:marBottom w:val="0"/>
                      <w:divBdr>
                        <w:top w:val="none" w:sz="0" w:space="0" w:color="auto"/>
                        <w:left w:val="none" w:sz="0" w:space="0" w:color="auto"/>
                        <w:bottom w:val="none" w:sz="0" w:space="0" w:color="auto"/>
                        <w:right w:val="none" w:sz="0" w:space="0" w:color="auto"/>
                      </w:divBdr>
                      <w:divsChild>
                        <w:div w:id="734549567">
                          <w:marLeft w:val="0"/>
                          <w:marRight w:val="0"/>
                          <w:marTop w:val="0"/>
                          <w:marBottom w:val="0"/>
                          <w:divBdr>
                            <w:top w:val="none" w:sz="0" w:space="0" w:color="auto"/>
                            <w:left w:val="none" w:sz="0" w:space="0" w:color="auto"/>
                            <w:bottom w:val="none" w:sz="0" w:space="0" w:color="auto"/>
                            <w:right w:val="none" w:sz="0" w:space="0" w:color="auto"/>
                          </w:divBdr>
                          <w:divsChild>
                            <w:div w:id="1562210933">
                              <w:marLeft w:val="0"/>
                              <w:marRight w:val="0"/>
                              <w:marTop w:val="0"/>
                              <w:marBottom w:val="0"/>
                              <w:divBdr>
                                <w:top w:val="none" w:sz="0" w:space="0" w:color="auto"/>
                                <w:left w:val="none" w:sz="0" w:space="0" w:color="auto"/>
                                <w:bottom w:val="none" w:sz="0" w:space="0" w:color="auto"/>
                                <w:right w:val="none" w:sz="0" w:space="0" w:color="auto"/>
                              </w:divBdr>
                            </w:div>
                          </w:divsChild>
                        </w:div>
                        <w:div w:id="1861426839">
                          <w:marLeft w:val="0"/>
                          <w:marRight w:val="0"/>
                          <w:marTop w:val="0"/>
                          <w:marBottom w:val="0"/>
                          <w:divBdr>
                            <w:top w:val="none" w:sz="0" w:space="0" w:color="auto"/>
                            <w:left w:val="none" w:sz="0" w:space="0" w:color="auto"/>
                            <w:bottom w:val="none" w:sz="0" w:space="0" w:color="auto"/>
                            <w:right w:val="none" w:sz="0" w:space="0" w:color="auto"/>
                          </w:divBdr>
                          <w:divsChild>
                            <w:div w:id="1409309360">
                              <w:marLeft w:val="0"/>
                              <w:marRight w:val="0"/>
                              <w:marTop w:val="0"/>
                              <w:marBottom w:val="0"/>
                              <w:divBdr>
                                <w:top w:val="none" w:sz="0" w:space="0" w:color="auto"/>
                                <w:left w:val="none" w:sz="0" w:space="0" w:color="auto"/>
                                <w:bottom w:val="none" w:sz="0" w:space="0" w:color="auto"/>
                                <w:right w:val="none" w:sz="0" w:space="0" w:color="auto"/>
                              </w:divBdr>
                            </w:div>
                            <w:div w:id="1890147060">
                              <w:marLeft w:val="0"/>
                              <w:marRight w:val="0"/>
                              <w:marTop w:val="0"/>
                              <w:marBottom w:val="0"/>
                              <w:divBdr>
                                <w:top w:val="none" w:sz="0" w:space="0" w:color="auto"/>
                                <w:left w:val="none" w:sz="0" w:space="0" w:color="auto"/>
                                <w:bottom w:val="none" w:sz="0" w:space="0" w:color="auto"/>
                                <w:right w:val="none" w:sz="0" w:space="0" w:color="auto"/>
                              </w:divBdr>
                              <w:divsChild>
                                <w:div w:id="6844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547066">
      <w:bodyDiv w:val="1"/>
      <w:marLeft w:val="0"/>
      <w:marRight w:val="0"/>
      <w:marTop w:val="0"/>
      <w:marBottom w:val="0"/>
      <w:divBdr>
        <w:top w:val="none" w:sz="0" w:space="0" w:color="auto"/>
        <w:left w:val="none" w:sz="0" w:space="0" w:color="auto"/>
        <w:bottom w:val="none" w:sz="0" w:space="0" w:color="auto"/>
        <w:right w:val="none" w:sz="0" w:space="0" w:color="auto"/>
      </w:divBdr>
      <w:divsChild>
        <w:div w:id="1977955237">
          <w:marLeft w:val="0"/>
          <w:marRight w:val="0"/>
          <w:marTop w:val="0"/>
          <w:marBottom w:val="0"/>
          <w:divBdr>
            <w:top w:val="none" w:sz="0" w:space="0" w:color="auto"/>
            <w:left w:val="none" w:sz="0" w:space="0" w:color="auto"/>
            <w:bottom w:val="none" w:sz="0" w:space="0" w:color="auto"/>
            <w:right w:val="none" w:sz="0" w:space="0" w:color="auto"/>
          </w:divBdr>
          <w:divsChild>
            <w:div w:id="1538590133">
              <w:marLeft w:val="0"/>
              <w:marRight w:val="0"/>
              <w:marTop w:val="0"/>
              <w:marBottom w:val="0"/>
              <w:divBdr>
                <w:top w:val="none" w:sz="0" w:space="0" w:color="auto"/>
                <w:left w:val="none" w:sz="0" w:space="0" w:color="auto"/>
                <w:bottom w:val="none" w:sz="0" w:space="0" w:color="auto"/>
                <w:right w:val="none" w:sz="0" w:space="0" w:color="auto"/>
              </w:divBdr>
              <w:divsChild>
                <w:div w:id="438837506">
                  <w:marLeft w:val="0"/>
                  <w:marRight w:val="0"/>
                  <w:marTop w:val="0"/>
                  <w:marBottom w:val="0"/>
                  <w:divBdr>
                    <w:top w:val="none" w:sz="0" w:space="0" w:color="auto"/>
                    <w:left w:val="none" w:sz="0" w:space="0" w:color="auto"/>
                    <w:bottom w:val="none" w:sz="0" w:space="0" w:color="auto"/>
                    <w:right w:val="none" w:sz="0" w:space="0" w:color="auto"/>
                  </w:divBdr>
                  <w:divsChild>
                    <w:div w:id="2044209836">
                      <w:marLeft w:val="0"/>
                      <w:marRight w:val="0"/>
                      <w:marTop w:val="0"/>
                      <w:marBottom w:val="0"/>
                      <w:divBdr>
                        <w:top w:val="none" w:sz="0" w:space="0" w:color="auto"/>
                        <w:left w:val="none" w:sz="0" w:space="0" w:color="auto"/>
                        <w:bottom w:val="none" w:sz="0" w:space="0" w:color="auto"/>
                        <w:right w:val="none" w:sz="0" w:space="0" w:color="auto"/>
                      </w:divBdr>
                      <w:divsChild>
                        <w:div w:id="970326425">
                          <w:marLeft w:val="0"/>
                          <w:marRight w:val="0"/>
                          <w:marTop w:val="0"/>
                          <w:marBottom w:val="150"/>
                          <w:divBdr>
                            <w:top w:val="none" w:sz="0" w:space="0" w:color="auto"/>
                            <w:left w:val="none" w:sz="0" w:space="0" w:color="auto"/>
                            <w:bottom w:val="none" w:sz="0" w:space="0" w:color="auto"/>
                            <w:right w:val="none" w:sz="0" w:space="0" w:color="auto"/>
                          </w:divBdr>
                        </w:div>
                        <w:div w:id="1386638637">
                          <w:marLeft w:val="0"/>
                          <w:marRight w:val="150"/>
                          <w:marTop w:val="0"/>
                          <w:marBottom w:val="0"/>
                          <w:divBdr>
                            <w:top w:val="none" w:sz="0" w:space="0" w:color="auto"/>
                            <w:left w:val="none" w:sz="0" w:space="0" w:color="auto"/>
                            <w:bottom w:val="none" w:sz="0" w:space="0" w:color="auto"/>
                            <w:right w:val="none" w:sz="0" w:space="0" w:color="auto"/>
                          </w:divBdr>
                        </w:div>
                        <w:div w:id="660544590">
                          <w:marLeft w:val="0"/>
                          <w:marRight w:val="0"/>
                          <w:marTop w:val="0"/>
                          <w:marBottom w:val="0"/>
                          <w:divBdr>
                            <w:top w:val="none" w:sz="0" w:space="0" w:color="auto"/>
                            <w:left w:val="none" w:sz="0" w:space="0" w:color="auto"/>
                            <w:bottom w:val="none" w:sz="0" w:space="0" w:color="auto"/>
                            <w:right w:val="none" w:sz="0" w:space="0" w:color="auto"/>
                          </w:divBdr>
                          <w:divsChild>
                            <w:div w:id="1860389632">
                              <w:marLeft w:val="0"/>
                              <w:marRight w:val="0"/>
                              <w:marTop w:val="0"/>
                              <w:marBottom w:val="0"/>
                              <w:divBdr>
                                <w:top w:val="none" w:sz="0" w:space="0" w:color="auto"/>
                                <w:left w:val="none" w:sz="0" w:space="0" w:color="auto"/>
                                <w:bottom w:val="none" w:sz="0" w:space="0" w:color="auto"/>
                                <w:right w:val="none" w:sz="0" w:space="0" w:color="auto"/>
                              </w:divBdr>
                            </w:div>
                            <w:div w:id="167248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176434">
      <w:bodyDiv w:val="1"/>
      <w:marLeft w:val="0"/>
      <w:marRight w:val="0"/>
      <w:marTop w:val="0"/>
      <w:marBottom w:val="0"/>
      <w:divBdr>
        <w:top w:val="none" w:sz="0" w:space="0" w:color="auto"/>
        <w:left w:val="none" w:sz="0" w:space="0" w:color="auto"/>
        <w:bottom w:val="none" w:sz="0" w:space="0" w:color="auto"/>
        <w:right w:val="none" w:sz="0" w:space="0" w:color="auto"/>
      </w:divBdr>
      <w:divsChild>
        <w:div w:id="1943798833">
          <w:marLeft w:val="0"/>
          <w:marRight w:val="0"/>
          <w:marTop w:val="0"/>
          <w:marBottom w:val="0"/>
          <w:divBdr>
            <w:top w:val="none" w:sz="0" w:space="0" w:color="auto"/>
            <w:left w:val="none" w:sz="0" w:space="0" w:color="auto"/>
            <w:bottom w:val="none" w:sz="0" w:space="0" w:color="auto"/>
            <w:right w:val="none" w:sz="0" w:space="0" w:color="auto"/>
          </w:divBdr>
          <w:divsChild>
            <w:div w:id="473761408">
              <w:marLeft w:val="0"/>
              <w:marRight w:val="0"/>
              <w:marTop w:val="0"/>
              <w:marBottom w:val="0"/>
              <w:divBdr>
                <w:top w:val="none" w:sz="0" w:space="0" w:color="auto"/>
                <w:left w:val="none" w:sz="0" w:space="0" w:color="auto"/>
                <w:bottom w:val="none" w:sz="0" w:space="0" w:color="auto"/>
                <w:right w:val="none" w:sz="0" w:space="0" w:color="auto"/>
              </w:divBdr>
              <w:divsChild>
                <w:div w:id="2100635077">
                  <w:marLeft w:val="0"/>
                  <w:marRight w:val="0"/>
                  <w:marTop w:val="0"/>
                  <w:marBottom w:val="0"/>
                  <w:divBdr>
                    <w:top w:val="none" w:sz="0" w:space="0" w:color="auto"/>
                    <w:left w:val="none" w:sz="0" w:space="0" w:color="auto"/>
                    <w:bottom w:val="none" w:sz="0" w:space="0" w:color="auto"/>
                    <w:right w:val="none" w:sz="0" w:space="0" w:color="auto"/>
                  </w:divBdr>
                  <w:divsChild>
                    <w:div w:id="1922333538">
                      <w:marLeft w:val="0"/>
                      <w:marRight w:val="0"/>
                      <w:marTop w:val="0"/>
                      <w:marBottom w:val="0"/>
                      <w:divBdr>
                        <w:top w:val="none" w:sz="0" w:space="0" w:color="auto"/>
                        <w:left w:val="none" w:sz="0" w:space="0" w:color="auto"/>
                        <w:bottom w:val="none" w:sz="0" w:space="0" w:color="auto"/>
                        <w:right w:val="none" w:sz="0" w:space="0" w:color="auto"/>
                      </w:divBdr>
                      <w:divsChild>
                        <w:div w:id="593436811">
                          <w:marLeft w:val="0"/>
                          <w:marRight w:val="0"/>
                          <w:marTop w:val="0"/>
                          <w:marBottom w:val="0"/>
                          <w:divBdr>
                            <w:top w:val="none" w:sz="0" w:space="0" w:color="auto"/>
                            <w:left w:val="none" w:sz="0" w:space="0" w:color="auto"/>
                            <w:bottom w:val="none" w:sz="0" w:space="0" w:color="auto"/>
                            <w:right w:val="none" w:sz="0" w:space="0" w:color="auto"/>
                          </w:divBdr>
                          <w:divsChild>
                            <w:div w:id="186648764">
                              <w:marLeft w:val="0"/>
                              <w:marRight w:val="0"/>
                              <w:marTop w:val="0"/>
                              <w:marBottom w:val="0"/>
                              <w:divBdr>
                                <w:top w:val="none" w:sz="0" w:space="0" w:color="auto"/>
                                <w:left w:val="none" w:sz="0" w:space="0" w:color="auto"/>
                                <w:bottom w:val="none" w:sz="0" w:space="0" w:color="auto"/>
                                <w:right w:val="none" w:sz="0" w:space="0" w:color="auto"/>
                              </w:divBdr>
                            </w:div>
                          </w:divsChild>
                        </w:div>
                        <w:div w:id="1957635114">
                          <w:marLeft w:val="0"/>
                          <w:marRight w:val="0"/>
                          <w:marTop w:val="0"/>
                          <w:marBottom w:val="0"/>
                          <w:divBdr>
                            <w:top w:val="none" w:sz="0" w:space="0" w:color="auto"/>
                            <w:left w:val="none" w:sz="0" w:space="0" w:color="auto"/>
                            <w:bottom w:val="none" w:sz="0" w:space="0" w:color="auto"/>
                            <w:right w:val="none" w:sz="0" w:space="0" w:color="auto"/>
                          </w:divBdr>
                          <w:divsChild>
                            <w:div w:id="232205097">
                              <w:marLeft w:val="0"/>
                              <w:marRight w:val="0"/>
                              <w:marTop w:val="0"/>
                              <w:marBottom w:val="0"/>
                              <w:divBdr>
                                <w:top w:val="none" w:sz="0" w:space="0" w:color="auto"/>
                                <w:left w:val="none" w:sz="0" w:space="0" w:color="auto"/>
                                <w:bottom w:val="none" w:sz="0" w:space="0" w:color="auto"/>
                                <w:right w:val="none" w:sz="0" w:space="0" w:color="auto"/>
                              </w:divBdr>
                            </w:div>
                            <w:div w:id="1236286001">
                              <w:marLeft w:val="0"/>
                              <w:marRight w:val="0"/>
                              <w:marTop w:val="0"/>
                              <w:marBottom w:val="0"/>
                              <w:divBdr>
                                <w:top w:val="none" w:sz="0" w:space="0" w:color="auto"/>
                                <w:left w:val="none" w:sz="0" w:space="0" w:color="auto"/>
                                <w:bottom w:val="none" w:sz="0" w:space="0" w:color="auto"/>
                                <w:right w:val="none" w:sz="0" w:space="0" w:color="auto"/>
                              </w:divBdr>
                              <w:divsChild>
                                <w:div w:id="12569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m/patents/US3811643"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ell.com/current-biology/retrieve/pii/S0960982212015072" TargetMode="External"/><Relationship Id="rId14" Type="http://schemas.openxmlformats.org/officeDocument/2006/relationships/hyperlink" Target="http://www.google.com/search?tbo=p&amp;tbm=pts&amp;hl=en&amp;q=ininventor:%22G%2BUs%2BPizzo%2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9</Pages>
  <Words>905</Words>
  <Characters>5165</Characters>
  <Application>Microsoft Office Word</Application>
  <DocSecurity>0</DocSecurity>
  <Lines>43</Lines>
  <Paragraphs>12</Paragraphs>
  <ScaleCrop>false</ScaleCrop>
  <Company>shiba</Company>
  <LinksUpToDate>false</LinksUpToDate>
  <CharactersWithSpaces>6058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jing fan</cp:lastModifiedBy>
  <cp:revision>21</cp:revision>
  <dcterms:created xsi:type="dcterms:W3CDTF">2013-09-13T13:27:00Z</dcterms:created>
  <dcterms:modified xsi:type="dcterms:W3CDTF">2013-09-24T23:57:00Z</dcterms:modified>
</cp:coreProperties>
</file>