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C2807" w14:textId="77777777" w:rsidR="00E44819" w:rsidRDefault="00EF1615" w:rsidP="00EF1615">
      <w:pPr>
        <w:pStyle w:val="1"/>
      </w:pPr>
      <w:r>
        <w:rPr>
          <w:rFonts w:hint="eastAsia"/>
        </w:rPr>
        <w:t>红外遥控器</w:t>
      </w:r>
    </w:p>
    <w:p w14:paraId="13963ABC" w14:textId="77777777" w:rsidR="00050016" w:rsidRDefault="00050016" w:rsidP="00050016">
      <w:pPr>
        <w:ind w:firstLine="420"/>
        <w:rPr>
          <w:rFonts w:hint="eastAsia"/>
        </w:rPr>
      </w:pPr>
      <w:r>
        <w:rPr>
          <w:rFonts w:hint="eastAsia"/>
        </w:rPr>
        <w:t>红外发射和接收的信号其实都是一连串的二进制脉冲码，高低电平按照一定的时间规律变换来传递相应的信息。为了使其在无线传输过程中免受其他信号的干扰，通常都将信号调制在特定的载波频率上</w:t>
      </w:r>
      <w:r>
        <w:rPr>
          <w:rFonts w:hint="eastAsia"/>
        </w:rPr>
        <w:t>(38K</w:t>
      </w:r>
      <w:r>
        <w:rPr>
          <w:rFonts w:hint="eastAsia"/>
        </w:rPr>
        <w:t>红外载波信号</w:t>
      </w:r>
      <w:r>
        <w:rPr>
          <w:rFonts w:hint="eastAsia"/>
        </w:rPr>
        <w:t>)</w:t>
      </w:r>
      <w:r>
        <w:rPr>
          <w:rFonts w:hint="eastAsia"/>
        </w:rPr>
        <w:t>，通过红外发射二极管发射出去，而红外接收端则要将信号进行解调处理，还原成二进制脉冲码进行处理。</w:t>
      </w:r>
    </w:p>
    <w:p w14:paraId="421EF69F" w14:textId="644013D9" w:rsidR="00050016" w:rsidRDefault="00050016" w:rsidP="00050016">
      <w:pPr>
        <w:ind w:firstLine="420"/>
        <w:rPr>
          <w:rFonts w:hint="eastAsia"/>
        </w:rPr>
      </w:pPr>
      <w:r>
        <w:rPr>
          <w:rFonts w:hint="eastAsia"/>
        </w:rPr>
        <w:t>红外接收头有三个引脚，如图从左到右依次为</w:t>
      </w:r>
      <w:r>
        <w:rPr>
          <w:rFonts w:hint="eastAsia"/>
        </w:rPr>
        <w:t>VOUT</w:t>
      </w:r>
      <w:r>
        <w:rPr>
          <w:rFonts w:hint="eastAsia"/>
        </w:rPr>
        <w:t>、</w:t>
      </w:r>
      <w:r>
        <w:rPr>
          <w:rFonts w:hint="eastAsia"/>
        </w:rPr>
        <w:t>GND</w:t>
      </w:r>
      <w:r>
        <w:rPr>
          <w:rFonts w:hint="eastAsia"/>
        </w:rPr>
        <w:t>、</w:t>
      </w:r>
      <w:r>
        <w:rPr>
          <w:rFonts w:hint="eastAsia"/>
        </w:rPr>
        <w:t>VCC</w:t>
      </w:r>
      <w:r>
        <w:rPr>
          <w:rFonts w:hint="eastAsia"/>
        </w:rPr>
        <w:t>。红外遥控器发射的</w:t>
      </w:r>
      <w:r>
        <w:rPr>
          <w:rFonts w:hint="eastAsia"/>
        </w:rPr>
        <w:t>38K</w:t>
      </w:r>
      <w:r>
        <w:rPr>
          <w:rFonts w:hint="eastAsia"/>
        </w:rPr>
        <w:t>红外载波信号由遥控器里的编码芯片对其进行编码，具体编码方式和协议可在网上获取。当按下遥控器按键时，遥控器发出红外载波信号，红外接收器接收到信号，程序对载波信号进行解码，通过数据码的不同来判断按下的是哪个键。</w:t>
      </w:r>
    </w:p>
    <w:p w14:paraId="38E81AA9" w14:textId="6B72578C" w:rsidR="00050016" w:rsidRDefault="00EB0329" w:rsidP="00EB0329">
      <w:pPr>
        <w:jc w:val="center"/>
      </w:pPr>
      <w:r>
        <w:rPr>
          <w:noProof/>
        </w:rPr>
        <w:drawing>
          <wp:inline distT="0" distB="0" distL="0" distR="0" wp14:anchorId="1C9596E3" wp14:editId="3F56233A">
            <wp:extent cx="2857500" cy="3371850"/>
            <wp:effectExtent l="0" t="0" r="0" b="0"/>
            <wp:docPr id="2" name="图片 2" descr="图片包含 电子产品, 墙壁, 计算器, 远程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红外遥控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118F6" w14:textId="2304339D" w:rsidR="001C2C88" w:rsidRDefault="001C2C88" w:rsidP="001C2C88">
      <w:pPr>
        <w:pStyle w:val="2"/>
      </w:pPr>
      <w:r>
        <w:rPr>
          <w:rFonts w:hint="eastAsia"/>
        </w:rPr>
        <w:lastRenderedPageBreak/>
        <w:t>实物连接图</w:t>
      </w:r>
    </w:p>
    <w:p w14:paraId="733CCB40" w14:textId="5C68DE1C" w:rsidR="001C2C88" w:rsidRDefault="001C2C88" w:rsidP="00050016">
      <w:r>
        <w:rPr>
          <w:rFonts w:hint="eastAsia"/>
          <w:noProof/>
        </w:rPr>
        <w:drawing>
          <wp:inline distT="0" distB="0" distL="0" distR="0" wp14:anchorId="5D451598" wp14:editId="5FE4EF96">
            <wp:extent cx="5241703" cy="3885565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红外遥控连接图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1703" cy="388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DAF50" w14:textId="52000244" w:rsidR="00EB0329" w:rsidRDefault="00EB0329" w:rsidP="00EB0329">
      <w:pPr>
        <w:ind w:firstLine="420"/>
      </w:pPr>
      <w:r>
        <w:rPr>
          <w:rFonts w:hint="eastAsia"/>
        </w:rPr>
        <w:t>和下图的</w:t>
      </w:r>
      <w:r>
        <w:rPr>
          <w:rFonts w:hint="eastAsia"/>
        </w:rPr>
        <w:t>LCD</w:t>
      </w:r>
      <w:r>
        <w:rPr>
          <w:rFonts w:hint="eastAsia"/>
        </w:rPr>
        <w:t>组合就可以在液晶屏上显示接收到的代码。</w:t>
      </w:r>
    </w:p>
    <w:p w14:paraId="065FD964" w14:textId="3E1C09D1" w:rsidR="00EB0329" w:rsidRPr="00EB0329" w:rsidRDefault="00EB0329" w:rsidP="00EB0329">
      <w:pPr>
        <w:ind w:firstLine="420"/>
        <w:rPr>
          <w:rFonts w:hint="eastAsia"/>
        </w:rPr>
      </w:pPr>
      <w:bookmarkStart w:id="0" w:name="_GoBack"/>
      <w:r>
        <w:rPr>
          <w:rFonts w:hint="eastAsia"/>
          <w:noProof/>
        </w:rPr>
        <w:drawing>
          <wp:inline distT="0" distB="0" distL="0" distR="0" wp14:anchorId="54B1703D" wp14:editId="05090A4F">
            <wp:extent cx="5274310" cy="2918460"/>
            <wp:effectExtent l="0" t="0" r="2540" b="0"/>
            <wp:docPr id="3" name="图片 3" descr="图片包含 电子产品, 电路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CD1602库连接图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1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B6E24A8" w14:textId="06DC6C96" w:rsidR="00EF1615" w:rsidRDefault="00EF1615" w:rsidP="00EF1615">
      <w:pPr>
        <w:pStyle w:val="2"/>
      </w:pPr>
      <w:r>
        <w:rPr>
          <w:rFonts w:hint="eastAsia"/>
        </w:rPr>
        <w:t>程序</w:t>
      </w:r>
    </w:p>
    <w:p w14:paraId="513E6DA4" w14:textId="10BF3529" w:rsidR="00050016" w:rsidRDefault="00050016" w:rsidP="00050016">
      <w:pPr>
        <w:ind w:firstLine="420"/>
      </w:pPr>
      <w:r w:rsidRPr="00050016">
        <w:rPr>
          <w:rFonts w:hint="eastAsia"/>
          <w:b/>
          <w:bCs w:val="0"/>
        </w:rPr>
        <w:t>注意</w:t>
      </w:r>
      <w:r>
        <w:rPr>
          <w:rFonts w:hint="eastAsia"/>
        </w:rPr>
        <w:t>：首先需要手动安装</w:t>
      </w:r>
      <w:r>
        <w:t>I</w:t>
      </w:r>
      <w:r>
        <w:t>r</w:t>
      </w:r>
      <w:r>
        <w:t>remote</w:t>
      </w:r>
      <w:r>
        <w:rPr>
          <w:rFonts w:hint="eastAsia"/>
        </w:rPr>
        <w:t>库。方法：</w:t>
      </w:r>
      <w:r w:rsidRPr="00050016">
        <w:rPr>
          <w:rFonts w:hint="eastAsia"/>
        </w:rPr>
        <w:t>在</w:t>
      </w:r>
      <w:r w:rsidRPr="00050016">
        <w:rPr>
          <w:rFonts w:hint="eastAsia"/>
        </w:rPr>
        <w:t>IDE</w:t>
      </w:r>
      <w:r w:rsidRPr="00050016">
        <w:rPr>
          <w:rFonts w:hint="eastAsia"/>
        </w:rPr>
        <w:t>中点击「项目」—「加载库」—「管理库」，查找「</w:t>
      </w:r>
      <w:r w:rsidRPr="00050016">
        <w:rPr>
          <w:rFonts w:hint="eastAsia"/>
        </w:rPr>
        <w:t>IRremote</w:t>
      </w:r>
      <w:r w:rsidRPr="00050016">
        <w:rPr>
          <w:rFonts w:hint="eastAsia"/>
        </w:rPr>
        <w:t>」进行安装。</w:t>
      </w:r>
    </w:p>
    <w:p w14:paraId="12671C72" w14:textId="235A5B2F" w:rsidR="00050016" w:rsidRPr="00050016" w:rsidRDefault="00050016" w:rsidP="00050016">
      <w:pPr>
        <w:ind w:firstLine="420"/>
        <w:rPr>
          <w:rFonts w:hint="eastAsia"/>
        </w:rPr>
      </w:pPr>
    </w:p>
    <w:p w14:paraId="6B8102D1" w14:textId="77777777" w:rsidR="00EF1615" w:rsidRDefault="00EF1615" w:rsidP="00EF1615">
      <w:r>
        <w:t>#include &lt;IRremote.h&gt;</w:t>
      </w:r>
    </w:p>
    <w:p w14:paraId="4F55F832" w14:textId="77777777" w:rsidR="00EF1615" w:rsidRDefault="00EF1615" w:rsidP="00EF1615">
      <w:r>
        <w:t>#include &lt;LiquidCrystal.h&gt;</w:t>
      </w:r>
    </w:p>
    <w:p w14:paraId="301F8223" w14:textId="77777777" w:rsidR="00EF1615" w:rsidRDefault="00EF1615" w:rsidP="00EF1615"/>
    <w:p w14:paraId="43D048BD" w14:textId="77777777" w:rsidR="00EF1615" w:rsidRDefault="00EF1615" w:rsidP="00EF1615">
      <w:r>
        <w:rPr>
          <w:rFonts w:hint="eastAsia"/>
        </w:rPr>
        <w:lastRenderedPageBreak/>
        <w:t xml:space="preserve">// </w:t>
      </w:r>
      <w:r>
        <w:rPr>
          <w:rFonts w:hint="eastAsia"/>
        </w:rPr>
        <w:t>初始化</w:t>
      </w:r>
      <w:r>
        <w:rPr>
          <w:rFonts w:hint="eastAsia"/>
        </w:rPr>
        <w:t>LCD</w:t>
      </w:r>
      <w:r>
        <w:rPr>
          <w:rFonts w:hint="eastAsia"/>
        </w:rPr>
        <w:t>库</w:t>
      </w:r>
    </w:p>
    <w:p w14:paraId="28835434" w14:textId="77777777" w:rsidR="00EF1615" w:rsidRDefault="00EF1615" w:rsidP="00EF1615">
      <w:r>
        <w:t>const int rs = 12, en = 11, d4 = 5, d5 = 4, d6 = 3, d7 = 2;</w:t>
      </w:r>
    </w:p>
    <w:p w14:paraId="514204B0" w14:textId="77777777" w:rsidR="00EF1615" w:rsidRDefault="00EF1615" w:rsidP="00EF1615">
      <w:r>
        <w:t>LiquidCrystal lcd(rs, en, d4, d5, d6, d7);</w:t>
      </w:r>
    </w:p>
    <w:p w14:paraId="6CBABDCF" w14:textId="77777777" w:rsidR="00EF1615" w:rsidRDefault="00EF1615" w:rsidP="00EF1615"/>
    <w:p w14:paraId="5310A14A" w14:textId="77777777" w:rsidR="00EF1615" w:rsidRDefault="00EF1615" w:rsidP="00EF1615">
      <w:r>
        <w:t>int RECV_PIN = 8;</w:t>
      </w:r>
    </w:p>
    <w:p w14:paraId="40086DB9" w14:textId="77777777" w:rsidR="00EF1615" w:rsidRDefault="00EF1615" w:rsidP="00EF1615">
      <w:r>
        <w:t>int LED_PIN = 13;</w:t>
      </w:r>
    </w:p>
    <w:p w14:paraId="1E6623E2" w14:textId="77777777" w:rsidR="00EF1615" w:rsidRDefault="00EF1615" w:rsidP="00EF1615"/>
    <w:p w14:paraId="4F7B4821" w14:textId="77777777" w:rsidR="00EF1615" w:rsidRDefault="00EF1615" w:rsidP="00EF1615">
      <w:r>
        <w:t>IRrecv irrecv(RECV_PIN);</w:t>
      </w:r>
    </w:p>
    <w:p w14:paraId="478AE837" w14:textId="77777777" w:rsidR="00EF1615" w:rsidRDefault="00EF1615" w:rsidP="00EF1615">
      <w:r>
        <w:t>decode_results results;</w:t>
      </w:r>
    </w:p>
    <w:p w14:paraId="36FB51BC" w14:textId="77777777" w:rsidR="00EF1615" w:rsidRDefault="00EF1615" w:rsidP="00EF1615"/>
    <w:p w14:paraId="627B6546" w14:textId="77777777" w:rsidR="00EF1615" w:rsidRDefault="00EF1615" w:rsidP="00EF1615">
      <w:r>
        <w:t>void setup()</w:t>
      </w:r>
    </w:p>
    <w:p w14:paraId="32E90F50" w14:textId="77777777" w:rsidR="00EF1615" w:rsidRDefault="00EF1615" w:rsidP="00EF1615">
      <w:r>
        <w:t>{</w:t>
      </w:r>
    </w:p>
    <w:p w14:paraId="31FD4495" w14:textId="77777777" w:rsidR="00EF1615" w:rsidRDefault="00EF1615" w:rsidP="00EF1615">
      <w:r>
        <w:t xml:space="preserve">  Serial.begin(9600);</w:t>
      </w:r>
    </w:p>
    <w:p w14:paraId="5C3CDDC5" w14:textId="77777777" w:rsidR="00EF1615" w:rsidRDefault="00EF1615" w:rsidP="00EF1615">
      <w:r>
        <w:t xml:space="preserve">  irrecv.enableIRIn(); // Start the receiver</w:t>
      </w:r>
    </w:p>
    <w:p w14:paraId="2614C002" w14:textId="77777777" w:rsidR="00EF1615" w:rsidRDefault="00EF1615" w:rsidP="00EF1615">
      <w:r>
        <w:t xml:space="preserve">  </w:t>
      </w:r>
    </w:p>
    <w:p w14:paraId="0516E6B8" w14:textId="77777777" w:rsidR="00EF1615" w:rsidRDefault="00EF1615" w:rsidP="00EF1615">
      <w:r>
        <w:t xml:space="preserve">  pinMode(LED_PIN, OUTPUT);</w:t>
      </w:r>
    </w:p>
    <w:p w14:paraId="5A9DDA16" w14:textId="77777777" w:rsidR="00EF1615" w:rsidRDefault="00EF1615" w:rsidP="00EF1615">
      <w:r>
        <w:t xml:space="preserve">  digitalWrite(LED_PIN, LOW);</w:t>
      </w:r>
    </w:p>
    <w:p w14:paraId="74C47580" w14:textId="77777777" w:rsidR="00EF1615" w:rsidRDefault="00EF1615" w:rsidP="00EF1615">
      <w:r>
        <w:t xml:space="preserve">  </w:t>
      </w:r>
    </w:p>
    <w:p w14:paraId="2FDCA4D7" w14:textId="77777777" w:rsidR="00EF1615" w:rsidRDefault="00EF1615" w:rsidP="00EF1615">
      <w:r>
        <w:t xml:space="preserve">  lcd.begin(16, 2);</w:t>
      </w:r>
    </w:p>
    <w:p w14:paraId="3EAC90F7" w14:textId="77777777" w:rsidR="00EF1615" w:rsidRDefault="00EF1615" w:rsidP="00EF1615">
      <w:r>
        <w:t>}</w:t>
      </w:r>
    </w:p>
    <w:p w14:paraId="7D422ACB" w14:textId="77777777" w:rsidR="00EF1615" w:rsidRDefault="00EF1615" w:rsidP="00EF1615"/>
    <w:p w14:paraId="6E70B07E" w14:textId="77777777" w:rsidR="00EF1615" w:rsidRDefault="00EF1615" w:rsidP="00EF1615">
      <w:r>
        <w:t>void loop() {</w:t>
      </w:r>
    </w:p>
    <w:p w14:paraId="742FD0A0" w14:textId="77777777" w:rsidR="00EF1615" w:rsidRDefault="00EF1615" w:rsidP="00EF1615">
      <w:r>
        <w:t xml:space="preserve">  if (irrecv.decode(&amp;results)) {    </w:t>
      </w:r>
    </w:p>
    <w:p w14:paraId="696377E5" w14:textId="77777777" w:rsidR="00EF1615" w:rsidRDefault="00EF1615" w:rsidP="00EF1615">
      <w:r>
        <w:t xml:space="preserve">    lcd.clear();</w:t>
      </w:r>
    </w:p>
    <w:p w14:paraId="27FB6A14" w14:textId="77777777" w:rsidR="00EF1615" w:rsidRDefault="00EF1615" w:rsidP="00EF1615">
      <w:r>
        <w:t xml:space="preserve">    lcd.print(results.value,HEX);</w:t>
      </w:r>
    </w:p>
    <w:p w14:paraId="73214B97" w14:textId="77777777" w:rsidR="00EF1615" w:rsidRDefault="00EF1615" w:rsidP="00EF1615">
      <w:r>
        <w:t xml:space="preserve">    </w:t>
      </w:r>
    </w:p>
    <w:p w14:paraId="5F5DE740" w14:textId="77777777" w:rsidR="00EF1615" w:rsidRDefault="00EF1615" w:rsidP="00EF1615">
      <w:r>
        <w:rPr>
          <w:rFonts w:hint="eastAsia"/>
        </w:rPr>
        <w:t xml:space="preserve">    if (results.value == 0xFFA25D) //</w:t>
      </w:r>
      <w:r>
        <w:rPr>
          <w:rFonts w:hint="eastAsia"/>
        </w:rPr>
        <w:t>开灯的值</w:t>
      </w:r>
    </w:p>
    <w:p w14:paraId="307D64C8" w14:textId="77777777" w:rsidR="00EF1615" w:rsidRDefault="00EF1615" w:rsidP="00EF1615">
      <w:r>
        <w:t xml:space="preserve">    {</w:t>
      </w:r>
    </w:p>
    <w:p w14:paraId="55902106" w14:textId="77777777" w:rsidR="00EF1615" w:rsidRDefault="00EF1615" w:rsidP="00EF1615">
      <w:r>
        <w:t xml:space="preserve">      digitalWrite(LED_PIN, HIGH);</w:t>
      </w:r>
    </w:p>
    <w:p w14:paraId="154FD141" w14:textId="77777777" w:rsidR="00EF1615" w:rsidRDefault="00EF1615" w:rsidP="00EF1615">
      <w:r>
        <w:rPr>
          <w:rFonts w:hint="eastAsia"/>
        </w:rPr>
        <w:t xml:space="preserve">    } else if (results.value == 0xFFE21D) //</w:t>
      </w:r>
      <w:r>
        <w:rPr>
          <w:rFonts w:hint="eastAsia"/>
        </w:rPr>
        <w:t>关灯的值</w:t>
      </w:r>
    </w:p>
    <w:p w14:paraId="321B5792" w14:textId="77777777" w:rsidR="00EF1615" w:rsidRDefault="00EF1615" w:rsidP="00EF1615">
      <w:r>
        <w:t xml:space="preserve">    {</w:t>
      </w:r>
    </w:p>
    <w:p w14:paraId="5DFB5547" w14:textId="77777777" w:rsidR="00EF1615" w:rsidRDefault="00EF1615" w:rsidP="00EF1615">
      <w:r>
        <w:t xml:space="preserve">      digitalWrite(LED_PIN, LOW);</w:t>
      </w:r>
    </w:p>
    <w:p w14:paraId="0E036B73" w14:textId="77777777" w:rsidR="00EF1615" w:rsidRDefault="00EF1615" w:rsidP="00EF1615">
      <w:r>
        <w:t xml:space="preserve">    }</w:t>
      </w:r>
    </w:p>
    <w:p w14:paraId="343DC869" w14:textId="77777777" w:rsidR="00EF1615" w:rsidRDefault="00EF1615" w:rsidP="00EF1615">
      <w:r>
        <w:t xml:space="preserve">    irrecv.resume(); // Receive the next value</w:t>
      </w:r>
    </w:p>
    <w:p w14:paraId="413E2F5F" w14:textId="77777777" w:rsidR="00EF1615" w:rsidRDefault="00EF1615" w:rsidP="00EF1615">
      <w:r>
        <w:t xml:space="preserve">  }</w:t>
      </w:r>
    </w:p>
    <w:p w14:paraId="09AC3771" w14:textId="77777777" w:rsidR="00EF1615" w:rsidRDefault="00EF1615" w:rsidP="00EF1615">
      <w:r>
        <w:t xml:space="preserve">  delay(400);</w:t>
      </w:r>
    </w:p>
    <w:p w14:paraId="2ED79B0E" w14:textId="77777777" w:rsidR="00EF1615" w:rsidRPr="00EF1615" w:rsidRDefault="00EF1615" w:rsidP="00EF1615">
      <w:r>
        <w:t>}</w:t>
      </w:r>
    </w:p>
    <w:sectPr w:rsidR="00EF1615" w:rsidRPr="00EF1615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CFCE6" w14:textId="77777777" w:rsidR="006B3826" w:rsidRDefault="006B3826" w:rsidP="00716E61">
      <w:r>
        <w:separator/>
      </w:r>
    </w:p>
  </w:endnote>
  <w:endnote w:type="continuationSeparator" w:id="0">
    <w:p w14:paraId="4EB75749" w14:textId="77777777" w:rsidR="006B3826" w:rsidRDefault="006B3826" w:rsidP="00716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81852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9EA9A83" w14:textId="77777777" w:rsidR="00716E61" w:rsidRDefault="00716E61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b/>
                <w:lang w:val="zh-CN"/>
              </w:rPr>
              <w:t>2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b/>
                <w:lang w:val="zh-CN"/>
              </w:rPr>
              <w:t>2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83682B6" w14:textId="77777777" w:rsidR="00716E61" w:rsidRDefault="00716E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5FB8D" w14:textId="77777777" w:rsidR="006B3826" w:rsidRDefault="006B3826" w:rsidP="00716E61">
      <w:r>
        <w:separator/>
      </w:r>
    </w:p>
  </w:footnote>
  <w:footnote w:type="continuationSeparator" w:id="0">
    <w:p w14:paraId="2BBC1A22" w14:textId="77777777" w:rsidR="006B3826" w:rsidRDefault="006B3826" w:rsidP="00716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15"/>
    <w:rsid w:val="00050016"/>
    <w:rsid w:val="001C2C88"/>
    <w:rsid w:val="00396514"/>
    <w:rsid w:val="006B3826"/>
    <w:rsid w:val="00716E61"/>
    <w:rsid w:val="00E44819"/>
    <w:rsid w:val="00EB0329"/>
    <w:rsid w:val="00EF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46247F"/>
  <w15:chartTrackingRefBased/>
  <w15:docId w15:val="{755CE3B0-4014-408D-AF59-76D8C5142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ajorBidi"/>
        <w:bCs/>
        <w:kern w:val="44"/>
        <w:sz w:val="21"/>
        <w:szCs w:val="4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1615"/>
    <w:pPr>
      <w:keepNext/>
      <w:keepLines/>
      <w:spacing w:before="75" w:after="75"/>
      <w:jc w:val="center"/>
      <w:outlineLvl w:val="0"/>
    </w:pPr>
    <w:rPr>
      <w:rFonts w:eastAsia="黑体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F1615"/>
    <w:pPr>
      <w:keepNext/>
      <w:keepLines/>
      <w:spacing w:before="75" w:after="75"/>
      <w:outlineLvl w:val="1"/>
    </w:pPr>
    <w:rPr>
      <w:rFonts w:asciiTheme="majorHAnsi" w:eastAsia="黑体" w:hAnsiTheme="majorHAns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615"/>
    <w:rPr>
      <w:rFonts w:eastAsia="黑体"/>
      <w:sz w:val="32"/>
    </w:rPr>
  </w:style>
  <w:style w:type="character" w:customStyle="1" w:styleId="20">
    <w:name w:val="标题 2 字符"/>
    <w:basedOn w:val="a0"/>
    <w:link w:val="2"/>
    <w:uiPriority w:val="9"/>
    <w:rsid w:val="00EF1615"/>
    <w:rPr>
      <w:rFonts w:asciiTheme="majorHAnsi" w:eastAsia="黑体" w:hAnsiTheme="majorHAnsi"/>
      <w:b/>
      <w:szCs w:val="32"/>
    </w:rPr>
  </w:style>
  <w:style w:type="paragraph" w:styleId="a3">
    <w:name w:val="header"/>
    <w:basedOn w:val="a"/>
    <w:link w:val="a4"/>
    <w:uiPriority w:val="99"/>
    <w:unhideWhenUsed/>
    <w:rsid w:val="00716E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6E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6E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6E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5</cp:revision>
  <dcterms:created xsi:type="dcterms:W3CDTF">2019-08-06T12:19:00Z</dcterms:created>
  <dcterms:modified xsi:type="dcterms:W3CDTF">2019-08-08T08:09:00Z</dcterms:modified>
</cp:coreProperties>
</file>