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003620" w14:textId="0688B6FB" w:rsidR="00E86AD4" w:rsidRDefault="00E86AD4" w:rsidP="00E86AD4">
      <w:pPr>
        <w:pStyle w:val="1"/>
      </w:pPr>
      <w:r>
        <w:rPr>
          <w:rFonts w:hint="eastAsia"/>
        </w:rPr>
        <w:t>23</w:t>
      </w:r>
      <w:r>
        <w:rPr>
          <w:rFonts w:hint="eastAsia"/>
        </w:rPr>
        <w:t>．线速度与角速度各是描述什么的物理量？</w:t>
      </w:r>
    </w:p>
    <w:p w14:paraId="502929FD" w14:textId="6757EC8F" w:rsidR="00E86AD4" w:rsidRDefault="00E86AD4" w:rsidP="00E86AD4">
      <w:pPr>
        <w:pStyle w:val="ae"/>
      </w:pPr>
      <w:r>
        <w:rPr>
          <w:rFonts w:hint="eastAsia"/>
        </w:rPr>
        <w:t>线速度就是速度，它是描述质点运动快慢和方向的物理量，而角速度是描述转动物体转动快慢和方向的物理量。质点的圆周运动也可以说是在绕圆心转动，因此也可以用角速度描述，但不可以说角速度也是描述运动快慢的物理量。</w:t>
      </w:r>
    </w:p>
    <w:p w14:paraId="563CA9DF" w14:textId="77777777" w:rsidR="00E86AD4" w:rsidRDefault="00E86AD4" w:rsidP="00E86AD4">
      <w:pPr>
        <w:ind w:firstLine="420"/>
      </w:pPr>
    </w:p>
    <w:p w14:paraId="704DBD7B" w14:textId="388D545C" w:rsidR="00E86AD4" w:rsidRDefault="00E86AD4" w:rsidP="00E86AD4">
      <w:pPr>
        <w:ind w:firstLine="420"/>
      </w:pPr>
      <w:r>
        <w:rPr>
          <w:rFonts w:hint="eastAsia"/>
        </w:rPr>
        <w:t>有一种说法：匀速圆周运动的快慢可以用角速度来描述。这是不够准确的。那么，线速度与角速度二者之间到底是怎样的关系呢？</w:t>
      </w:r>
    </w:p>
    <w:p w14:paraId="716AFFFB" w14:textId="63F0C805" w:rsidR="00E86AD4" w:rsidRDefault="000F6D2F" w:rsidP="00E86AD4">
      <w:pPr>
        <w:pStyle w:val="2"/>
      </w:pPr>
      <w:r>
        <w:rPr>
          <w:rFonts w:hint="eastAsia"/>
        </w:rPr>
        <w:t>一、</w:t>
      </w:r>
      <w:r w:rsidR="00E86AD4">
        <w:rPr>
          <w:rFonts w:hint="eastAsia"/>
        </w:rPr>
        <w:t>闹钟与手表的快慢之争</w:t>
      </w:r>
    </w:p>
    <w:p w14:paraId="30EB3A65" w14:textId="46F9F4BB" w:rsidR="00E86AD4" w:rsidRDefault="00E86AD4" w:rsidP="00E86AD4">
      <w:pPr>
        <w:ind w:firstLine="420"/>
      </w:pPr>
      <w:r>
        <w:rPr>
          <w:rFonts w:hint="eastAsia"/>
        </w:rPr>
        <w:t>有的教师曾经在课堂上讲了一个拟人化的故事，以激发学生的兴趣并由此引入角速度概念。</w:t>
      </w:r>
    </w:p>
    <w:p w14:paraId="4B2BF20F" w14:textId="6107B928" w:rsidR="00E86AD4" w:rsidRDefault="00E86AD4" w:rsidP="00E86AD4">
      <w:pPr>
        <w:ind w:firstLine="420"/>
      </w:pPr>
      <w:r>
        <w:rPr>
          <w:rFonts w:hint="eastAsia"/>
        </w:rPr>
        <w:t>闹钟说：“我的秒针针尖的线速度是</w:t>
      </w:r>
      <w:r>
        <w:rPr>
          <w:rFonts w:hint="eastAsia"/>
        </w:rPr>
        <w:t xml:space="preserve"> 3</w:t>
      </w:r>
      <w:r w:rsidRPr="00626197">
        <w:rPr>
          <w:rFonts w:asciiTheme="majorBidi" w:hAnsiTheme="majorBidi" w:cstheme="majorBidi"/>
        </w:rPr>
        <w:t>×</w:t>
      </w:r>
      <w:r>
        <w:rPr>
          <w:rFonts w:hint="eastAsia"/>
        </w:rPr>
        <w:t>10</w:t>
      </w:r>
      <w:r>
        <w:rPr>
          <w:rFonts w:cs="Times New Roman"/>
          <w:vertAlign w:val="superscript"/>
        </w:rPr>
        <w:t>−</w:t>
      </w:r>
      <w:r>
        <w:rPr>
          <w:rFonts w:hint="eastAsia"/>
          <w:vertAlign w:val="superscript"/>
        </w:rPr>
        <w:t>3</w:t>
      </w:r>
      <w:r>
        <w:rPr>
          <w:rFonts w:hint="eastAsia"/>
        </w:rPr>
        <w:t xml:space="preserve"> m/s</w:t>
      </w:r>
      <w:r>
        <w:rPr>
          <w:rFonts w:hint="eastAsia"/>
        </w:rPr>
        <w:t>，你的秒针针尖的线速度是</w:t>
      </w:r>
      <w:r>
        <w:rPr>
          <w:rFonts w:hint="eastAsia"/>
        </w:rPr>
        <w:t xml:space="preserve"> 8</w:t>
      </w:r>
      <w:r w:rsidRPr="00626197">
        <w:rPr>
          <w:rFonts w:asciiTheme="majorBidi" w:hAnsiTheme="majorBidi" w:cstheme="majorBidi"/>
        </w:rPr>
        <w:t>×</w:t>
      </w:r>
      <w:r>
        <w:rPr>
          <w:rFonts w:hint="eastAsia"/>
        </w:rPr>
        <w:t>10</w:t>
      </w:r>
      <w:r>
        <w:rPr>
          <w:rFonts w:cs="Times New Roman"/>
          <w:vertAlign w:val="superscript"/>
        </w:rPr>
        <w:t>−</w:t>
      </w:r>
      <w:r>
        <w:rPr>
          <w:rFonts w:hint="eastAsia"/>
          <w:vertAlign w:val="superscript"/>
        </w:rPr>
        <w:t>4</w:t>
      </w:r>
      <w:r>
        <w:rPr>
          <w:rFonts w:hint="eastAsia"/>
        </w:rPr>
        <w:t xml:space="preserve"> m/s</w:t>
      </w:r>
      <w:r>
        <w:rPr>
          <w:rFonts w:hint="eastAsia"/>
        </w:rPr>
        <w:t>，我比你快得多。”</w:t>
      </w:r>
    </w:p>
    <w:p w14:paraId="6FF1FA38" w14:textId="6A39A498" w:rsidR="00E86AD4" w:rsidRDefault="00E86AD4" w:rsidP="00E86AD4">
      <w:pPr>
        <w:ind w:firstLine="420"/>
      </w:pPr>
      <w:r>
        <w:rPr>
          <w:rFonts w:hint="eastAsia"/>
        </w:rPr>
        <w:t>手表说：“你的秒针针尖</w:t>
      </w:r>
      <w:r>
        <w:rPr>
          <w:rFonts w:hint="eastAsia"/>
        </w:rPr>
        <w:t xml:space="preserve"> 60 s </w:t>
      </w:r>
      <w:r>
        <w:rPr>
          <w:rFonts w:hint="eastAsia"/>
        </w:rPr>
        <w:t>转一圈，我也是</w:t>
      </w:r>
      <w:r>
        <w:rPr>
          <w:rFonts w:hint="eastAsia"/>
        </w:rPr>
        <w:t xml:space="preserve"> 60 s </w:t>
      </w:r>
      <w:r>
        <w:rPr>
          <w:rFonts w:hint="eastAsia"/>
        </w:rPr>
        <w:t>转一圈，我并不比你慢呀。”</w:t>
      </w:r>
    </w:p>
    <w:p w14:paraId="31192F34" w14:textId="77777777" w:rsidR="00E86AD4" w:rsidRDefault="00E86AD4" w:rsidP="00E86AD4">
      <w:pPr>
        <w:ind w:firstLine="420"/>
      </w:pPr>
      <w:r>
        <w:rPr>
          <w:rFonts w:hint="eastAsia"/>
        </w:rPr>
        <w:t>学生对此会有各种各样的看法，并由此而引发争论，这种争论无疑是有益的，问题是教师将怎样了结这段“公案”！</w:t>
      </w:r>
    </w:p>
    <w:p w14:paraId="2E34B748" w14:textId="494597C6" w:rsidR="00E86AD4" w:rsidRDefault="00E86AD4" w:rsidP="00E86AD4">
      <w:pPr>
        <w:ind w:firstLine="420"/>
      </w:pPr>
      <w:r>
        <w:rPr>
          <w:rFonts w:hint="eastAsia"/>
        </w:rPr>
        <w:t>如果认为线速度和角速度都是描述匀速圆周运动快慢的物理量，便说二者的观点都有道理，只是由于看问题的角度不同才造成了差异。这种“各打五十大板”的含糊说法会造成学生对概念的混淆。</w:t>
      </w:r>
    </w:p>
    <w:p w14:paraId="37681362" w14:textId="790D2B5D" w:rsidR="00E86AD4" w:rsidRDefault="00E86AD4" w:rsidP="00E86AD4">
      <w:pPr>
        <w:ind w:firstLine="420"/>
      </w:pPr>
      <w:r>
        <w:rPr>
          <w:rFonts w:hint="eastAsia"/>
        </w:rPr>
        <w:t>正确的回答应该是：闹钟比的是二者针尖处的质点做匀速圆周运动的快慢，是根据线速度的大小来比较的，是正确的；手表比的是指针整体做匀速圆周运动的快慢，它们作为刚体，是用角速度或者周期来比较的，也是正确的。这样的回答明确了质点的圆周运动与刚体的转动间的不同，对于学生准确理解物理概念是有帮助的。</w:t>
      </w:r>
    </w:p>
    <w:p w14:paraId="2EBC625B" w14:textId="653BBD37" w:rsidR="00E86AD4" w:rsidRDefault="00E86AD4" w:rsidP="00E86AD4">
      <w:pPr>
        <w:pStyle w:val="2"/>
      </w:pPr>
      <w:r>
        <w:rPr>
          <w:rFonts w:hint="eastAsia"/>
        </w:rPr>
        <w:t>二、描述质点做圆周运动的线量和角量</w:t>
      </w:r>
    </w:p>
    <w:p w14:paraId="0C16090A" w14:textId="19004AB1" w:rsidR="00E86AD4" w:rsidRDefault="00E86AD4" w:rsidP="00E86AD4">
      <w:pPr>
        <w:ind w:firstLine="420"/>
      </w:pPr>
      <w:r>
        <w:rPr>
          <w:rFonts w:hint="eastAsia"/>
        </w:rPr>
        <w:t>当我们把研究对象选为做圆周运动的质点时，描述它运动的物理量仍是位矢</w:t>
      </w:r>
      <w:r w:rsidRPr="00053387">
        <w:rPr>
          <w:rFonts w:hint="eastAsia"/>
        </w:rPr>
        <w:t>（</w:t>
      </w:r>
      <w:r>
        <w:rPr>
          <w:rFonts w:hint="eastAsia"/>
        </w:rPr>
        <w:t>位置矢量</w:t>
      </w:r>
      <w:r w:rsidRPr="00053387">
        <w:rPr>
          <w:rFonts w:hint="eastAsia"/>
        </w:rPr>
        <w:t>）</w:t>
      </w:r>
      <w:r>
        <w:rPr>
          <w:rFonts w:hint="eastAsia"/>
        </w:rPr>
        <w:t>、位移、速度、加速度等，这些物理量的定义、公式、单位等学生都已学过，且仍然适用。在定量讨论这些物理量时，通常需要建立直角坐标系。但对于做圆周运动的质点，选用另一种坐标系可能更为方便，那就是极坐标系。</w:t>
      </w:r>
    </w:p>
    <w:p w14:paraId="44657F27" w14:textId="74B64153" w:rsidR="00E86AD4" w:rsidRDefault="00E86AD4" w:rsidP="00E86AD4">
      <w:pPr>
        <w:ind w:firstLine="420"/>
      </w:pPr>
      <w:r>
        <w:rPr>
          <w:rFonts w:hint="eastAsia"/>
        </w:rPr>
        <w:t>如图</w:t>
      </w:r>
      <w:r>
        <w:rPr>
          <w:rFonts w:hint="eastAsia"/>
        </w:rPr>
        <w:t xml:space="preserve"> 1 </w:t>
      </w:r>
      <w:r>
        <w:rPr>
          <w:rFonts w:hint="eastAsia"/>
        </w:rPr>
        <w:t>所示，以圆心处为极点</w:t>
      </w:r>
      <w:r>
        <w:rPr>
          <w:rFonts w:hint="eastAsia"/>
        </w:rPr>
        <w:t xml:space="preserve"> </w:t>
      </w:r>
      <w:r w:rsidRPr="00626197">
        <w:rPr>
          <w:rFonts w:hint="eastAsia"/>
          <w:i/>
          <w:iCs/>
        </w:rPr>
        <w:t>O</w:t>
      </w:r>
      <w:r>
        <w:rPr>
          <w:rFonts w:hint="eastAsia"/>
        </w:rPr>
        <w:t>，向右为极轴</w:t>
      </w:r>
      <w:r>
        <w:rPr>
          <w:rFonts w:hint="eastAsia"/>
        </w:rPr>
        <w:t xml:space="preserve"> </w:t>
      </w:r>
      <w:r w:rsidRPr="00626197">
        <w:rPr>
          <w:rFonts w:hint="eastAsia"/>
          <w:i/>
          <w:iCs/>
        </w:rPr>
        <w:t>Ox</w:t>
      </w:r>
      <w:r>
        <w:rPr>
          <w:rFonts w:hint="eastAsia"/>
        </w:rPr>
        <w:t>，质点</w:t>
      </w:r>
      <w:r>
        <w:rPr>
          <w:rFonts w:hint="eastAsia"/>
        </w:rPr>
        <w:t xml:space="preserve"> P </w:t>
      </w:r>
      <w:r>
        <w:rPr>
          <w:rFonts w:hint="eastAsia"/>
        </w:rPr>
        <w:t>的位置用极坐标表示就是</w:t>
      </w:r>
      <w:r w:rsidRPr="00053387">
        <w:rPr>
          <w:rFonts w:hint="eastAsia"/>
        </w:rPr>
        <w:t>（</w:t>
      </w:r>
      <w:r w:rsidRPr="00626197">
        <w:rPr>
          <w:rFonts w:cs="Times New Roman"/>
          <w:i/>
          <w:iCs/>
        </w:rPr>
        <w:t>ρ</w:t>
      </w:r>
      <w:r>
        <w:rPr>
          <w:rFonts w:hint="eastAsia"/>
        </w:rPr>
        <w:t>，</w:t>
      </w:r>
      <w:r w:rsidRPr="00626197">
        <w:rPr>
          <w:rFonts w:cs="Times New Roman"/>
          <w:i/>
          <w:iCs/>
        </w:rPr>
        <w:t>θ</w:t>
      </w:r>
      <w:r>
        <w:rPr>
          <w:rFonts w:hint="eastAsia"/>
        </w:rPr>
        <w:t>），其中</w:t>
      </w:r>
      <w:r>
        <w:rPr>
          <w:rFonts w:hint="eastAsia"/>
        </w:rPr>
        <w:t xml:space="preserve"> </w:t>
      </w:r>
      <w:r w:rsidRPr="00626197">
        <w:rPr>
          <w:rFonts w:cs="Times New Roman"/>
          <w:i/>
          <w:iCs/>
        </w:rPr>
        <w:t>ρ</w:t>
      </w:r>
      <w:r>
        <w:rPr>
          <w:rFonts w:hint="eastAsia"/>
        </w:rPr>
        <w:t xml:space="preserve"> </w:t>
      </w:r>
      <w:r>
        <w:rPr>
          <w:rFonts w:hint="eastAsia"/>
        </w:rPr>
        <w:t>为极径，</w:t>
      </w:r>
      <w:r w:rsidRPr="00626197">
        <w:rPr>
          <w:rFonts w:cs="Times New Roman"/>
          <w:i/>
          <w:iCs/>
        </w:rPr>
        <w:t>θ</w:t>
      </w:r>
      <w:r>
        <w:rPr>
          <w:rFonts w:cs="Times New Roman" w:hint="eastAsia"/>
        </w:rPr>
        <w:t xml:space="preserve"> </w:t>
      </w:r>
      <w:r>
        <w:rPr>
          <w:rFonts w:hint="eastAsia"/>
        </w:rPr>
        <w:t>为极角。由于质点</w:t>
      </w:r>
      <w:r>
        <w:rPr>
          <w:rFonts w:hint="eastAsia"/>
        </w:rPr>
        <w:t xml:space="preserve"> P </w:t>
      </w:r>
      <w:r>
        <w:rPr>
          <w:rFonts w:hint="eastAsia"/>
        </w:rPr>
        <w:t>做圆周运动，极径</w:t>
      </w:r>
      <w:r>
        <w:rPr>
          <w:rFonts w:hint="eastAsia"/>
        </w:rPr>
        <w:t xml:space="preserve"> </w:t>
      </w:r>
      <w:r w:rsidRPr="00626197">
        <w:rPr>
          <w:rFonts w:cs="Times New Roman"/>
          <w:i/>
          <w:iCs/>
        </w:rPr>
        <w:t>ρ</w:t>
      </w:r>
      <w:r>
        <w:rPr>
          <w:rFonts w:hint="eastAsia"/>
        </w:rPr>
        <w:t xml:space="preserve"> </w:t>
      </w:r>
      <w:r>
        <w:rPr>
          <w:rFonts w:hint="eastAsia"/>
        </w:rPr>
        <w:t>保持不变，因此它的位置就完全由极角</w:t>
      </w:r>
      <w:r>
        <w:rPr>
          <w:rFonts w:hint="eastAsia"/>
        </w:rPr>
        <w:t xml:space="preserve"> </w:t>
      </w:r>
      <w:r w:rsidRPr="00626197">
        <w:rPr>
          <w:rFonts w:cs="Times New Roman"/>
          <w:i/>
          <w:iCs/>
        </w:rPr>
        <w:t>θ</w:t>
      </w:r>
      <w:r>
        <w:rPr>
          <w:rFonts w:hint="eastAsia"/>
        </w:rPr>
        <w:t xml:space="preserve"> </w:t>
      </w:r>
      <w:r>
        <w:rPr>
          <w:rFonts w:hint="eastAsia"/>
        </w:rPr>
        <w:t>确定，这正是选用极坐标的方便之处。</w:t>
      </w:r>
    </w:p>
    <w:p w14:paraId="04CBCFB1" w14:textId="1CCF31C0" w:rsidR="00E86AD4" w:rsidRDefault="00DB49A2" w:rsidP="00DB49A2">
      <w:pPr>
        <w:ind w:firstLine="420"/>
        <w:jc w:val="center"/>
      </w:pPr>
      <w:r>
        <w:rPr>
          <w:noProof/>
          <w14:ligatures w14:val="standardContextual"/>
        </w:rPr>
        <mc:AlternateContent>
          <mc:Choice Requires="wpg">
            <w:drawing>
              <wp:inline distT="0" distB="0" distL="0" distR="0" wp14:anchorId="11B3D347" wp14:editId="53B44FD1">
                <wp:extent cx="1850390" cy="1493519"/>
                <wp:effectExtent l="0" t="0" r="54610" b="12065"/>
                <wp:docPr id="1871731261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50390" cy="1493519"/>
                          <a:chOff x="0" y="0"/>
                          <a:chExt cx="1850390" cy="1493519"/>
                        </a:xfrm>
                      </wpg:grpSpPr>
                      <wpg:grpSp>
                        <wpg:cNvPr id="1152173797" name="组合 29"/>
                        <wpg:cNvGrpSpPr/>
                        <wpg:grpSpPr>
                          <a:xfrm>
                            <a:off x="0" y="0"/>
                            <a:ext cx="1850390" cy="1493519"/>
                            <a:chOff x="-320103" y="1343038"/>
                            <a:chExt cx="1852187" cy="1494475"/>
                          </a:xfrm>
                        </wpg:grpSpPr>
                        <wpg:grpSp>
                          <wpg:cNvPr id="614775592" name="组合 18"/>
                          <wpg:cNvGrpSpPr/>
                          <wpg:grpSpPr>
                            <a:xfrm>
                              <a:off x="-320103" y="1422749"/>
                              <a:ext cx="1852187" cy="1414764"/>
                              <a:chOff x="-667742" y="2208622"/>
                              <a:chExt cx="1852197" cy="1415085"/>
                            </a:xfrm>
                          </wpg:grpSpPr>
                          <wps:wsp>
                            <wps:cNvPr id="1744975804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667742" y="3416000"/>
                                <a:ext cx="1823171" cy="20770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046E30" w14:textId="44987F69" w:rsidR="00642F11" w:rsidRDefault="00642F11" w:rsidP="00642F11">
                                  <w:r>
                                    <w:rPr>
                                      <w:rFonts w:hint="eastAsia"/>
                                    </w:rPr>
                                    <w:t>图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 P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点位置的极坐标表示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986866869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52096" y="2679031"/>
                                <a:ext cx="132359" cy="20770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A652FC" w14:textId="6E2DFBE4" w:rsidR="00642F11" w:rsidRPr="00642F11" w:rsidRDefault="00642F11" w:rsidP="00642F11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642F11"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097843376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29983" y="2689833"/>
                                <a:ext cx="164234" cy="20782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598C5F" w14:textId="637B42F6" w:rsidR="00642F11" w:rsidRPr="00642F11" w:rsidRDefault="00642F11" w:rsidP="00642F11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86269669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53082" y="2208622"/>
                                <a:ext cx="145801" cy="20782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D7C27D" w14:textId="0E1887EA" w:rsidR="00642F11" w:rsidRPr="00DB49A2" w:rsidRDefault="00642F11" w:rsidP="00642F1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B49A2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445318495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48846" y="2349251"/>
                                <a:ext cx="138809" cy="20782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7DCF54" w14:textId="23FB3684" w:rsidR="00DB49A2" w:rsidRPr="00DB49A2" w:rsidRDefault="00DB49A2" w:rsidP="00642F11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DB49A2">
                                    <w:rPr>
                                      <w:rFonts w:cs="Times New Roman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ρ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634281254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16189" y="2515185"/>
                                <a:ext cx="140081" cy="20782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F2B0F9" w14:textId="5598D88A" w:rsidR="00DB49A2" w:rsidRPr="00DB49A2" w:rsidRDefault="00DB49A2" w:rsidP="00642F11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θ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</wpg:grpSp>
                        <wpg:grpSp>
                          <wpg:cNvPr id="1774359066" name="组合 27"/>
                          <wpg:cNvGrpSpPr/>
                          <wpg:grpSpPr>
                            <a:xfrm>
                              <a:off x="-107187" y="1343038"/>
                              <a:ext cx="1181093" cy="1181212"/>
                              <a:chOff x="-2642114" y="945770"/>
                              <a:chExt cx="1181093" cy="1181212"/>
                            </a:xfrm>
                          </wpg:grpSpPr>
                          <wps:wsp>
                            <wps:cNvPr id="1882099244" name="椭圆 19"/>
                            <wps:cNvSpPr/>
                            <wps:spPr>
                              <a:xfrm>
                                <a:off x="-1606935" y="1144935"/>
                                <a:ext cx="45719" cy="4571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47363616" name="椭圆 26"/>
                            <wps:cNvSpPr/>
                            <wps:spPr>
                              <a:xfrm>
                                <a:off x="-2642114" y="945770"/>
                                <a:ext cx="1181093" cy="1181212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85237812" name="椭圆 19"/>
                            <wps:cNvSpPr/>
                            <wps:spPr>
                              <a:xfrm>
                                <a:off x="-2053040" y="1516823"/>
                                <a:ext cx="45719" cy="4571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515988036" name="任意多边形: 形状 1"/>
                        <wps:cNvSpPr/>
                        <wps:spPr>
                          <a:xfrm>
                            <a:off x="809996" y="220143"/>
                            <a:ext cx="1012745" cy="372456"/>
                          </a:xfrm>
                          <a:custGeom>
                            <a:avLst/>
                            <a:gdLst>
                              <a:gd name="connsiteX0" fmla="*/ 1012745 w 1012745"/>
                              <a:gd name="connsiteY0" fmla="*/ 372456 h 372456"/>
                              <a:gd name="connsiteX1" fmla="*/ 0 w 1012745"/>
                              <a:gd name="connsiteY1" fmla="*/ 372456 h 372456"/>
                              <a:gd name="connsiteX2" fmla="*/ 451968 w 1012745"/>
                              <a:gd name="connsiteY2" fmla="*/ 0 h 37245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012745" h="372456">
                                <a:moveTo>
                                  <a:pt x="1012745" y="372456"/>
                                </a:moveTo>
                                <a:lnTo>
                                  <a:pt x="0" y="372456"/>
                                </a:lnTo>
                                <a:lnTo>
                                  <a:pt x="45196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headEnd type="triangle" w="sm" len="med"/>
                            <a:tailEnd type="none" w="sm" len="med"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0345481" name="弧形 2"/>
                        <wps:cNvSpPr/>
                        <wps:spPr>
                          <a:xfrm rot="1464133">
                            <a:off x="841123" y="425051"/>
                            <a:ext cx="241270" cy="241270"/>
                          </a:xfrm>
                          <a:prstGeom prst="arc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B3D347" id="组合 3" o:spid="_x0000_s1026" style="width:145.7pt;height:117.6pt;mso-position-horizontal-relative:char;mso-position-vertical-relative:line" coordsize="18503,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">
                <v:group id="组合 29" o:spid="_x0000_s1027" style="position:absolute;width:18503;height:14935" coordorigin="-3201,13430" coordsize="18521,14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">
                  <v:group id="组合 18" o:spid="_x0000_s1028" style="position:absolute;left:-3201;top:14227;width:18521;height:14148" coordorigin="-6677,22086" coordsize="18521,1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9" type="#_x0000_t202" style="position:absolute;left:-6677;top:34160;width:18231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" filled="f" stroked="f">
                      <v:textbox style="mso-fit-shape-to-text:t" inset="1mm,0,1mm,0">
                        <w:txbxContent>
                          <w:p w14:paraId="2D046E30" w14:textId="44987F69" w:rsidR="00642F11" w:rsidRDefault="00642F11" w:rsidP="00642F11">
                            <w:r>
                              <w:rPr>
                                <w:rFonts w:hint="eastAsia"/>
                              </w:rPr>
                              <w:t>图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 xml:space="preserve">  P </w:t>
                            </w:r>
                            <w:r>
                              <w:rPr>
                                <w:rFonts w:hint="eastAsia"/>
                              </w:rPr>
                              <w:t>点位置的极坐标表示</w:t>
                            </w:r>
                          </w:p>
                        </w:txbxContent>
                      </v:textbox>
                    </v:shape>
                    <v:shape id="文本框 2" o:spid="_x0000_s1030" type="#_x0000_t202" style="position:absolute;left:10520;top:26790;width:1324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1AA652FC" w14:textId="6E2DFBE4" w:rsidR="00642F11" w:rsidRPr="00642F11" w:rsidRDefault="00642F11" w:rsidP="00642F11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642F11"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x</w:t>
                            </w:r>
                          </w:p>
                        </w:txbxContent>
                      </v:textbox>
                    </v:shape>
                    <v:shape id="文本框 2" o:spid="_x0000_s1031" type="#_x0000_t202" style="position:absolute;left:-299;top:26898;width:1641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4B598C5F" w14:textId="637B42F6" w:rsidR="00642F11" w:rsidRPr="00642F11" w:rsidRDefault="00642F11" w:rsidP="00642F11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O</w:t>
                            </w:r>
                          </w:p>
                        </w:txbxContent>
                      </v:textbox>
                    </v:shape>
                    <v:shape id="文本框 2" o:spid="_x0000_s1032" type="#_x0000_t202" style="position:absolute;left:6530;top:22086;width:1458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" filled="f" stroked="f">
                      <v:textbox style="mso-fit-shape-to-text:t" inset="1mm,0,1mm,0">
                        <w:txbxContent>
                          <w:p w14:paraId="63D7C27D" w14:textId="0E1887EA" w:rsidR="00642F11" w:rsidRPr="00DB49A2" w:rsidRDefault="00642F11" w:rsidP="00642F1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B49A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P</w:t>
                            </w:r>
                          </w:p>
                        </w:txbxContent>
                      </v:textbox>
                    </v:shape>
                    <v:shape id="文本框 2" o:spid="_x0000_s1033" type="#_x0000_t202" style="position:absolute;left:2488;top:23492;width:1388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057DCF54" w14:textId="23FB3684" w:rsidR="00DB49A2" w:rsidRPr="00DB49A2" w:rsidRDefault="00DB49A2" w:rsidP="00642F11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DB49A2">
                              <w:rPr>
                                <w:rFonts w:cs="Times New Roman"/>
                                <w:i/>
                                <w:iCs/>
                                <w:sz w:val="18"/>
                                <w:szCs w:val="18"/>
                              </w:rPr>
                              <w:t>ρ</w:t>
                            </w:r>
                          </w:p>
                        </w:txbxContent>
                      </v:textbox>
                    </v:shape>
                    <v:shape id="文本框 2" o:spid="_x0000_s1034" type="#_x0000_t202" style="position:absolute;left:4161;top:25151;width:1401;height:20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06F2B0F9" w14:textId="5598D88A" w:rsidR="00DB49A2" w:rsidRPr="00DB49A2" w:rsidRDefault="00DB49A2" w:rsidP="00642F11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i/>
                                <w:iCs/>
                                <w:sz w:val="18"/>
                                <w:szCs w:val="18"/>
                              </w:rPr>
                              <w:t>θ</w:t>
                            </w:r>
                          </w:p>
                        </w:txbxContent>
                      </v:textbox>
                    </v:shape>
                  </v:group>
                  <v:group id="组合 27" o:spid="_x0000_s1035" style="position:absolute;left:-1071;top:13430;width:11810;height:11812" coordorigin="-26421,9457" coordsize="11810,11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">
                    <v:oval id="椭圆 19" o:spid="_x0000_s1036" style="position:absolute;left:-16069;top:11449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" fillcolor="black [3213]" strokecolor="black [3213]" strokeweight="1pt">
                      <v:stroke joinstyle="miter"/>
                    </v:oval>
                    <v:oval id="椭圆 26" o:spid="_x0000_s1037" style="position:absolute;left:-26421;top:9457;width:11811;height:11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" filled="f" strokecolor="black [3213]" strokeweight="1pt">
                      <v:stroke joinstyle="miter"/>
                    </v:oval>
                    <v:oval id="椭圆 19" o:spid="_x0000_s1038" style="position:absolute;left:-20530;top:15168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" fillcolor="black [3213]" strokecolor="black [3213]" strokeweight="1pt">
                      <v:stroke joinstyle="miter"/>
                    </v:oval>
                  </v:group>
                </v:group>
                <v:shape id="任意多边形: 形状 1" o:spid="_x0000_s1039" style="position:absolute;left:8099;top:2201;width:10128;height:3724;visibility:visible;mso-wrap-style:square;v-text-anchor:middle" coordsize="1012745,372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" path="m1012745,372456l,372456,451968,e" filled="f" strokecolor="#030e13 [484]" strokeweight=".5pt">
                  <v:stroke startarrow="block" startarrowwidth="narrow" endarrowwidth="narrow" joinstyle="miter"/>
                  <v:path arrowok="t" o:connecttype="custom" o:connectlocs="1012745,372456;0,372456;451968,0" o:connectangles="0,0,0"/>
                </v:shape>
                <v:shape id="弧形 2" o:spid="_x0000_s1040" style="position:absolute;left:8411;top:4250;width:2412;height:2413;rotation:1599224fd;visibility:visible;mso-wrap-style:square;v-text-anchor:middle" coordsize="241270,24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" path="m120635,nsc187260,,241270,54010,241270,120635r-120635,l120635,xem120635,nfc187260,,241270,54010,241270,120635e" filled="f" strokecolor="black [3213]" strokeweight=".5pt">
                  <v:stroke joinstyle="miter"/>
                  <v:path arrowok="t" o:connecttype="custom" o:connectlocs="120635,0;241270,120635" o:connectangles="0,0"/>
                </v:shape>
                <w10:anchorlock/>
              </v:group>
            </w:pict>
          </mc:Fallback>
        </mc:AlternateContent>
      </w:r>
    </w:p>
    <w:p w14:paraId="7717E734" w14:textId="77777777" w:rsidR="00E86AD4" w:rsidRDefault="00E86AD4" w:rsidP="00E86AD4">
      <w:pPr>
        <w:ind w:firstLine="420"/>
      </w:pPr>
      <w:r>
        <w:rPr>
          <w:rFonts w:hint="eastAsia"/>
        </w:rPr>
        <w:t>类比位置、位移、速度和加速度的定义，把</w:t>
      </w:r>
      <w:r>
        <w:rPr>
          <w:rFonts w:hint="eastAsia"/>
        </w:rPr>
        <w:t xml:space="preserve"> </w:t>
      </w:r>
      <w:r w:rsidRPr="00626197">
        <w:rPr>
          <w:rFonts w:cs="Times New Roman"/>
          <w:i/>
          <w:iCs/>
        </w:rPr>
        <w:t>θ</w:t>
      </w:r>
      <w:r>
        <w:rPr>
          <w:rFonts w:hint="eastAsia"/>
        </w:rPr>
        <w:t xml:space="preserve"> </w:t>
      </w:r>
      <w:r>
        <w:rPr>
          <w:rFonts w:hint="eastAsia"/>
        </w:rPr>
        <w:t>称为角位置，定义</w:t>
      </w:r>
      <w:r>
        <w:rPr>
          <w:rFonts w:hint="eastAsia"/>
        </w:rPr>
        <w:t xml:space="preserve"> </w:t>
      </w:r>
      <w:r>
        <w:rPr>
          <w:rFonts w:cs="Times New Roman"/>
        </w:rPr>
        <w:t>Δ</w:t>
      </w:r>
      <w:r w:rsidRPr="00626197">
        <w:rPr>
          <w:rFonts w:cs="Times New Roman"/>
          <w:i/>
          <w:iCs/>
        </w:rPr>
        <w:t>θ</w:t>
      </w:r>
      <w:r>
        <w:rPr>
          <w:rFonts w:hint="eastAsia"/>
        </w:rPr>
        <w:t xml:space="preserve"> = </w:t>
      </w:r>
      <w:r w:rsidRPr="00626197">
        <w:rPr>
          <w:rFonts w:cs="Times New Roman"/>
          <w:i/>
          <w:iCs/>
        </w:rPr>
        <w:t>θ</w:t>
      </w:r>
      <w:r>
        <w:rPr>
          <w:rFonts w:hint="eastAsia"/>
          <w:vertAlign w:val="subscript"/>
        </w:rPr>
        <w:t>2</w:t>
      </w:r>
      <w:r>
        <w:rPr>
          <w:rFonts w:hint="eastAsia"/>
        </w:rPr>
        <w:t xml:space="preserve"> </w:t>
      </w:r>
      <w:r>
        <w:rPr>
          <w:rFonts w:cs="Times New Roman"/>
        </w:rPr>
        <w:t>–</w:t>
      </w:r>
      <w:r>
        <w:rPr>
          <w:rFonts w:hint="eastAsia"/>
        </w:rPr>
        <w:t xml:space="preserve"> </w:t>
      </w:r>
      <w:r w:rsidRPr="00626197">
        <w:rPr>
          <w:rFonts w:cs="Times New Roman"/>
          <w:i/>
          <w:iCs/>
        </w:rPr>
        <w:t>θ</w:t>
      </w:r>
      <w:r>
        <w:rPr>
          <w:rFonts w:hint="eastAsia"/>
          <w:vertAlign w:val="subscript"/>
        </w:rPr>
        <w:t>1</w:t>
      </w:r>
      <w:r>
        <w:rPr>
          <w:rFonts w:hint="eastAsia"/>
        </w:rPr>
        <w:t xml:space="preserve"> </w:t>
      </w:r>
      <w:r>
        <w:rPr>
          <w:rFonts w:hint="eastAsia"/>
        </w:rPr>
        <w:t>为角位</w:t>
      </w:r>
      <w:r>
        <w:rPr>
          <w:rFonts w:hint="eastAsia"/>
        </w:rPr>
        <w:lastRenderedPageBreak/>
        <w:t>移，</w:t>
      </w:r>
      <w:r w:rsidRPr="00626197">
        <w:rPr>
          <w:rFonts w:cs="Times New Roman"/>
          <w:i/>
          <w:iCs/>
        </w:rPr>
        <w:t>ω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\F(d</w:instrText>
      </w:r>
      <w:r w:rsidRPr="00626197">
        <w:rPr>
          <w:rFonts w:cs="Times New Roman"/>
          <w:i/>
          <w:iCs/>
        </w:rPr>
        <w:instrText>θ</w:instrText>
      </w:r>
      <w:r>
        <w:rPr>
          <w:rFonts w:hint="eastAsia"/>
        </w:rPr>
        <w:instrText>,d</w:instrText>
      </w:r>
      <w:r w:rsidRPr="00626197">
        <w:rPr>
          <w:rFonts w:hint="eastAsia"/>
          <w:i/>
          <w:iCs/>
        </w:rPr>
        <w:instrText>t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为角速度，</w:t>
      </w:r>
      <w:r w:rsidRPr="00A87300">
        <w:rPr>
          <w:rFonts w:cs="Times New Roman"/>
          <w:i/>
          <w:iCs/>
        </w:rPr>
        <w:t>β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\F(d</w:instrText>
      </w:r>
      <w:r>
        <w:rPr>
          <w:rFonts w:cs="Times New Roman"/>
          <w:i/>
          <w:iCs/>
        </w:rPr>
        <w:instrText>ω</w:instrText>
      </w:r>
      <w:r>
        <w:rPr>
          <w:rFonts w:hint="eastAsia"/>
        </w:rPr>
        <w:instrText>,d</w:instrText>
      </w:r>
      <w:r w:rsidRPr="00626197">
        <w:rPr>
          <w:rFonts w:hint="eastAsia"/>
          <w:i/>
          <w:iCs/>
        </w:rPr>
        <w:instrText>t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为角加速度。原来描述质点运动的位置、位移、速度、加速度等物理量，称为线量；而角位置、角位移、角速度、角加速度等物理量，称为角量。下列表格列出了它们的定义及相互关系。</w:t>
      </w:r>
    </w:p>
    <w:p w14:paraId="6B0DB63E" w14:textId="77777777" w:rsidR="00E86AD4" w:rsidRDefault="00E86AD4" w:rsidP="00E86AD4">
      <w:pPr>
        <w:ind w:firstLine="420"/>
      </w:pPr>
      <w:r>
        <w:rPr>
          <w:rFonts w:hint="eastAsia"/>
        </w:rPr>
        <w:t>描述质点做圆周运动的物理量：</w:t>
      </w:r>
    </w:p>
    <w:tbl>
      <w:tblPr>
        <w:tblStyle w:val="af0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3685"/>
        <w:gridCol w:w="2631"/>
      </w:tblGrid>
      <w:tr w:rsidR="00E86AD4" w14:paraId="189E0920" w14:textId="77777777" w:rsidTr="00D53598">
        <w:tc>
          <w:tcPr>
            <w:tcW w:w="1980" w:type="dxa"/>
            <w:vAlign w:val="center"/>
          </w:tcPr>
          <w:p w14:paraId="08154836" w14:textId="77777777" w:rsidR="00E86AD4" w:rsidRDefault="00E86AD4" w:rsidP="00664D22">
            <w:pPr>
              <w:jc w:val="center"/>
            </w:pPr>
            <w:r>
              <w:rPr>
                <w:rFonts w:hint="eastAsia"/>
              </w:rPr>
              <w:t>线量</w:t>
            </w:r>
          </w:p>
        </w:tc>
        <w:tc>
          <w:tcPr>
            <w:tcW w:w="3685" w:type="dxa"/>
            <w:vAlign w:val="center"/>
          </w:tcPr>
          <w:p w14:paraId="337FF172" w14:textId="77777777" w:rsidR="00E86AD4" w:rsidRDefault="00E86AD4" w:rsidP="00664D22">
            <w:pPr>
              <w:jc w:val="center"/>
            </w:pPr>
            <w:r>
              <w:rPr>
                <w:rFonts w:hint="eastAsia"/>
              </w:rPr>
              <w:t>相互关系</w:t>
            </w:r>
          </w:p>
        </w:tc>
        <w:tc>
          <w:tcPr>
            <w:tcW w:w="2631" w:type="dxa"/>
            <w:vAlign w:val="center"/>
          </w:tcPr>
          <w:p w14:paraId="4E5E743C" w14:textId="77777777" w:rsidR="00E86AD4" w:rsidRDefault="00E86AD4" w:rsidP="00664D22">
            <w:pPr>
              <w:jc w:val="center"/>
            </w:pPr>
            <w:r>
              <w:rPr>
                <w:rFonts w:hint="eastAsia"/>
              </w:rPr>
              <w:t>角量</w:t>
            </w:r>
          </w:p>
        </w:tc>
      </w:tr>
      <w:tr w:rsidR="00E86AD4" w14:paraId="0084D933" w14:textId="77777777" w:rsidTr="00D53598">
        <w:tc>
          <w:tcPr>
            <w:tcW w:w="1980" w:type="dxa"/>
            <w:vAlign w:val="center"/>
          </w:tcPr>
          <w:p w14:paraId="01D0D69D" w14:textId="77777777" w:rsidR="00E86AD4" w:rsidRDefault="00E86AD4" w:rsidP="00664D22">
            <w:pPr>
              <w:jc w:val="center"/>
            </w:pPr>
            <w:r>
              <w:rPr>
                <w:rFonts w:hint="eastAsia"/>
              </w:rPr>
              <w:t>位矢</w:t>
            </w:r>
            <w:r>
              <w:rPr>
                <w:rFonts w:hint="eastAsia"/>
              </w:rPr>
              <w:t xml:space="preserve"> </w:t>
            </w:r>
            <w:r w:rsidRPr="00BD5989">
              <w:rPr>
                <w:rFonts w:hint="eastAsia"/>
                <w:b/>
                <w:bCs/>
                <w:i/>
                <w:iCs/>
              </w:rPr>
              <w:t>r</w:t>
            </w:r>
          </w:p>
        </w:tc>
        <w:tc>
          <w:tcPr>
            <w:tcW w:w="3685" w:type="dxa"/>
            <w:vAlign w:val="center"/>
          </w:tcPr>
          <w:p w14:paraId="43C5EB2C" w14:textId="77777777" w:rsidR="00E86AD4" w:rsidRDefault="00E86AD4" w:rsidP="00664D22">
            <w:pPr>
              <w:jc w:val="center"/>
            </w:pPr>
            <w:r w:rsidRPr="009D45D5">
              <w:rPr>
                <w:b/>
                <w:bCs/>
                <w:i/>
                <w:iCs/>
              </w:rPr>
              <w:t>r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的大小为</w:t>
            </w:r>
            <w:r>
              <w:rPr>
                <w:rFonts w:hint="eastAsia"/>
              </w:rPr>
              <w:t xml:space="preserve"> </w:t>
            </w:r>
            <w:r w:rsidRPr="00BD5989">
              <w:rPr>
                <w:rFonts w:cs="Times New Roman"/>
                <w:i/>
                <w:iCs/>
              </w:rPr>
              <w:t>ρ</w:t>
            </w:r>
            <w:r>
              <w:rPr>
                <w:rFonts w:hint="eastAsia"/>
              </w:rPr>
              <w:t>，方向与</w:t>
            </w:r>
            <w:r>
              <w:rPr>
                <w:rFonts w:hint="eastAsia"/>
              </w:rPr>
              <w:t xml:space="preserve"> </w:t>
            </w:r>
            <w:r w:rsidRPr="00BD5989">
              <w:rPr>
                <w:rFonts w:hint="eastAsia"/>
                <w:i/>
                <w:iCs/>
              </w:rPr>
              <w:t>x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轴成</w:t>
            </w:r>
            <w:r>
              <w:rPr>
                <w:rFonts w:hint="eastAsia"/>
              </w:rPr>
              <w:t xml:space="preserve"> </w:t>
            </w:r>
            <w:r w:rsidRPr="00BD5989">
              <w:rPr>
                <w:rFonts w:cs="Times New Roman"/>
                <w:i/>
                <w:iCs/>
              </w:rPr>
              <w:t>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角</w:t>
            </w:r>
          </w:p>
        </w:tc>
        <w:tc>
          <w:tcPr>
            <w:tcW w:w="2631" w:type="dxa"/>
            <w:vAlign w:val="center"/>
          </w:tcPr>
          <w:p w14:paraId="1ADBE249" w14:textId="77777777" w:rsidR="00E86AD4" w:rsidRDefault="00E86AD4" w:rsidP="00664D22">
            <w:pPr>
              <w:jc w:val="center"/>
            </w:pPr>
            <w:r>
              <w:rPr>
                <w:rFonts w:hint="eastAsia"/>
              </w:rPr>
              <w:t>角位置</w:t>
            </w:r>
            <w:r>
              <w:rPr>
                <w:rFonts w:hint="eastAsia"/>
              </w:rPr>
              <w:t xml:space="preserve"> </w:t>
            </w:r>
            <w:r w:rsidRPr="00BD5989">
              <w:rPr>
                <w:rFonts w:cs="Times New Roman"/>
                <w:i/>
                <w:iCs/>
              </w:rPr>
              <w:t>θ</w:t>
            </w:r>
          </w:p>
        </w:tc>
      </w:tr>
      <w:tr w:rsidR="00E86AD4" w14:paraId="776EFAAC" w14:textId="77777777" w:rsidTr="00D53598">
        <w:tc>
          <w:tcPr>
            <w:tcW w:w="1980" w:type="dxa"/>
            <w:vAlign w:val="center"/>
          </w:tcPr>
          <w:p w14:paraId="038D225E" w14:textId="77777777" w:rsidR="00E86AD4" w:rsidRDefault="00E86AD4" w:rsidP="00664D22">
            <w:pPr>
              <w:jc w:val="center"/>
            </w:pPr>
            <w:r>
              <w:rPr>
                <w:rFonts w:hint="eastAsia"/>
              </w:rPr>
              <w:t>位移</w:t>
            </w:r>
            <w:r>
              <w:rPr>
                <w:rFonts w:hint="eastAsia"/>
              </w:rPr>
              <w:t xml:space="preserve"> </w:t>
            </w:r>
            <w:r>
              <w:rPr>
                <w:rFonts w:cs="Times New Roman"/>
              </w:rPr>
              <w:t>Δ</w:t>
            </w:r>
            <w:r w:rsidRPr="00BD5989">
              <w:rPr>
                <w:rFonts w:hint="eastAsia"/>
                <w:b/>
                <w:bCs/>
                <w:i/>
                <w:iCs/>
              </w:rPr>
              <w:t>r</w:t>
            </w:r>
            <w:r>
              <w:rPr>
                <w:rFonts w:hint="eastAsia"/>
              </w:rPr>
              <w:t xml:space="preserve"> = </w:t>
            </w:r>
            <w:r w:rsidRPr="00BD5989">
              <w:rPr>
                <w:rFonts w:hint="eastAsia"/>
                <w:b/>
                <w:bCs/>
                <w:i/>
                <w:iCs/>
              </w:rPr>
              <w:t>r</w:t>
            </w:r>
            <w:r>
              <w:rPr>
                <w:rFonts w:hint="eastAsia"/>
                <w:vertAlign w:val="subscript"/>
              </w:rPr>
              <w:t>2</w:t>
            </w:r>
            <w:r>
              <w:rPr>
                <w:rFonts w:hint="eastAsia"/>
              </w:rPr>
              <w:t xml:space="preserve"> </w:t>
            </w:r>
            <w:r>
              <w:rPr>
                <w:rFonts w:cs="Times New Roman"/>
              </w:rPr>
              <w:t>–</w:t>
            </w:r>
            <w:r>
              <w:rPr>
                <w:rFonts w:hint="eastAsia"/>
              </w:rPr>
              <w:t xml:space="preserve"> </w:t>
            </w:r>
            <w:r w:rsidRPr="00BD5989">
              <w:rPr>
                <w:rFonts w:hint="eastAsia"/>
                <w:b/>
                <w:bCs/>
                <w:i/>
                <w:iCs/>
              </w:rPr>
              <w:t>r</w:t>
            </w:r>
            <w:r>
              <w:rPr>
                <w:rFonts w:hint="eastAsia"/>
                <w:vertAlign w:val="subscript"/>
              </w:rPr>
              <w:t>1</w:t>
            </w:r>
          </w:p>
        </w:tc>
        <w:tc>
          <w:tcPr>
            <w:tcW w:w="3685" w:type="dxa"/>
            <w:vAlign w:val="center"/>
          </w:tcPr>
          <w:p w14:paraId="586C2366" w14:textId="77777777" w:rsidR="00E86AD4" w:rsidRDefault="00E86AD4" w:rsidP="00664D22">
            <w:pPr>
              <w:jc w:val="center"/>
            </w:pPr>
            <w:r>
              <w:rPr>
                <w:rFonts w:hint="eastAsia"/>
              </w:rPr>
              <w:t>微小位移</w:t>
            </w:r>
            <w:r>
              <w:rPr>
                <w:rFonts w:hint="eastAsia"/>
              </w:rPr>
              <w:t xml:space="preserve"> d</w:t>
            </w:r>
            <w:r w:rsidRPr="009D45D5">
              <w:rPr>
                <w:rFonts w:hint="eastAsia"/>
                <w:b/>
                <w:bCs/>
                <w:i/>
                <w:iCs/>
              </w:rPr>
              <w:t>r</w:t>
            </w:r>
            <w:r>
              <w:rPr>
                <w:rFonts w:hint="eastAsia"/>
              </w:rPr>
              <w:t xml:space="preserve"> = d</w:t>
            </w:r>
            <w:r w:rsidRPr="009D45D5">
              <w:rPr>
                <w:rFonts w:cs="Times New Roman"/>
                <w:b/>
                <w:bCs/>
                <w:i/>
                <w:iCs/>
              </w:rPr>
              <w:t>θ</w:t>
            </w:r>
            <w:r w:rsidRPr="009D45D5">
              <w:rPr>
                <w:rFonts w:asciiTheme="majorBidi" w:hAnsiTheme="majorBidi" w:cstheme="majorBidi"/>
              </w:rPr>
              <w:t>×</w:t>
            </w:r>
            <w:r w:rsidRPr="009D45D5">
              <w:rPr>
                <w:rFonts w:cs="Times New Roman"/>
                <w:b/>
                <w:bCs/>
                <w:i/>
                <w:iCs/>
              </w:rPr>
              <w:t>ρ</w:t>
            </w:r>
          </w:p>
          <w:p w14:paraId="4796EEAE" w14:textId="77777777" w:rsidR="00E86AD4" w:rsidRDefault="00E86AD4" w:rsidP="00664D22">
            <w:pPr>
              <w:jc w:val="center"/>
            </w:pPr>
            <w:r w:rsidRPr="009D45D5">
              <w:rPr>
                <w:rFonts w:cs="Times New Roman"/>
                <w:i/>
                <w:iCs/>
              </w:rPr>
              <w:t>ρ</w:t>
            </w:r>
            <w:r w:rsidRPr="009D45D5">
              <w:rPr>
                <w:rFonts w:asciiTheme="majorBidi" w:hAnsiTheme="majorBidi" w:cstheme="majorBidi"/>
              </w:rPr>
              <w:t>·</w:t>
            </w:r>
            <w:r w:rsidRPr="009D45D5">
              <w:rPr>
                <w:rFonts w:cs="Times New Roman"/>
                <w:i/>
                <w:iCs/>
              </w:rPr>
              <w:t>θ</w:t>
            </w:r>
            <w:r>
              <w:rPr>
                <w:rFonts w:cs="Times New Roman" w:hint="eastAsia"/>
              </w:rPr>
              <w:t xml:space="preserve"> = </w:t>
            </w:r>
            <w:r>
              <w:rPr>
                <w:rFonts w:cs="Times New Roman" w:hint="eastAsia"/>
              </w:rPr>
              <w:t>沿</w:t>
            </w:r>
            <w:r>
              <w:rPr>
                <w:rFonts w:hint="eastAsia"/>
              </w:rPr>
              <w:t>圆弧的路程</w:t>
            </w:r>
          </w:p>
        </w:tc>
        <w:tc>
          <w:tcPr>
            <w:tcW w:w="2631" w:type="dxa"/>
            <w:vAlign w:val="center"/>
          </w:tcPr>
          <w:p w14:paraId="044F7603" w14:textId="77777777" w:rsidR="00E86AD4" w:rsidRDefault="00E86AD4" w:rsidP="00664D22">
            <w:pPr>
              <w:jc w:val="center"/>
            </w:pPr>
            <w:r>
              <w:rPr>
                <w:rFonts w:hint="eastAsia"/>
              </w:rPr>
              <w:t>角位移</w:t>
            </w:r>
            <w:r>
              <w:rPr>
                <w:rFonts w:hint="eastAsia"/>
              </w:rPr>
              <w:t xml:space="preserve"> </w:t>
            </w:r>
            <w:r>
              <w:rPr>
                <w:rFonts w:cs="Times New Roman"/>
              </w:rPr>
              <w:t>Δ</w:t>
            </w:r>
            <w:r w:rsidRPr="009D45D5">
              <w:rPr>
                <w:rFonts w:cs="Times New Roman"/>
                <w:i/>
                <w:iCs/>
              </w:rPr>
              <w:t>θ</w:t>
            </w:r>
            <w:r>
              <w:rPr>
                <w:rFonts w:cs="Times New Roman" w:hint="eastAsia"/>
              </w:rPr>
              <w:t xml:space="preserve"> </w:t>
            </w:r>
            <w:r>
              <w:rPr>
                <w:rFonts w:hint="eastAsia"/>
              </w:rPr>
              <w:t xml:space="preserve">= </w:t>
            </w:r>
            <w:r w:rsidRPr="009D45D5">
              <w:rPr>
                <w:rFonts w:cs="Times New Roman"/>
                <w:i/>
                <w:iCs/>
              </w:rPr>
              <w:t>θ</w:t>
            </w:r>
            <w:r>
              <w:rPr>
                <w:rFonts w:hint="eastAsia"/>
                <w:vertAlign w:val="subscript"/>
              </w:rPr>
              <w:t>2</w:t>
            </w:r>
            <w:r>
              <w:rPr>
                <w:rFonts w:hint="eastAsia"/>
              </w:rPr>
              <w:t xml:space="preserve"> </w:t>
            </w:r>
            <w:r>
              <w:rPr>
                <w:rFonts w:cs="Times New Roman"/>
              </w:rPr>
              <w:t>–</w:t>
            </w:r>
            <w:r>
              <w:rPr>
                <w:rFonts w:hint="eastAsia"/>
              </w:rPr>
              <w:t xml:space="preserve"> </w:t>
            </w:r>
            <w:r w:rsidRPr="009D45D5">
              <w:rPr>
                <w:rFonts w:cs="Times New Roman"/>
                <w:i/>
                <w:iCs/>
              </w:rPr>
              <w:t>θ</w:t>
            </w:r>
            <w:r>
              <w:rPr>
                <w:rFonts w:hint="eastAsia"/>
                <w:vertAlign w:val="subscript"/>
              </w:rPr>
              <w:t>1</w:t>
            </w:r>
          </w:p>
        </w:tc>
      </w:tr>
      <w:tr w:rsidR="00E86AD4" w14:paraId="310E0719" w14:textId="77777777" w:rsidTr="00D53598">
        <w:tc>
          <w:tcPr>
            <w:tcW w:w="1980" w:type="dxa"/>
            <w:vAlign w:val="center"/>
          </w:tcPr>
          <w:p w14:paraId="7793916A" w14:textId="77777777" w:rsidR="00E86AD4" w:rsidRDefault="00E86AD4" w:rsidP="00664D22">
            <w:pPr>
              <w:jc w:val="center"/>
            </w:pPr>
            <w:r>
              <w:rPr>
                <w:rFonts w:hint="eastAsia"/>
              </w:rPr>
              <w:t>速度</w:t>
            </w:r>
            <w:r>
              <w:rPr>
                <w:rFonts w:hint="eastAsia"/>
              </w:rPr>
              <w:t xml:space="preserve"> </w:t>
            </w:r>
            <w:r w:rsidRPr="009D45D5">
              <w:rPr>
                <w:rFonts w:ascii="Book Antiqua" w:hAnsi="Book Antiqua"/>
                <w:b/>
                <w:bCs/>
                <w:i/>
                <w:iCs/>
              </w:rPr>
              <w:t>v</w:t>
            </w:r>
            <w:r>
              <w:rPr>
                <w:rFonts w:hint="eastAsia"/>
              </w:rPr>
              <w:t xml:space="preserve"> = 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\F(d</w:instrText>
            </w:r>
            <w:r w:rsidRPr="009D45D5">
              <w:rPr>
                <w:rFonts w:hint="eastAsia"/>
                <w:b/>
                <w:bCs/>
                <w:i/>
                <w:iCs/>
              </w:rPr>
              <w:instrText>r</w:instrText>
            </w:r>
            <w:r>
              <w:rPr>
                <w:rFonts w:hint="eastAsia"/>
              </w:rPr>
              <w:instrText>,d</w:instrText>
            </w:r>
            <w:r w:rsidRPr="009D45D5">
              <w:rPr>
                <w:rFonts w:hint="eastAsia"/>
                <w:i/>
                <w:iCs/>
              </w:rPr>
              <w:instrText>t</w:instrText>
            </w:r>
            <w:r>
              <w:rPr>
                <w:rFonts w:hint="eastAsia"/>
              </w:rPr>
              <w:instrText>)</w:instrText>
            </w:r>
            <w:r>
              <w:instrText xml:space="preserve"> </w:instrText>
            </w:r>
            <w:r>
              <w:fldChar w:fldCharType="end"/>
            </w:r>
          </w:p>
        </w:tc>
        <w:tc>
          <w:tcPr>
            <w:tcW w:w="3685" w:type="dxa"/>
            <w:vAlign w:val="center"/>
          </w:tcPr>
          <w:p w14:paraId="733E964D" w14:textId="77777777" w:rsidR="00E86AD4" w:rsidRDefault="00E86AD4" w:rsidP="00664D22">
            <w:pPr>
              <w:jc w:val="center"/>
            </w:pPr>
            <w:r w:rsidRPr="009D45D5">
              <w:rPr>
                <w:rFonts w:ascii="Book Antiqua" w:hAnsi="Book Antiqua"/>
                <w:i/>
                <w:iCs/>
              </w:rPr>
              <w:t>v</w:t>
            </w:r>
            <w:r>
              <w:rPr>
                <w:rFonts w:hint="eastAsia"/>
              </w:rPr>
              <w:t xml:space="preserve"> = </w:t>
            </w:r>
            <w:r w:rsidRPr="009D45D5">
              <w:rPr>
                <w:rFonts w:cs="Times New Roman"/>
                <w:i/>
                <w:iCs/>
              </w:rPr>
              <w:t>ρω</w:t>
            </w:r>
          </w:p>
        </w:tc>
        <w:tc>
          <w:tcPr>
            <w:tcW w:w="2631" w:type="dxa"/>
            <w:vAlign w:val="center"/>
          </w:tcPr>
          <w:p w14:paraId="4318FF7C" w14:textId="77777777" w:rsidR="00E86AD4" w:rsidRDefault="00E86AD4" w:rsidP="00664D22">
            <w:pPr>
              <w:jc w:val="center"/>
            </w:pPr>
            <w:r>
              <w:rPr>
                <w:rFonts w:hint="eastAsia"/>
              </w:rPr>
              <w:t>角速度</w:t>
            </w:r>
            <w:r>
              <w:rPr>
                <w:rFonts w:hint="eastAsia"/>
              </w:rPr>
              <w:t xml:space="preserve"> </w:t>
            </w:r>
            <w:r w:rsidRPr="009D45D5">
              <w:rPr>
                <w:rFonts w:cs="Times New Roman"/>
                <w:i/>
                <w:iCs/>
              </w:rPr>
              <w:t>ω</w:t>
            </w:r>
            <w:r>
              <w:rPr>
                <w:rFonts w:hint="eastAsia"/>
              </w:rPr>
              <w:t xml:space="preserve"> = 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\F(d</w:instrText>
            </w:r>
            <w:r w:rsidRPr="00626197">
              <w:rPr>
                <w:rFonts w:cs="Times New Roman"/>
                <w:i/>
                <w:iCs/>
              </w:rPr>
              <w:instrText>θ</w:instrText>
            </w:r>
            <w:r>
              <w:rPr>
                <w:rFonts w:hint="eastAsia"/>
              </w:rPr>
              <w:instrText>,d</w:instrText>
            </w:r>
            <w:r w:rsidRPr="00626197">
              <w:rPr>
                <w:rFonts w:hint="eastAsia"/>
                <w:i/>
                <w:iCs/>
              </w:rPr>
              <w:instrText>t</w:instrText>
            </w:r>
            <w:r>
              <w:rPr>
                <w:rFonts w:hint="eastAsia"/>
              </w:rPr>
              <w:instrText>)</w:instrText>
            </w:r>
            <w:r>
              <w:instrText xml:space="preserve"> </w:instrText>
            </w:r>
            <w:r>
              <w:fldChar w:fldCharType="end"/>
            </w:r>
          </w:p>
        </w:tc>
      </w:tr>
      <w:tr w:rsidR="00E86AD4" w14:paraId="31BEEDCC" w14:textId="77777777" w:rsidTr="00D53598">
        <w:tc>
          <w:tcPr>
            <w:tcW w:w="1980" w:type="dxa"/>
            <w:vAlign w:val="center"/>
          </w:tcPr>
          <w:p w14:paraId="023315C4" w14:textId="77777777" w:rsidR="00E86AD4" w:rsidRDefault="00E86AD4" w:rsidP="00664D22">
            <w:pPr>
              <w:jc w:val="center"/>
            </w:pPr>
            <w:r>
              <w:rPr>
                <w:rFonts w:hint="eastAsia"/>
              </w:rPr>
              <w:t>加速度</w:t>
            </w:r>
            <w:r>
              <w:rPr>
                <w:rFonts w:hint="eastAsia"/>
              </w:rPr>
              <w:t xml:space="preserve"> </w:t>
            </w:r>
            <w:r w:rsidRPr="009D45D5">
              <w:rPr>
                <w:rFonts w:hint="eastAsia"/>
                <w:b/>
                <w:bCs/>
                <w:i/>
                <w:iCs/>
              </w:rPr>
              <w:t>a</w:t>
            </w:r>
            <w:r>
              <w:rPr>
                <w:rFonts w:hint="eastAsia"/>
              </w:rPr>
              <w:t xml:space="preserve"> = 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\F(d</w:instrText>
            </w:r>
            <w:r w:rsidRPr="009D45D5">
              <w:rPr>
                <w:rFonts w:ascii="Book Antiqua" w:hAnsi="Book Antiqua"/>
                <w:b/>
                <w:bCs/>
                <w:i/>
                <w:iCs/>
              </w:rPr>
              <w:instrText>v</w:instrText>
            </w:r>
            <w:r>
              <w:rPr>
                <w:rFonts w:hint="eastAsia"/>
              </w:rPr>
              <w:instrText>,d</w:instrText>
            </w:r>
            <w:r w:rsidRPr="009D45D5">
              <w:rPr>
                <w:rFonts w:hint="eastAsia"/>
                <w:i/>
                <w:iCs/>
              </w:rPr>
              <w:instrText>t</w:instrText>
            </w:r>
            <w:r>
              <w:rPr>
                <w:rFonts w:hint="eastAsia"/>
              </w:rPr>
              <w:instrText>)</w:instrText>
            </w:r>
            <w:r>
              <w:instrText xml:space="preserve"> </w:instrText>
            </w:r>
            <w:r>
              <w:fldChar w:fldCharType="end"/>
            </w:r>
          </w:p>
        </w:tc>
        <w:tc>
          <w:tcPr>
            <w:tcW w:w="3685" w:type="dxa"/>
            <w:vAlign w:val="center"/>
          </w:tcPr>
          <w:p w14:paraId="7CD69ED8" w14:textId="77777777" w:rsidR="00E86AD4" w:rsidRDefault="00E86AD4" w:rsidP="00664D22">
            <w:pPr>
              <w:jc w:val="center"/>
            </w:pPr>
            <w:r>
              <w:rPr>
                <w:rFonts w:hint="eastAsia"/>
              </w:rPr>
              <w:t>切向加速度</w:t>
            </w:r>
            <w:r>
              <w:rPr>
                <w:rFonts w:hint="eastAsia"/>
              </w:rPr>
              <w:t xml:space="preserve"> </w:t>
            </w:r>
            <w:r w:rsidRPr="009D45D5">
              <w:rPr>
                <w:rFonts w:asciiTheme="majorBidi" w:hAnsiTheme="majorBidi" w:cstheme="majorBidi"/>
                <w:i/>
                <w:iCs/>
              </w:rPr>
              <w:t>a</w:t>
            </w:r>
            <w:r w:rsidRPr="009D45D5">
              <w:rPr>
                <w:rFonts w:asciiTheme="majorBidi" w:hAnsiTheme="majorBidi" w:cstheme="majorBidi"/>
                <w:vertAlign w:val="subscript"/>
              </w:rPr>
              <w:t>τ</w:t>
            </w:r>
            <w:r>
              <w:rPr>
                <w:rFonts w:hint="eastAsia"/>
              </w:rPr>
              <w:t xml:space="preserve"> = </w:t>
            </w:r>
            <w:r w:rsidRPr="009D45D5">
              <w:rPr>
                <w:rFonts w:cs="Times New Roman"/>
                <w:i/>
                <w:iCs/>
              </w:rPr>
              <w:t>ρβ</w:t>
            </w:r>
          </w:p>
          <w:p w14:paraId="5098CFD6" w14:textId="77777777" w:rsidR="00E86AD4" w:rsidRDefault="00E86AD4" w:rsidP="00664D22">
            <w:pPr>
              <w:jc w:val="center"/>
            </w:pPr>
            <w:r>
              <w:rPr>
                <w:rFonts w:hint="eastAsia"/>
              </w:rPr>
              <w:t>法向加速度</w:t>
            </w:r>
            <w:r>
              <w:rPr>
                <w:rFonts w:hint="eastAsia"/>
              </w:rPr>
              <w:t xml:space="preserve"> </w:t>
            </w:r>
            <w:r w:rsidRPr="009D45D5">
              <w:rPr>
                <w:rFonts w:hint="eastAsia"/>
                <w:i/>
                <w:iCs/>
              </w:rPr>
              <w:t>a</w:t>
            </w:r>
            <w:r>
              <w:rPr>
                <w:rFonts w:hint="eastAsia"/>
                <w:vertAlign w:val="subscript"/>
              </w:rPr>
              <w:t>n</w:t>
            </w:r>
            <w:r>
              <w:rPr>
                <w:rFonts w:hint="eastAsia"/>
              </w:rPr>
              <w:t xml:space="preserve"> = </w:t>
            </w:r>
            <w:r w:rsidRPr="009D45D5">
              <w:rPr>
                <w:rFonts w:cs="Times New Roman"/>
                <w:i/>
                <w:iCs/>
              </w:rPr>
              <w:t>ω</w:t>
            </w:r>
            <w:r w:rsidRPr="009D45D5">
              <w:rPr>
                <w:rFonts w:ascii="Book Antiqua" w:hAnsi="Book Antiqua"/>
                <w:i/>
                <w:iCs/>
              </w:rPr>
              <w:t>v</w:t>
            </w:r>
            <w:r>
              <w:rPr>
                <w:rFonts w:hint="eastAsia"/>
              </w:rPr>
              <w:t xml:space="preserve"> = </w:t>
            </w:r>
            <w:r w:rsidRPr="009D45D5">
              <w:rPr>
                <w:rFonts w:cs="Times New Roman"/>
                <w:i/>
                <w:iCs/>
              </w:rPr>
              <w:t>ω</w:t>
            </w:r>
            <w:r>
              <w:rPr>
                <w:rFonts w:hint="eastAsia"/>
                <w:vertAlign w:val="superscript"/>
              </w:rPr>
              <w:t>2</w:t>
            </w:r>
            <w:r w:rsidRPr="009D45D5">
              <w:rPr>
                <w:rFonts w:cs="Times New Roman"/>
                <w:i/>
                <w:iCs/>
              </w:rPr>
              <w:t>ρ</w:t>
            </w:r>
            <w:r>
              <w:rPr>
                <w:rFonts w:hint="eastAsia"/>
              </w:rPr>
              <w:t xml:space="preserve"> = </w:t>
            </w:r>
            <w:r w:rsidRPr="009D45D5">
              <w:rPr>
                <w:rFonts w:ascii="Book Antiqua" w:hAnsi="Book Antiqua"/>
                <w:i/>
                <w:iCs/>
              </w:rPr>
              <w:t>v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/</w:t>
            </w:r>
            <w:r w:rsidRPr="009D45D5">
              <w:rPr>
                <w:rFonts w:cs="Times New Roman"/>
                <w:i/>
                <w:iCs/>
              </w:rPr>
              <w:t>ρ</w:t>
            </w:r>
          </w:p>
        </w:tc>
        <w:tc>
          <w:tcPr>
            <w:tcW w:w="2631" w:type="dxa"/>
            <w:vAlign w:val="center"/>
          </w:tcPr>
          <w:p w14:paraId="116A2FF8" w14:textId="0BC95DC8" w:rsidR="00E86AD4" w:rsidRDefault="00E86AD4" w:rsidP="00664D22">
            <w:pPr>
              <w:jc w:val="center"/>
            </w:pPr>
            <w:r>
              <w:rPr>
                <w:rFonts w:hint="eastAsia"/>
              </w:rPr>
              <w:t>角加速度</w:t>
            </w:r>
            <w:r w:rsidR="00A436E4">
              <w:rPr>
                <w:rFonts w:hint="eastAsia"/>
              </w:rPr>
              <w:t xml:space="preserve"> </w:t>
            </w:r>
            <w:r w:rsidRPr="00A87300">
              <w:rPr>
                <w:rFonts w:cs="Times New Roman"/>
                <w:i/>
                <w:iCs/>
              </w:rPr>
              <w:t>β</w:t>
            </w:r>
            <w:r>
              <w:rPr>
                <w:rFonts w:hint="eastAsia"/>
              </w:rPr>
              <w:t xml:space="preserve"> = 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\F(d</w:instrText>
            </w:r>
            <w:r>
              <w:rPr>
                <w:rFonts w:cs="Times New Roman"/>
                <w:i/>
                <w:iCs/>
              </w:rPr>
              <w:instrText>ω</w:instrText>
            </w:r>
            <w:r>
              <w:rPr>
                <w:rFonts w:hint="eastAsia"/>
              </w:rPr>
              <w:instrText>,d</w:instrText>
            </w:r>
            <w:r w:rsidRPr="00626197">
              <w:rPr>
                <w:rFonts w:hint="eastAsia"/>
                <w:i/>
                <w:iCs/>
              </w:rPr>
              <w:instrText>t</w:instrText>
            </w:r>
            <w:r>
              <w:rPr>
                <w:rFonts w:hint="eastAsia"/>
              </w:rPr>
              <w:instrText>)</w:instrText>
            </w:r>
            <w:r>
              <w:instrText xml:space="preserve"> </w:instrText>
            </w:r>
            <w:r>
              <w:fldChar w:fldCharType="end"/>
            </w:r>
          </w:p>
        </w:tc>
      </w:tr>
    </w:tbl>
    <w:p w14:paraId="04B58780" w14:textId="77777777" w:rsidR="00E86AD4" w:rsidRDefault="00E86AD4" w:rsidP="00E86AD4"/>
    <w:p w14:paraId="431BEB8D" w14:textId="77777777" w:rsidR="00E86AD4" w:rsidRDefault="00E86AD4" w:rsidP="00E86AD4">
      <w:pPr>
        <w:ind w:firstLine="420"/>
      </w:pPr>
      <w:r>
        <w:rPr>
          <w:rFonts w:hint="eastAsia"/>
        </w:rPr>
        <w:t>描述质点做圆周运动的角量与描述刚体转动的物理量相同，这当然不是巧合，而是因为质点做圆周运动，也可以看作绕圆心的转动。想象有一根质量可以忽略的刚性杆连接着圆心和绕圆心转动的质点，那么完全可以把这个组合装置看作一个刚体。</w:t>
      </w:r>
    </w:p>
    <w:p w14:paraId="212866F4" w14:textId="7D9569EF" w:rsidR="00E86AD4" w:rsidRDefault="009C3112" w:rsidP="00E86AD4">
      <w:pPr>
        <w:pStyle w:val="2"/>
      </w:pPr>
      <w:r>
        <w:rPr>
          <w:rFonts w:hint="eastAsia"/>
        </w:rPr>
        <w:t>三、</w:t>
      </w:r>
      <w:r w:rsidR="00E86AD4">
        <w:rPr>
          <w:rFonts w:hint="eastAsia"/>
        </w:rPr>
        <w:t>关于角量的进一步认识</w:t>
      </w:r>
    </w:p>
    <w:p w14:paraId="2602533E" w14:textId="77777777" w:rsidR="00E86AD4" w:rsidRDefault="00E86AD4" w:rsidP="00E86AD4">
      <w:pPr>
        <w:ind w:firstLine="420"/>
      </w:pPr>
      <w:r>
        <w:rPr>
          <w:rFonts w:hint="eastAsia"/>
        </w:rPr>
        <w:t>中学阶段讲的角速度，以及其他很多角量也都是矢量，但我们教学中没有提它是矢量这个问题，因此上面表格中的角量也没有用矢量符号。在线量中，位置是矢量，简称位矢，同一行角量中的角位置</w:t>
      </w:r>
      <w:r>
        <w:rPr>
          <w:rFonts w:hint="eastAsia"/>
        </w:rPr>
        <w:t xml:space="preserve"> </w:t>
      </w:r>
      <w:r w:rsidRPr="00A87300">
        <w:rPr>
          <w:rFonts w:cs="Times New Roman"/>
          <w:i/>
          <w:iCs/>
        </w:rPr>
        <w:t>θ</w:t>
      </w:r>
      <w:r>
        <w:rPr>
          <w:rFonts w:hint="eastAsia"/>
        </w:rPr>
        <w:t xml:space="preserve"> </w:t>
      </w:r>
      <w:r>
        <w:rPr>
          <w:rFonts w:hint="eastAsia"/>
        </w:rPr>
        <w:t>也是矢量</w:t>
      </w:r>
      <w:r w:rsidRPr="00053387">
        <w:rPr>
          <w:rFonts w:hint="eastAsia"/>
        </w:rPr>
        <w:t>（</w:t>
      </w:r>
      <w:r>
        <w:rPr>
          <w:rFonts w:hint="eastAsia"/>
        </w:rPr>
        <w:t>轴矢量</w:t>
      </w:r>
      <w:r w:rsidRPr="00053387">
        <w:rPr>
          <w:rFonts w:hint="eastAsia"/>
        </w:rPr>
        <w:t>）</w:t>
      </w:r>
      <w:r>
        <w:rPr>
          <w:rFonts w:hint="eastAsia"/>
        </w:rPr>
        <w:t>，也可以写作</w:t>
      </w:r>
      <w:r>
        <w:rPr>
          <w:rFonts w:hint="eastAsia"/>
        </w:rPr>
        <w:t xml:space="preserve"> </w:t>
      </w:r>
      <w:r w:rsidRPr="00A87300">
        <w:rPr>
          <w:rFonts w:cs="Times New Roman"/>
          <w:b/>
          <w:bCs w:val="0"/>
          <w:i/>
          <w:iCs/>
        </w:rPr>
        <w:t>θ</w:t>
      </w:r>
      <w:r>
        <w:rPr>
          <w:rFonts w:hint="eastAsia"/>
        </w:rPr>
        <w:t>，它的方向由右手螺旋定则判定，即平伸出右手，拇指与四指垂直，使四指指向极轴</w:t>
      </w:r>
      <w:r>
        <w:rPr>
          <w:rFonts w:hint="eastAsia"/>
        </w:rPr>
        <w:t xml:space="preserve"> </w:t>
      </w:r>
      <w:r w:rsidRPr="00A87300">
        <w:rPr>
          <w:rFonts w:hint="eastAsia"/>
          <w:i/>
          <w:iCs/>
        </w:rPr>
        <w:t>Ox</w:t>
      </w:r>
      <w:r>
        <w:rPr>
          <w:rFonts w:hint="eastAsia"/>
        </w:rPr>
        <w:t xml:space="preserve"> </w:t>
      </w:r>
      <w:r>
        <w:rPr>
          <w:rFonts w:hint="eastAsia"/>
        </w:rPr>
        <w:t>方向，再使四指弯曲指向质点</w:t>
      </w:r>
      <w:r>
        <w:rPr>
          <w:rFonts w:hint="eastAsia"/>
        </w:rPr>
        <w:t xml:space="preserve"> P </w:t>
      </w:r>
      <w:r>
        <w:rPr>
          <w:rFonts w:hint="eastAsia"/>
        </w:rPr>
        <w:t>所在位置，则拇指所指的方向就是角位置矢量</w:t>
      </w:r>
      <w:r>
        <w:rPr>
          <w:rFonts w:hint="eastAsia"/>
        </w:rPr>
        <w:t xml:space="preserve"> </w:t>
      </w:r>
      <w:r w:rsidRPr="00A87300">
        <w:rPr>
          <w:rFonts w:cs="Times New Roman"/>
          <w:b/>
          <w:bCs w:val="0"/>
          <w:i/>
          <w:iCs/>
        </w:rPr>
        <w:t>θ</w:t>
      </w:r>
      <w:r>
        <w:rPr>
          <w:rFonts w:cs="Times New Roman" w:hint="eastAsia"/>
        </w:rPr>
        <w:t xml:space="preserve"> </w:t>
      </w:r>
      <w:r>
        <w:rPr>
          <w:rFonts w:hint="eastAsia"/>
        </w:rPr>
        <w:t>的方向。图</w:t>
      </w:r>
      <w:r>
        <w:rPr>
          <w:rFonts w:hint="eastAsia"/>
        </w:rPr>
        <w:t xml:space="preserve"> 1 </w:t>
      </w:r>
      <w:r>
        <w:rPr>
          <w:rFonts w:hint="eastAsia"/>
        </w:rPr>
        <w:t>所示的质点</w:t>
      </w:r>
      <w:r>
        <w:rPr>
          <w:rFonts w:hint="eastAsia"/>
        </w:rPr>
        <w:t xml:space="preserve"> P </w:t>
      </w:r>
      <w:r>
        <w:rPr>
          <w:rFonts w:hint="eastAsia"/>
        </w:rPr>
        <w:t>的角位置矢量</w:t>
      </w:r>
      <w:r>
        <w:rPr>
          <w:rFonts w:hint="eastAsia"/>
        </w:rPr>
        <w:t xml:space="preserve"> </w:t>
      </w:r>
      <w:r w:rsidRPr="00A87300">
        <w:rPr>
          <w:rFonts w:cs="Times New Roman"/>
          <w:i/>
          <w:iCs/>
        </w:rPr>
        <w:t>θ</w:t>
      </w:r>
      <w:r>
        <w:rPr>
          <w:rFonts w:hint="eastAsia"/>
        </w:rPr>
        <w:t xml:space="preserve"> </w:t>
      </w:r>
      <w:r>
        <w:rPr>
          <w:rFonts w:hint="eastAsia"/>
        </w:rPr>
        <w:t>的方向是垂直于纸面向外。</w:t>
      </w:r>
    </w:p>
    <w:p w14:paraId="424038A1" w14:textId="77777777" w:rsidR="00E86AD4" w:rsidRDefault="00E86AD4" w:rsidP="00E86AD4">
      <w:pPr>
        <w:ind w:firstLine="420"/>
      </w:pPr>
      <w:r>
        <w:rPr>
          <w:rFonts w:hint="eastAsia"/>
        </w:rPr>
        <w:t>角位移</w:t>
      </w:r>
      <w:r>
        <w:rPr>
          <w:rFonts w:hint="eastAsia"/>
        </w:rPr>
        <w:t xml:space="preserve"> </w:t>
      </w:r>
      <w:r>
        <w:rPr>
          <w:rFonts w:cs="Times New Roman"/>
        </w:rPr>
        <w:t>Δ</w:t>
      </w:r>
      <w:r w:rsidRPr="00A87300">
        <w:rPr>
          <w:rFonts w:cs="Times New Roman"/>
          <w:i/>
          <w:iCs/>
        </w:rPr>
        <w:t>θ</w:t>
      </w:r>
      <w:r>
        <w:rPr>
          <w:rFonts w:hint="eastAsia"/>
        </w:rPr>
        <w:t xml:space="preserve"> </w:t>
      </w:r>
      <w:r>
        <w:rPr>
          <w:rFonts w:hint="eastAsia"/>
        </w:rPr>
        <w:t>由于不遵守加法交换率，因此不是矢量，但微小角位移</w:t>
      </w:r>
      <w:r>
        <w:rPr>
          <w:rFonts w:hint="eastAsia"/>
        </w:rPr>
        <w:t xml:space="preserve"> d</w:t>
      </w:r>
      <w:r w:rsidRPr="000F4EFA">
        <w:rPr>
          <w:rFonts w:cs="Times New Roman"/>
          <w:i/>
          <w:iCs/>
        </w:rPr>
        <w:t>θ</w:t>
      </w:r>
      <w:r>
        <w:rPr>
          <w:rFonts w:hint="eastAsia"/>
        </w:rPr>
        <w:t xml:space="preserve"> </w:t>
      </w:r>
      <w:r>
        <w:rPr>
          <w:rFonts w:hint="eastAsia"/>
        </w:rPr>
        <w:t>是矢量。图</w:t>
      </w:r>
      <w:r>
        <w:rPr>
          <w:rFonts w:hint="eastAsia"/>
        </w:rPr>
        <w:t xml:space="preserve"> 1 </w:t>
      </w:r>
      <w:r>
        <w:rPr>
          <w:rFonts w:hint="eastAsia"/>
        </w:rPr>
        <w:t>中的质点</w:t>
      </w:r>
      <w:r>
        <w:rPr>
          <w:rFonts w:hint="eastAsia"/>
        </w:rPr>
        <w:t xml:space="preserve"> P </w:t>
      </w:r>
      <w:r>
        <w:rPr>
          <w:rFonts w:hint="eastAsia"/>
        </w:rPr>
        <w:t>如果沿逆时针方向转动，则</w:t>
      </w:r>
      <w:r>
        <w:rPr>
          <w:rFonts w:hint="eastAsia"/>
        </w:rPr>
        <w:t xml:space="preserve"> d</w:t>
      </w:r>
      <w:r w:rsidRPr="00A87300">
        <w:rPr>
          <w:rFonts w:cs="Times New Roman"/>
          <w:b/>
          <w:bCs w:val="0"/>
          <w:i/>
          <w:iCs/>
        </w:rPr>
        <w:t>θ</w:t>
      </w:r>
      <w:r w:rsidRPr="00A87300">
        <w:rPr>
          <w:rFonts w:cs="Times New Roman" w:hint="eastAsia"/>
        </w:rPr>
        <w:t xml:space="preserve"> </w:t>
      </w:r>
      <w:r>
        <w:rPr>
          <w:rFonts w:hint="eastAsia"/>
        </w:rPr>
        <w:t>的方向是垂直于纸面向外；如果沿顺时针方向转动，则</w:t>
      </w:r>
      <w:r>
        <w:rPr>
          <w:rFonts w:hint="eastAsia"/>
        </w:rPr>
        <w:t xml:space="preserve"> d</w:t>
      </w:r>
      <w:r w:rsidRPr="00A87300">
        <w:rPr>
          <w:rFonts w:cs="Times New Roman"/>
          <w:b/>
          <w:bCs w:val="0"/>
          <w:i/>
          <w:iCs/>
        </w:rPr>
        <w:t>θ</w:t>
      </w:r>
      <w:r>
        <w:rPr>
          <w:rFonts w:hint="eastAsia"/>
        </w:rPr>
        <w:t xml:space="preserve"> </w:t>
      </w:r>
      <w:r>
        <w:rPr>
          <w:rFonts w:hint="eastAsia"/>
        </w:rPr>
        <w:t>的方向垂直于纸面向里。角速度</w:t>
      </w:r>
      <w:r>
        <w:rPr>
          <w:rFonts w:hint="eastAsia"/>
        </w:rPr>
        <w:t xml:space="preserve"> </w:t>
      </w:r>
      <w:r w:rsidRPr="000F4EFA">
        <w:rPr>
          <w:rFonts w:cs="Times New Roman"/>
          <w:b/>
          <w:bCs w:val="0"/>
          <w:i/>
          <w:iCs/>
        </w:rPr>
        <w:t>ω</w:t>
      </w:r>
      <w:r>
        <w:rPr>
          <w:rFonts w:hint="eastAsia"/>
        </w:rPr>
        <w:t xml:space="preserve"> </w:t>
      </w:r>
      <w:r>
        <w:rPr>
          <w:rFonts w:hint="eastAsia"/>
        </w:rPr>
        <w:t>的方向与</w:t>
      </w:r>
      <w:r>
        <w:rPr>
          <w:rFonts w:hint="eastAsia"/>
        </w:rPr>
        <w:t xml:space="preserve"> d</w:t>
      </w:r>
      <w:r w:rsidRPr="00A87300">
        <w:rPr>
          <w:rFonts w:cs="Times New Roman"/>
          <w:b/>
          <w:bCs w:val="0"/>
          <w:i/>
          <w:iCs/>
        </w:rPr>
        <w:t>θ</w:t>
      </w:r>
      <w:r>
        <w:rPr>
          <w:rFonts w:cs="Times New Roman" w:hint="eastAsia"/>
        </w:rPr>
        <w:t xml:space="preserve"> </w:t>
      </w:r>
      <w:r>
        <w:rPr>
          <w:rFonts w:hint="eastAsia"/>
        </w:rPr>
        <w:t>的方向相同。</w:t>
      </w:r>
    </w:p>
    <w:p w14:paraId="34C960CA" w14:textId="77777777" w:rsidR="00E86AD4" w:rsidRDefault="00E86AD4" w:rsidP="00E86AD4">
      <w:pPr>
        <w:ind w:firstLine="420"/>
      </w:pPr>
      <w:r>
        <w:rPr>
          <w:rFonts w:hint="eastAsia"/>
        </w:rPr>
        <w:t>角加速度也是矢量，它的方向与</w:t>
      </w:r>
      <w:r>
        <w:rPr>
          <w:rFonts w:hint="eastAsia"/>
        </w:rPr>
        <w:t xml:space="preserve"> </w:t>
      </w:r>
      <w:r w:rsidRPr="000F4EFA">
        <w:rPr>
          <w:rFonts w:cs="Times New Roman"/>
          <w:b/>
          <w:bCs w:val="0"/>
          <w:i/>
          <w:iCs/>
        </w:rPr>
        <w:t>ω</w:t>
      </w:r>
      <w:r>
        <w:rPr>
          <w:rFonts w:cs="Times New Roman" w:hint="eastAsia"/>
        </w:rPr>
        <w:t xml:space="preserve"> </w:t>
      </w:r>
      <w:r>
        <w:rPr>
          <w:rFonts w:hint="eastAsia"/>
        </w:rPr>
        <w:t>的方向相同。如果角速度增加，则</w:t>
      </w:r>
      <w:r>
        <w:rPr>
          <w:rFonts w:hint="eastAsia"/>
        </w:rPr>
        <w:t xml:space="preserve"> </w:t>
      </w:r>
      <w:r w:rsidRPr="00BD5989">
        <w:rPr>
          <w:rFonts w:cs="Times New Roman"/>
          <w:b/>
          <w:bCs w:val="0"/>
          <w:i/>
          <w:iCs/>
        </w:rPr>
        <w:t>β</w:t>
      </w:r>
      <w:r>
        <w:rPr>
          <w:rFonts w:hint="eastAsia"/>
        </w:rPr>
        <w:t xml:space="preserve"> </w:t>
      </w:r>
      <w:r>
        <w:rPr>
          <w:rFonts w:hint="eastAsia"/>
        </w:rPr>
        <w:t>的方向与</w:t>
      </w:r>
      <w:r>
        <w:rPr>
          <w:rFonts w:hint="eastAsia"/>
        </w:rPr>
        <w:t xml:space="preserve"> </w:t>
      </w:r>
      <w:r w:rsidRPr="000F4EFA">
        <w:rPr>
          <w:rFonts w:cs="Times New Roman"/>
          <w:b/>
          <w:bCs w:val="0"/>
          <w:i/>
          <w:iCs/>
        </w:rPr>
        <w:t>ω</w:t>
      </w:r>
      <w:r>
        <w:rPr>
          <w:rFonts w:cs="Times New Roman" w:hint="eastAsia"/>
        </w:rPr>
        <w:t xml:space="preserve"> </w:t>
      </w:r>
      <w:r>
        <w:rPr>
          <w:rFonts w:hint="eastAsia"/>
        </w:rPr>
        <w:t>的方向相同；如果角速度减小，则</w:t>
      </w:r>
      <w:r>
        <w:rPr>
          <w:rFonts w:hint="eastAsia"/>
        </w:rPr>
        <w:t xml:space="preserve"> </w:t>
      </w:r>
      <w:r w:rsidRPr="00BD5989">
        <w:rPr>
          <w:rFonts w:cs="Times New Roman"/>
          <w:b/>
          <w:bCs w:val="0"/>
          <w:i/>
          <w:iCs/>
        </w:rPr>
        <w:t>β</w:t>
      </w:r>
      <w:r>
        <w:rPr>
          <w:rFonts w:cs="Times New Roman" w:hint="eastAsia"/>
        </w:rPr>
        <w:t xml:space="preserve"> </w:t>
      </w:r>
      <w:r>
        <w:rPr>
          <w:rFonts w:hint="eastAsia"/>
        </w:rPr>
        <w:t>的方向与</w:t>
      </w:r>
      <w:r>
        <w:rPr>
          <w:rFonts w:hint="eastAsia"/>
        </w:rPr>
        <w:t xml:space="preserve"> </w:t>
      </w:r>
      <w:r w:rsidRPr="000F4EFA">
        <w:rPr>
          <w:rFonts w:cs="Times New Roman"/>
          <w:b/>
          <w:bCs w:val="0"/>
          <w:i/>
          <w:iCs/>
        </w:rPr>
        <w:t>ω</w:t>
      </w:r>
      <w:r>
        <w:rPr>
          <w:rFonts w:hint="eastAsia"/>
        </w:rPr>
        <w:t xml:space="preserve"> </w:t>
      </w:r>
      <w:r>
        <w:rPr>
          <w:rFonts w:hint="eastAsia"/>
        </w:rPr>
        <w:t>的方向相反。</w:t>
      </w:r>
    </w:p>
    <w:p w14:paraId="2C92F93B" w14:textId="77777777" w:rsidR="00E86AD4" w:rsidRDefault="00E86AD4" w:rsidP="00E86AD4">
      <w:pPr>
        <w:ind w:firstLine="420"/>
      </w:pPr>
      <w:r>
        <w:rPr>
          <w:rFonts w:hint="eastAsia"/>
        </w:rPr>
        <w:t>做圆周运动的质点，其速度方向时刻在变，因此圆周运动一定是变速运动。匀速圆周运动与变速圆周运动中的“速”字，指的是速率而不是速度。速度大小保持不变的圆周运动称为匀速圆周运动，速度大小随时间变化的圆周运动称为变速圆周运动。</w:t>
      </w:r>
    </w:p>
    <w:p w14:paraId="1D7009BA" w14:textId="77777777" w:rsidR="00E86AD4" w:rsidRDefault="00E86AD4" w:rsidP="00E86AD4">
      <w:pPr>
        <w:ind w:firstLine="420"/>
      </w:pPr>
      <w:r>
        <w:rPr>
          <w:rFonts w:hint="eastAsia"/>
        </w:rPr>
        <w:t>要注意的是，角速度描述的是质心绕圆心转动的快慢．不能说它也是描述质点运动快慢的物理量！描述质点运动快慢及方向的物理量只有线速度，线速度的“线”字可以省略，只称速度即可，但角速度中的“角”字却不可以省略。</w:t>
      </w:r>
    </w:p>
    <w:p w14:paraId="6E31EE5F" w14:textId="77777777" w:rsidR="00E86AD4" w:rsidRDefault="00E86AD4" w:rsidP="00E86AD4">
      <w:pPr>
        <w:ind w:firstLine="420"/>
      </w:pPr>
      <w:r>
        <w:rPr>
          <w:rFonts w:hint="eastAsia"/>
        </w:rPr>
        <w:t>由于线速度</w:t>
      </w:r>
      <w:r>
        <w:rPr>
          <w:rFonts w:hint="eastAsia"/>
        </w:rPr>
        <w:t xml:space="preserve"> </w:t>
      </w:r>
      <w:r w:rsidRPr="00BD5989">
        <w:rPr>
          <w:rFonts w:ascii="Book Antiqua" w:hAnsi="Book Antiqua"/>
          <w:i/>
          <w:iCs/>
        </w:rPr>
        <w:t>v</w:t>
      </w:r>
      <w:r>
        <w:rPr>
          <w:rFonts w:hint="eastAsia"/>
        </w:rPr>
        <w:t xml:space="preserve"> = </w:t>
      </w:r>
      <w:r w:rsidRPr="00BD5989">
        <w:rPr>
          <w:rFonts w:cs="Times New Roman"/>
          <w:i/>
          <w:iCs/>
        </w:rPr>
        <w:t>ρω</w:t>
      </w:r>
      <w:r>
        <w:rPr>
          <w:rFonts w:hint="eastAsia"/>
        </w:rPr>
        <w:t>，当半径</w:t>
      </w:r>
      <w:r>
        <w:rPr>
          <w:rFonts w:hint="eastAsia"/>
        </w:rPr>
        <w:t xml:space="preserve"> </w:t>
      </w:r>
      <w:r w:rsidRPr="00BD5989">
        <w:rPr>
          <w:rFonts w:cs="Times New Roman"/>
          <w:i/>
          <w:iCs/>
        </w:rPr>
        <w:t>ρ</w:t>
      </w:r>
      <w:r>
        <w:rPr>
          <w:rFonts w:hint="eastAsia"/>
        </w:rPr>
        <w:t xml:space="preserve"> </w:t>
      </w:r>
      <w:r>
        <w:rPr>
          <w:rFonts w:hint="eastAsia"/>
        </w:rPr>
        <w:t>一定时，</w:t>
      </w:r>
      <w:r w:rsidRPr="00BD5989">
        <w:rPr>
          <w:rFonts w:cs="Times New Roman"/>
          <w:i/>
          <w:iCs/>
        </w:rPr>
        <w:t>ω</w:t>
      </w:r>
      <w:r>
        <w:rPr>
          <w:rFonts w:hint="eastAsia"/>
        </w:rPr>
        <w:t xml:space="preserve"> </w:t>
      </w:r>
      <w:r>
        <w:rPr>
          <w:rFonts w:hint="eastAsia"/>
        </w:rPr>
        <w:t>越大</w:t>
      </w:r>
      <w:r>
        <w:rPr>
          <w:rFonts w:hint="eastAsia"/>
        </w:rPr>
        <w:t xml:space="preserve"> </w:t>
      </w:r>
      <w:r w:rsidRPr="00BD5989">
        <w:rPr>
          <w:rFonts w:ascii="Book Antiqua" w:hAnsi="Book Antiqua"/>
          <w:i/>
          <w:iCs/>
        </w:rPr>
        <w:t>v</w:t>
      </w:r>
      <w:r>
        <w:rPr>
          <w:rFonts w:hint="eastAsia"/>
        </w:rPr>
        <w:t xml:space="preserve"> </w:t>
      </w:r>
      <w:r>
        <w:rPr>
          <w:rFonts w:hint="eastAsia"/>
        </w:rPr>
        <w:t>也越大，也就是说，在比较半径相同的圆轨道上运动的质点的快慢时，才可以说</w:t>
      </w:r>
      <w:r>
        <w:rPr>
          <w:rFonts w:hint="eastAsia"/>
        </w:rPr>
        <w:t xml:space="preserve"> </w:t>
      </w:r>
      <w:r w:rsidRPr="00BD5989">
        <w:rPr>
          <w:rFonts w:cs="Times New Roman"/>
          <w:i/>
          <w:iCs/>
        </w:rPr>
        <w:t>ω</w:t>
      </w:r>
      <w:r>
        <w:rPr>
          <w:rFonts w:hint="eastAsia"/>
        </w:rPr>
        <w:t xml:space="preserve"> </w:t>
      </w:r>
      <w:r>
        <w:rPr>
          <w:rFonts w:hint="eastAsia"/>
        </w:rPr>
        <w:t>的大小表示运动的快慢。一般来说，两个都做匀速圆周运动的质点，由于半径</w:t>
      </w:r>
      <w:r>
        <w:rPr>
          <w:rFonts w:hint="eastAsia"/>
        </w:rPr>
        <w:t xml:space="preserve"> </w:t>
      </w:r>
      <w:r w:rsidRPr="00BD5989">
        <w:rPr>
          <w:rFonts w:cs="Times New Roman"/>
          <w:i/>
          <w:iCs/>
        </w:rPr>
        <w:t>ρ</w:t>
      </w:r>
      <w:r>
        <w:rPr>
          <w:rFonts w:hint="eastAsia"/>
        </w:rPr>
        <w:t xml:space="preserve"> </w:t>
      </w:r>
      <w:r>
        <w:rPr>
          <w:rFonts w:hint="eastAsia"/>
        </w:rPr>
        <w:t>不相等，</w:t>
      </w:r>
      <w:r w:rsidRPr="00BD5989">
        <w:rPr>
          <w:rFonts w:cs="Times New Roman"/>
          <w:i/>
          <w:iCs/>
        </w:rPr>
        <w:t>ω</w:t>
      </w:r>
      <w:r>
        <w:rPr>
          <w:rFonts w:hint="eastAsia"/>
        </w:rPr>
        <w:t xml:space="preserve"> </w:t>
      </w:r>
      <w:r>
        <w:rPr>
          <w:rFonts w:hint="eastAsia"/>
        </w:rPr>
        <w:t>的大小只能表示质点绕圆心转动的快慢，而不能表示质点运动的快慢。</w:t>
      </w:r>
    </w:p>
    <w:p w14:paraId="0C92AF7F" w14:textId="77777777" w:rsidR="00E86AD4" w:rsidRDefault="00E86AD4" w:rsidP="00E86AD4">
      <w:pPr>
        <w:ind w:firstLine="420"/>
      </w:pPr>
      <w:r>
        <w:rPr>
          <w:rFonts w:hint="eastAsia"/>
        </w:rPr>
        <w:t>还有一个问题需要说明：质点做圆周运动时，如果在某段时间</w:t>
      </w:r>
      <w:r>
        <w:rPr>
          <w:rFonts w:hint="eastAsia"/>
        </w:rPr>
        <w:t xml:space="preserve"> </w:t>
      </w:r>
      <w:r>
        <w:rPr>
          <w:rFonts w:cs="Times New Roman"/>
        </w:rPr>
        <w:t>Δ</w:t>
      </w:r>
      <w:r w:rsidRPr="00BD5989">
        <w:rPr>
          <w:rFonts w:hint="eastAsia"/>
          <w:i/>
          <w:iCs/>
        </w:rPr>
        <w:t>t</w:t>
      </w:r>
      <w:r>
        <w:rPr>
          <w:rFonts w:hint="eastAsia"/>
        </w:rPr>
        <w:t xml:space="preserve"> </w:t>
      </w:r>
      <w:r>
        <w:rPr>
          <w:rFonts w:hint="eastAsia"/>
        </w:rPr>
        <w:t>里通过的弧长为</w:t>
      </w:r>
      <w:r>
        <w:rPr>
          <w:rFonts w:hint="eastAsia"/>
        </w:rPr>
        <w:t xml:space="preserve"> </w:t>
      </w:r>
      <w:r>
        <w:rPr>
          <w:rFonts w:cs="Times New Roman"/>
        </w:rPr>
        <w:t>Δ</w:t>
      </w:r>
      <w:r w:rsidRPr="00BD5989">
        <w:rPr>
          <w:i/>
          <w:iCs/>
        </w:rPr>
        <w:t>l</w:t>
      </w:r>
      <w:r>
        <w:rPr>
          <w:rFonts w:hint="eastAsia"/>
        </w:rPr>
        <w:t>，那么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>
        <w:rPr>
          <w:rFonts w:cs="Times New Roman"/>
        </w:rPr>
        <w:instrText>Δ</w:instrText>
      </w:r>
      <w:r w:rsidRPr="00BD5989">
        <w:rPr>
          <w:i/>
          <w:iCs/>
        </w:rPr>
        <w:instrText>l</w:instrText>
      </w:r>
      <w:r>
        <w:rPr>
          <w:rFonts w:hint="eastAsia"/>
        </w:rPr>
        <w:instrText>,</w:instrText>
      </w:r>
      <w:r>
        <w:rPr>
          <w:rFonts w:cs="Times New Roman"/>
        </w:rPr>
        <w:instrText>Δ</w:instrText>
      </w:r>
      <w:r w:rsidRPr="00BD5989">
        <w:rPr>
          <w:rFonts w:hint="eastAsia"/>
          <w:i/>
          <w:iCs/>
        </w:rPr>
        <w:instrText>t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是什么？对于一般的圆周运动来说，它表示的是</w:t>
      </w:r>
      <w:r>
        <w:rPr>
          <w:rFonts w:hint="eastAsia"/>
        </w:rPr>
        <w:t xml:space="preserve"> </w:t>
      </w:r>
      <w:r>
        <w:rPr>
          <w:rFonts w:cs="Times New Roman"/>
        </w:rPr>
        <w:t>Δ</w:t>
      </w:r>
      <w:r w:rsidRPr="00BD5989">
        <w:rPr>
          <w:rFonts w:hint="eastAsia"/>
          <w:i/>
          <w:iCs/>
        </w:rPr>
        <w:t>t</w:t>
      </w:r>
      <w:r>
        <w:rPr>
          <w:rFonts w:hint="eastAsia"/>
        </w:rPr>
        <w:t xml:space="preserve"> </w:t>
      </w:r>
      <w:r>
        <w:rPr>
          <w:rFonts w:hint="eastAsia"/>
        </w:rPr>
        <w:t>时间段里的平均速率，可以粗略地表示这段时间里的运动快慢。如果是匀速圆周运动，由于其速率是不变的，因此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>
        <w:rPr>
          <w:rFonts w:cs="Times New Roman"/>
        </w:rPr>
        <w:instrText>Δ</w:instrText>
      </w:r>
      <w:r w:rsidRPr="00BD5989">
        <w:rPr>
          <w:i/>
          <w:iCs/>
        </w:rPr>
        <w:instrText>l</w:instrText>
      </w:r>
      <w:r>
        <w:rPr>
          <w:rFonts w:hint="eastAsia"/>
        </w:rPr>
        <w:instrText>,</w:instrText>
      </w:r>
      <w:r>
        <w:rPr>
          <w:rFonts w:cs="Times New Roman"/>
        </w:rPr>
        <w:instrText>Δ</w:instrText>
      </w:r>
      <w:r w:rsidRPr="00BD5989">
        <w:rPr>
          <w:rFonts w:hint="eastAsia"/>
          <w:i/>
          <w:iCs/>
        </w:rPr>
        <w:instrText>t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可以说是速度的大小，即线速度的大小。</w:t>
      </w:r>
    </w:p>
    <w:p w14:paraId="1C46CB64" w14:textId="5168F61B" w:rsidR="00051586" w:rsidRDefault="00E86AD4" w:rsidP="00D53598">
      <w:pPr>
        <w:ind w:firstLine="420"/>
      </w:pPr>
      <w:r>
        <w:rPr>
          <w:rFonts w:hint="eastAsia"/>
        </w:rPr>
        <w:t>最后让我们回到闹钟与手表之争的问题上来，包括闹钟与手表在内的用指针计时的仪器，利用的是刚体的匀速转动，确定时间时看的是指针所处的角位置，而与指针尖端质点的线速度大小无关，从这个意义上说，手表的说法更为切题，这场争论应该判手表获胜。</w:t>
      </w:r>
    </w:p>
    <w:sectPr w:rsidR="000515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AD4"/>
    <w:rsid w:val="00051586"/>
    <w:rsid w:val="000F6D2F"/>
    <w:rsid w:val="00346928"/>
    <w:rsid w:val="004A4D77"/>
    <w:rsid w:val="00642F11"/>
    <w:rsid w:val="00750E59"/>
    <w:rsid w:val="009C3112"/>
    <w:rsid w:val="00A436E4"/>
    <w:rsid w:val="00AC24A6"/>
    <w:rsid w:val="00D20B0F"/>
    <w:rsid w:val="00D53598"/>
    <w:rsid w:val="00DB49A2"/>
    <w:rsid w:val="00E86AD4"/>
    <w:rsid w:val="00EF63BB"/>
    <w:rsid w:val="00FD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9947C8"/>
  <w15:chartTrackingRefBased/>
  <w15:docId w15:val="{831D527D-0F2C-4C2F-AFEB-6BF428F4E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AD4"/>
    <w:pPr>
      <w:widowControl w:val="0"/>
      <w:spacing w:after="0" w:line="240" w:lineRule="auto"/>
      <w:jc w:val="both"/>
    </w:pPr>
    <w:rPr>
      <w:rFonts w:ascii="Times New Roman" w:eastAsia="宋体" w:hAnsi="Times New Roman"/>
      <w:bCs/>
      <w:kern w:val="44"/>
      <w:sz w:val="21"/>
      <w:szCs w:val="4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C24A6"/>
    <w:pPr>
      <w:keepNext/>
      <w:keepLines/>
      <w:spacing w:before="75" w:after="75"/>
      <w:jc w:val="center"/>
      <w:outlineLvl w:val="0"/>
    </w:pPr>
    <w:rPr>
      <w:rFonts w:eastAsia="黑体" w:cstheme="majorBidi"/>
      <w:bCs w:val="0"/>
      <w:kern w:val="2"/>
      <w:sz w:val="32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051586"/>
    <w:pPr>
      <w:keepNext/>
      <w:keepLines/>
      <w:spacing w:before="75" w:after="75"/>
      <w:jc w:val="left"/>
      <w:outlineLvl w:val="1"/>
    </w:pPr>
    <w:rPr>
      <w:rFonts w:eastAsia="黑体" w:cstheme="majorBidi"/>
      <w:bCs w:val="0"/>
      <w:color w:val="000000" w:themeColor="text1"/>
      <w:kern w:val="2"/>
      <w:sz w:val="28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750E59"/>
    <w:pPr>
      <w:keepNext/>
      <w:keepLines/>
      <w:spacing w:before="75" w:after="75"/>
      <w:jc w:val="left"/>
      <w:outlineLvl w:val="2"/>
    </w:pPr>
    <w:rPr>
      <w:rFonts w:eastAsia="黑体" w:cstheme="majorBidi"/>
      <w:bCs w:val="0"/>
      <w:kern w:val="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6AD4"/>
    <w:pPr>
      <w:keepNext/>
      <w:keepLines/>
      <w:spacing w:before="80" w:after="40"/>
      <w:jc w:val="left"/>
      <w:outlineLvl w:val="3"/>
    </w:pPr>
    <w:rPr>
      <w:rFonts w:asciiTheme="minorHAnsi" w:eastAsiaTheme="minorEastAsia" w:hAnsiTheme="minorHAnsi" w:cstheme="majorBidi"/>
      <w:bCs w:val="0"/>
      <w:color w:val="0F4761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6AD4"/>
    <w:pPr>
      <w:keepNext/>
      <w:keepLines/>
      <w:spacing w:before="80" w:after="40"/>
      <w:jc w:val="left"/>
      <w:outlineLvl w:val="4"/>
    </w:pPr>
    <w:rPr>
      <w:rFonts w:asciiTheme="minorHAnsi" w:eastAsiaTheme="minorEastAsia" w:hAnsiTheme="minorHAnsi" w:cstheme="majorBidi"/>
      <w:bCs w:val="0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6AD4"/>
    <w:pPr>
      <w:keepNext/>
      <w:keepLines/>
      <w:spacing w:before="40"/>
      <w:jc w:val="left"/>
      <w:outlineLvl w:val="5"/>
    </w:pPr>
    <w:rPr>
      <w:rFonts w:asciiTheme="minorHAnsi" w:eastAsiaTheme="minorEastAsia" w:hAnsiTheme="minorHAnsi" w:cstheme="majorBidi"/>
      <w:b/>
      <w:color w:val="0F4761" w:themeColor="accent1" w:themeShade="BF"/>
      <w:kern w:val="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6AD4"/>
    <w:pPr>
      <w:keepNext/>
      <w:keepLines/>
      <w:spacing w:before="40"/>
      <w:jc w:val="left"/>
      <w:outlineLvl w:val="6"/>
    </w:pPr>
    <w:rPr>
      <w:rFonts w:asciiTheme="minorHAnsi" w:eastAsiaTheme="minorEastAsia" w:hAnsiTheme="minorHAnsi" w:cstheme="majorBidi"/>
      <w:b/>
      <w:color w:val="595959" w:themeColor="text1" w:themeTint="A6"/>
      <w:kern w:val="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6AD4"/>
    <w:pPr>
      <w:keepNext/>
      <w:keepLines/>
      <w:jc w:val="left"/>
      <w:outlineLvl w:val="7"/>
    </w:pPr>
    <w:rPr>
      <w:rFonts w:asciiTheme="minorHAnsi" w:eastAsiaTheme="minorEastAsia" w:hAnsiTheme="minorHAnsi" w:cstheme="majorBidi"/>
      <w:bCs w:val="0"/>
      <w:color w:val="595959" w:themeColor="text1" w:themeTint="A6"/>
      <w:kern w:val="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6AD4"/>
    <w:pPr>
      <w:keepNext/>
      <w:keepLines/>
      <w:jc w:val="left"/>
      <w:outlineLvl w:val="8"/>
    </w:pPr>
    <w:rPr>
      <w:rFonts w:asciiTheme="minorHAnsi" w:eastAsiaTheme="majorEastAsia" w:hAnsiTheme="minorHAnsi" w:cstheme="majorBidi"/>
      <w:bCs w:val="0"/>
      <w:color w:val="595959" w:themeColor="text1" w:themeTint="A6"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24A6"/>
    <w:rPr>
      <w:rFonts w:ascii="Times New Roman" w:eastAsia="黑体" w:hAnsi="Times New Roman" w:cstheme="majorBidi"/>
      <w:sz w:val="32"/>
      <w:szCs w:val="48"/>
    </w:rPr>
  </w:style>
  <w:style w:type="character" w:customStyle="1" w:styleId="20">
    <w:name w:val="标题 2 字符"/>
    <w:basedOn w:val="a0"/>
    <w:link w:val="2"/>
    <w:uiPriority w:val="9"/>
    <w:rsid w:val="00051586"/>
    <w:rPr>
      <w:rFonts w:ascii="Times New Roman" w:eastAsia="黑体" w:hAnsi="Times New Roman" w:cstheme="majorBidi"/>
      <w:color w:val="000000" w:themeColor="text1"/>
      <w:sz w:val="28"/>
      <w:szCs w:val="40"/>
    </w:rPr>
  </w:style>
  <w:style w:type="character" w:customStyle="1" w:styleId="30">
    <w:name w:val="标题 3 字符"/>
    <w:basedOn w:val="a0"/>
    <w:link w:val="3"/>
    <w:uiPriority w:val="9"/>
    <w:rsid w:val="00750E59"/>
    <w:rPr>
      <w:rFonts w:ascii="Times New Roman" w:eastAsia="黑体" w:hAnsi="Times New Roman" w:cstheme="majorBidi"/>
      <w:sz w:val="21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6AD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6AD4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6AD4"/>
    <w:rPr>
      <w:rFonts w:cstheme="majorBidi"/>
      <w:b/>
      <w:bCs/>
      <w:color w:val="0F4761" w:themeColor="accent1" w:themeShade="BF"/>
      <w:sz w:val="21"/>
    </w:rPr>
  </w:style>
  <w:style w:type="character" w:customStyle="1" w:styleId="70">
    <w:name w:val="标题 7 字符"/>
    <w:basedOn w:val="a0"/>
    <w:link w:val="7"/>
    <w:uiPriority w:val="9"/>
    <w:semiHidden/>
    <w:rsid w:val="00E86AD4"/>
    <w:rPr>
      <w:rFonts w:cstheme="majorBidi"/>
      <w:b/>
      <w:bCs/>
      <w:color w:val="595959" w:themeColor="text1" w:themeTint="A6"/>
      <w:sz w:val="21"/>
    </w:rPr>
  </w:style>
  <w:style w:type="character" w:customStyle="1" w:styleId="80">
    <w:name w:val="标题 8 字符"/>
    <w:basedOn w:val="a0"/>
    <w:link w:val="8"/>
    <w:uiPriority w:val="9"/>
    <w:semiHidden/>
    <w:rsid w:val="00E86AD4"/>
    <w:rPr>
      <w:rFonts w:cstheme="majorBidi"/>
      <w:color w:val="595959" w:themeColor="text1" w:themeTint="A6"/>
      <w:sz w:val="21"/>
    </w:rPr>
  </w:style>
  <w:style w:type="character" w:customStyle="1" w:styleId="90">
    <w:name w:val="标题 9 字符"/>
    <w:basedOn w:val="a0"/>
    <w:link w:val="9"/>
    <w:uiPriority w:val="9"/>
    <w:semiHidden/>
    <w:rsid w:val="00E86AD4"/>
    <w:rPr>
      <w:rFonts w:eastAsiaTheme="majorEastAsia" w:cstheme="majorBidi"/>
      <w:color w:val="595959" w:themeColor="text1" w:themeTint="A6"/>
      <w:sz w:val="21"/>
    </w:rPr>
  </w:style>
  <w:style w:type="paragraph" w:styleId="a3">
    <w:name w:val="Title"/>
    <w:basedOn w:val="a"/>
    <w:next w:val="a"/>
    <w:link w:val="a4"/>
    <w:uiPriority w:val="10"/>
    <w:qFormat/>
    <w:rsid w:val="00E86AD4"/>
    <w:pPr>
      <w:spacing w:after="80"/>
      <w:contextualSpacing/>
      <w:jc w:val="center"/>
    </w:pPr>
    <w:rPr>
      <w:rFonts w:asciiTheme="majorHAnsi" w:eastAsiaTheme="majorEastAsia" w:hAnsiTheme="majorHAnsi" w:cstheme="majorBidi"/>
      <w:bCs w:val="0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E86A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6AD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bCs w:val="0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E86A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6AD4"/>
    <w:pPr>
      <w:spacing w:before="160" w:after="160"/>
      <w:jc w:val="center"/>
    </w:pPr>
    <w:rPr>
      <w:bCs w:val="0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E86AD4"/>
    <w:rPr>
      <w:rFonts w:ascii="Times New Roman" w:eastAsia="宋体" w:hAnsi="Times New Roman"/>
      <w:i/>
      <w:iCs/>
      <w:color w:val="404040" w:themeColor="text1" w:themeTint="BF"/>
      <w:sz w:val="21"/>
    </w:rPr>
  </w:style>
  <w:style w:type="paragraph" w:styleId="a9">
    <w:name w:val="List Paragraph"/>
    <w:basedOn w:val="a"/>
    <w:uiPriority w:val="34"/>
    <w:qFormat/>
    <w:rsid w:val="00E86AD4"/>
    <w:pPr>
      <w:ind w:left="720"/>
      <w:contextualSpacing/>
      <w:jc w:val="left"/>
    </w:pPr>
    <w:rPr>
      <w:bCs w:val="0"/>
      <w:kern w:val="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E86AD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6A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bCs w:val="0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E86AD4"/>
    <w:rPr>
      <w:rFonts w:ascii="Times New Roman" w:eastAsia="宋体" w:hAnsi="Times New Roman"/>
      <w:i/>
      <w:iCs/>
      <w:color w:val="0F4761" w:themeColor="accent1" w:themeShade="BF"/>
      <w:sz w:val="21"/>
    </w:rPr>
  </w:style>
  <w:style w:type="character" w:styleId="ad">
    <w:name w:val="Intense Reference"/>
    <w:basedOn w:val="a0"/>
    <w:uiPriority w:val="32"/>
    <w:qFormat/>
    <w:rsid w:val="00E86AD4"/>
    <w:rPr>
      <w:b/>
      <w:bCs/>
      <w:smallCaps/>
      <w:color w:val="0F4761" w:themeColor="accent1" w:themeShade="BF"/>
      <w:spacing w:val="5"/>
    </w:rPr>
  </w:style>
  <w:style w:type="paragraph" w:customStyle="1" w:styleId="ae">
    <w:name w:val="引言"/>
    <w:basedOn w:val="a"/>
    <w:link w:val="af"/>
    <w:qFormat/>
    <w:rsid w:val="00E86AD4"/>
    <w:pPr>
      <w:ind w:firstLine="420"/>
    </w:pPr>
    <w:rPr>
      <w:rFonts w:eastAsia="楷体" w:cs="Times New Roman"/>
    </w:rPr>
  </w:style>
  <w:style w:type="character" w:customStyle="1" w:styleId="af">
    <w:name w:val="引言 字符"/>
    <w:basedOn w:val="a0"/>
    <w:link w:val="ae"/>
    <w:rsid w:val="00E86AD4"/>
    <w:rPr>
      <w:rFonts w:ascii="Times New Roman" w:eastAsia="楷体" w:hAnsi="Times New Roman" w:cs="Times New Roman"/>
      <w:bCs/>
      <w:kern w:val="44"/>
      <w:sz w:val="21"/>
      <w:szCs w:val="44"/>
      <w14:ligatures w14:val="none"/>
    </w:rPr>
  </w:style>
  <w:style w:type="table" w:styleId="af0">
    <w:name w:val="Table Grid"/>
    <w:basedOn w:val="a1"/>
    <w:uiPriority w:val="39"/>
    <w:rsid w:val="00E86AD4"/>
    <w:pPr>
      <w:spacing w:after="0" w:line="240" w:lineRule="auto"/>
    </w:pPr>
    <w:rPr>
      <w:rFonts w:ascii="Times New Roman" w:eastAsia="黑体" w:hAnsi="Times New Roman"/>
      <w:bCs/>
      <w:kern w:val="44"/>
      <w:sz w:val="32"/>
      <w:szCs w:val="4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379</Words>
  <Characters>2165</Characters>
  <Application>Microsoft Office Word</Application>
  <DocSecurity>0</DocSecurity>
  <Lines>18</Lines>
  <Paragraphs>5</Paragraphs>
  <ScaleCrop>false</ScaleCrop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5</cp:revision>
  <dcterms:created xsi:type="dcterms:W3CDTF">2024-07-03T07:12:00Z</dcterms:created>
  <dcterms:modified xsi:type="dcterms:W3CDTF">2024-07-15T05:17:00Z</dcterms:modified>
</cp:coreProperties>
</file>