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659A1" w14:textId="77777777" w:rsidR="00E000BC" w:rsidRDefault="00E000BC" w:rsidP="00E000BC">
      <w:pPr>
        <w:pStyle w:val="1"/>
      </w:pPr>
      <w:r>
        <w:rPr>
          <w:rFonts w:hint="eastAsia"/>
        </w:rPr>
        <w:t>1</w:t>
      </w:r>
      <w:r>
        <w:rPr>
          <w:rFonts w:hint="eastAsia"/>
        </w:rPr>
        <w:t>．什么是物理学中的“理想模型”？</w:t>
      </w:r>
    </w:p>
    <w:p w14:paraId="01B97A57" w14:textId="77777777" w:rsidR="00E000BC" w:rsidRDefault="00E000BC" w:rsidP="00E000BC">
      <w:pPr>
        <w:pStyle w:val="ae"/>
      </w:pPr>
      <w:r>
        <w:rPr>
          <w:rFonts w:hint="eastAsia"/>
        </w:rPr>
        <w:t>物理学中的“理想模型”是思维形式的科学模型中的一种，是对研究对象（实际物体）的一种理想化抽象，如质点、刚体等。</w:t>
      </w:r>
    </w:p>
    <w:p w14:paraId="43971108" w14:textId="77777777" w:rsidR="00E000BC" w:rsidRDefault="00E000BC" w:rsidP="00E000BC">
      <w:pPr>
        <w:pStyle w:val="ae"/>
      </w:pPr>
      <w:r>
        <w:rPr>
          <w:rFonts w:hint="eastAsia"/>
        </w:rPr>
        <w:t>其他科学思维模型还有很多，例如，“理论模型”（或称假说、猜想），各种原子结构模型都是“理论模型”；“数学模型”，是对所研究的问题进行的一种数学上的抽象，即对实际问题理想化并用数学语言表述的一种数学结构；等等。滥用“理想模型”，对培养学生的科学思维是没有好处的。</w:t>
      </w:r>
    </w:p>
    <w:p w14:paraId="157526F2" w14:textId="77777777" w:rsidR="00E000BC" w:rsidRDefault="00E000BC" w:rsidP="00E000BC">
      <w:pPr>
        <w:ind w:firstLine="420"/>
      </w:pPr>
    </w:p>
    <w:p w14:paraId="4A63BD86" w14:textId="77777777" w:rsidR="00E000BC" w:rsidRDefault="00E000BC" w:rsidP="00E000BC">
      <w:pPr>
        <w:ind w:firstLine="420"/>
      </w:pPr>
      <w:r>
        <w:rPr>
          <w:rFonts w:hint="eastAsia"/>
        </w:rPr>
        <w:t>高中学生在一开始就要学习质点，它是一个理想模型。大学普通物理力学部分一般也是在一开始讲质点这个模型。</w:t>
      </w:r>
    </w:p>
    <w:p w14:paraId="6F6A8C94" w14:textId="77777777" w:rsidR="00E000BC" w:rsidRDefault="00E000BC" w:rsidP="00E000BC">
      <w:pPr>
        <w:ind w:firstLine="420"/>
      </w:pPr>
      <w:r>
        <w:rPr>
          <w:rFonts w:hint="eastAsia"/>
        </w:rPr>
        <w:t>理想模型是一种重要的科学方法，对于科学思维的培养有重要意义，很多物理教师对此都很重视。本文就针对与理想模型有关的问题做一些讨论。</w:t>
      </w:r>
    </w:p>
    <w:p w14:paraId="659FEDDE" w14:textId="77777777" w:rsidR="00E000BC" w:rsidRDefault="00E000BC" w:rsidP="00E000BC">
      <w:pPr>
        <w:pStyle w:val="2"/>
      </w:pPr>
      <w:r>
        <w:rPr>
          <w:rFonts w:hint="eastAsia"/>
        </w:rPr>
        <w:t>一、模型与理想模型</w:t>
      </w:r>
    </w:p>
    <w:p w14:paraId="43755143" w14:textId="77777777" w:rsidR="00E000BC" w:rsidRDefault="00E000BC" w:rsidP="00E000BC">
      <w:pPr>
        <w:pStyle w:val="3"/>
      </w:pPr>
      <w:r>
        <w:rPr>
          <w:rFonts w:hint="eastAsia"/>
        </w:rPr>
        <w:t>1</w:t>
      </w:r>
      <w:r>
        <w:rPr>
          <w:rFonts w:hint="eastAsia"/>
        </w:rPr>
        <w:t>．什么是模型？</w:t>
      </w:r>
    </w:p>
    <w:p w14:paraId="06BB5B99" w14:textId="77777777" w:rsidR="00E000BC" w:rsidRDefault="00E000BC" w:rsidP="00E000BC">
      <w:pPr>
        <w:ind w:firstLine="420"/>
      </w:pPr>
      <w:r>
        <w:rPr>
          <w:rFonts w:hint="eastAsia"/>
        </w:rPr>
        <w:t>《现代汉语词典》中关于“模型”的一个解释是：</w:t>
      </w:r>
      <w:r w:rsidRPr="005F3D82">
        <w:rPr>
          <w:rStyle w:val="a8"/>
          <w:rFonts w:hint="eastAsia"/>
        </w:rPr>
        <w:t>依照实物的形状和结构按比例制成的物品，多用于展览或实验</w:t>
      </w:r>
      <w:r>
        <w:rPr>
          <w:rFonts w:hint="eastAsia"/>
        </w:rPr>
        <w:t>。</w:t>
      </w:r>
    </w:p>
    <w:p w14:paraId="5CB5B168" w14:textId="77777777" w:rsidR="00E000BC" w:rsidRDefault="00E000BC" w:rsidP="00E000BC">
      <w:pPr>
        <w:ind w:firstLine="420"/>
      </w:pPr>
      <w:r>
        <w:rPr>
          <w:rFonts w:hint="eastAsia"/>
        </w:rPr>
        <w:t>这应该是“模型”一词的原始含义，但现在它已经不再单纯指“物品”，而是扩展和推广到了更广泛的范围。</w:t>
      </w:r>
    </w:p>
    <w:p w14:paraId="4163BECB" w14:textId="742C9FCE" w:rsidR="00E000BC" w:rsidRDefault="00E000BC" w:rsidP="00E000BC">
      <w:pPr>
        <w:ind w:firstLine="420"/>
      </w:pPr>
      <w:r>
        <w:rPr>
          <w:rFonts w:hint="eastAsia"/>
        </w:rPr>
        <w:t>《科学方法中的十大关系》（学林出版社出版，孙小礼主编，以下简称《科学方法》）中对“科学研究中的模型与原型”有专门的章节论述。该书引用了英国开放大学</w:t>
      </w:r>
      <w:r>
        <w:rPr>
          <w:rFonts w:hint="eastAsia"/>
        </w:rPr>
        <w:t xml:space="preserve"> G</w:t>
      </w:r>
      <w:r>
        <w:rPr>
          <w:rFonts w:hint="eastAsia"/>
        </w:rPr>
        <w:t>．</w:t>
      </w:r>
      <w:r>
        <w:rPr>
          <w:rFonts w:hint="eastAsia"/>
        </w:rPr>
        <w:t>S</w:t>
      </w:r>
      <w:r>
        <w:rPr>
          <w:rFonts w:hint="eastAsia"/>
        </w:rPr>
        <w:t>．</w:t>
      </w:r>
      <w:r>
        <w:rPr>
          <w:rFonts w:hint="eastAsia"/>
        </w:rPr>
        <w:t xml:space="preserve">Holister </w:t>
      </w:r>
      <w:r>
        <w:rPr>
          <w:rFonts w:hint="eastAsia"/>
        </w:rPr>
        <w:t>教授的一句话：</w:t>
      </w:r>
      <w:r w:rsidRPr="005F3D82">
        <w:rPr>
          <w:rStyle w:val="a8"/>
          <w:rFonts w:hint="eastAsia"/>
        </w:rPr>
        <w:t>模型方法乃是人们所说的“科学方法”的核心</w:t>
      </w:r>
      <w:r>
        <w:rPr>
          <w:rFonts w:hint="eastAsia"/>
        </w:rPr>
        <w:t>。</w:t>
      </w:r>
    </w:p>
    <w:p w14:paraId="2A9B4DAF" w14:textId="12E280D6" w:rsidR="00E000BC" w:rsidRDefault="00E000BC" w:rsidP="00E000BC">
      <w:pPr>
        <w:ind w:firstLine="420"/>
      </w:pPr>
      <w:r>
        <w:rPr>
          <w:rFonts w:hint="eastAsia"/>
        </w:rPr>
        <w:t>该书中把科学模型进行如下分类：</w:t>
      </w:r>
    </w:p>
    <w:p w14:paraId="67A58143" w14:textId="7B4495AC" w:rsidR="005E5318" w:rsidRDefault="005E5318" w:rsidP="00E000BC">
      <w:pPr>
        <w:ind w:firstLine="420"/>
      </w:pPr>
      <w:r>
        <w:rPr>
          <w:rFonts w:hint="eastAsia"/>
          <w:noProof/>
        </w:rPr>
        <mc:AlternateContent>
          <mc:Choice Requires="wpg">
            <w:drawing>
              <wp:inline distT="0" distB="0" distL="0" distR="0" wp14:anchorId="112EE7C4" wp14:editId="2514648F">
                <wp:extent cx="4711700" cy="2733040"/>
                <wp:effectExtent l="0" t="0" r="12700" b="10160"/>
                <wp:docPr id="846921918" name="组合 3"/>
                <wp:cNvGraphicFramePr/>
                <a:graphic xmlns:a="http://schemas.openxmlformats.org/drawingml/2006/main">
                  <a:graphicData uri="http://schemas.microsoft.com/office/word/2010/wordprocessingGroup">
                    <wpg:wgp>
                      <wpg:cNvGrpSpPr/>
                      <wpg:grpSpPr>
                        <a:xfrm>
                          <a:off x="0" y="0"/>
                          <a:ext cx="4711700" cy="2733040"/>
                          <a:chOff x="0" y="182784"/>
                          <a:chExt cx="4712224" cy="2733771"/>
                        </a:xfrm>
                      </wpg:grpSpPr>
                      <wpg:grpSp>
                        <wpg:cNvPr id="1758708127" name="组合 1"/>
                        <wpg:cNvGrpSpPr/>
                        <wpg:grpSpPr>
                          <a:xfrm>
                            <a:off x="0" y="182784"/>
                            <a:ext cx="4712224" cy="2733771"/>
                            <a:chOff x="-1057528" y="182967"/>
                            <a:chExt cx="4712534" cy="2736490"/>
                          </a:xfrm>
                        </wpg:grpSpPr>
                        <wps:wsp>
                          <wps:cNvPr id="217" name="文本框 2"/>
                          <wps:cNvSpPr txBox="1">
                            <a:spLocks noChangeArrowheads="1"/>
                          </wps:cNvSpPr>
                          <wps:spPr bwMode="auto">
                            <a:xfrm>
                              <a:off x="-429384" y="310410"/>
                              <a:ext cx="725805" cy="477520"/>
                            </a:xfrm>
                            <a:prstGeom prst="rect">
                              <a:avLst/>
                            </a:prstGeom>
                            <a:solidFill>
                              <a:srgbClr val="FFFFFF"/>
                            </a:solidFill>
                            <a:ln w="9525">
                              <a:solidFill>
                                <a:srgbClr val="000000"/>
                              </a:solidFill>
                              <a:miter lim="800000"/>
                              <a:headEnd/>
                              <a:tailEnd/>
                            </a:ln>
                          </wps:spPr>
                          <wps:txbx>
                            <w:txbxContent>
                              <w:p w14:paraId="6EFB90A7" w14:textId="77777777" w:rsidR="005E5318" w:rsidRPr="005E5318" w:rsidRDefault="005E5318" w:rsidP="005E5318">
                                <w:pPr>
                                  <w:rPr>
                                    <w:sz w:val="18"/>
                                    <w:szCs w:val="18"/>
                                  </w:rPr>
                                </w:pPr>
                                <w:r w:rsidRPr="005E5318">
                                  <w:rPr>
                                    <w:rFonts w:hint="eastAsia"/>
                                    <w:sz w:val="18"/>
                                    <w:szCs w:val="18"/>
                                  </w:rPr>
                                  <w:t>物质形式的</w:t>
                                </w:r>
                              </w:p>
                              <w:p w14:paraId="43E94962" w14:textId="77777777" w:rsidR="005E5318" w:rsidRPr="005E5318" w:rsidRDefault="005E5318" w:rsidP="005E5318">
                                <w:pPr>
                                  <w:rPr>
                                    <w:sz w:val="18"/>
                                    <w:szCs w:val="18"/>
                                  </w:rPr>
                                </w:pPr>
                                <w:r w:rsidRPr="005E5318">
                                  <w:rPr>
                                    <w:rFonts w:hint="eastAsia"/>
                                    <w:sz w:val="18"/>
                                    <w:szCs w:val="18"/>
                                  </w:rPr>
                                  <w:t>科学模型</w:t>
                                </w:r>
                              </w:p>
                            </w:txbxContent>
                          </wps:txbx>
                          <wps:bodyPr rot="0" vert="horz" wrap="none" lIns="72000" tIns="36000" rIns="72000" bIns="36000" anchor="t" anchorCtr="0">
                            <a:spAutoFit/>
                          </wps:bodyPr>
                        </wps:wsp>
                        <wps:wsp>
                          <wps:cNvPr id="842862994" name="文本框 2"/>
                          <wps:cNvSpPr txBox="1">
                            <a:spLocks noChangeArrowheads="1"/>
                          </wps:cNvSpPr>
                          <wps:spPr bwMode="auto">
                            <a:xfrm>
                              <a:off x="643288" y="182967"/>
                              <a:ext cx="2211596" cy="279782"/>
                            </a:xfrm>
                            <a:prstGeom prst="rect">
                              <a:avLst/>
                            </a:prstGeom>
                            <a:solidFill>
                              <a:srgbClr val="FFFFFF"/>
                            </a:solidFill>
                            <a:ln w="9525">
                              <a:solidFill>
                                <a:srgbClr val="000000"/>
                              </a:solidFill>
                              <a:miter lim="800000"/>
                              <a:headEnd/>
                              <a:tailEnd/>
                            </a:ln>
                          </wps:spPr>
                          <wps:txbx>
                            <w:txbxContent>
                              <w:p w14:paraId="67B11209" w14:textId="77777777" w:rsidR="005E5318" w:rsidRPr="005E5318" w:rsidRDefault="005E5318" w:rsidP="005E5318">
                                <w:pPr>
                                  <w:rPr>
                                    <w:sz w:val="18"/>
                                    <w:szCs w:val="18"/>
                                  </w:rPr>
                                </w:pPr>
                                <w:r>
                                  <w:rPr>
                                    <w:rFonts w:hint="eastAsia"/>
                                    <w:sz w:val="18"/>
                                    <w:szCs w:val="18"/>
                                  </w:rPr>
                                  <w:t>天然模型（以天然存在物作为科学模型）</w:t>
                                </w:r>
                              </w:p>
                            </w:txbxContent>
                          </wps:txbx>
                          <wps:bodyPr rot="0" vert="horz" wrap="none" lIns="72000" tIns="36000" rIns="72000" bIns="36000" anchor="t" anchorCtr="0">
                            <a:spAutoFit/>
                          </wps:bodyPr>
                        </wps:wsp>
                        <wps:wsp>
                          <wps:cNvPr id="1135753645" name="文本框 2"/>
                          <wps:cNvSpPr txBox="1">
                            <a:spLocks noChangeArrowheads="1"/>
                          </wps:cNvSpPr>
                          <wps:spPr bwMode="auto">
                            <a:xfrm>
                              <a:off x="-429384" y="1532286"/>
                              <a:ext cx="725787" cy="478367"/>
                            </a:xfrm>
                            <a:prstGeom prst="rect">
                              <a:avLst/>
                            </a:prstGeom>
                            <a:solidFill>
                              <a:srgbClr val="FFFFFF"/>
                            </a:solidFill>
                            <a:ln w="9525">
                              <a:solidFill>
                                <a:srgbClr val="000000"/>
                              </a:solidFill>
                              <a:miter lim="800000"/>
                              <a:headEnd/>
                              <a:tailEnd/>
                            </a:ln>
                          </wps:spPr>
                          <wps:txbx>
                            <w:txbxContent>
                              <w:p w14:paraId="0F0DD085" w14:textId="7BDE40A5" w:rsidR="005E5318" w:rsidRPr="005E5318" w:rsidRDefault="00AF317E" w:rsidP="005E5318">
                                <w:pPr>
                                  <w:rPr>
                                    <w:sz w:val="18"/>
                                    <w:szCs w:val="18"/>
                                  </w:rPr>
                                </w:pPr>
                                <w:r>
                                  <w:rPr>
                                    <w:rFonts w:hint="eastAsia"/>
                                    <w:sz w:val="18"/>
                                    <w:szCs w:val="18"/>
                                  </w:rPr>
                                  <w:t>思维形式</w:t>
                                </w:r>
                                <w:r w:rsidR="005E5318" w:rsidRPr="005E5318">
                                  <w:rPr>
                                    <w:rFonts w:hint="eastAsia"/>
                                    <w:sz w:val="18"/>
                                    <w:szCs w:val="18"/>
                                  </w:rPr>
                                  <w:t>的</w:t>
                                </w:r>
                              </w:p>
                              <w:p w14:paraId="20052B5A" w14:textId="77777777" w:rsidR="005E5318" w:rsidRPr="005E5318" w:rsidRDefault="005E5318" w:rsidP="005E5318">
                                <w:pPr>
                                  <w:rPr>
                                    <w:sz w:val="18"/>
                                    <w:szCs w:val="18"/>
                                  </w:rPr>
                                </w:pPr>
                                <w:r w:rsidRPr="005E5318">
                                  <w:rPr>
                                    <w:rFonts w:hint="eastAsia"/>
                                    <w:sz w:val="18"/>
                                    <w:szCs w:val="18"/>
                                  </w:rPr>
                                  <w:t>科学模型</w:t>
                                </w:r>
                              </w:p>
                            </w:txbxContent>
                          </wps:txbx>
                          <wps:bodyPr rot="0" vert="horz" wrap="none" lIns="72000" tIns="36000" rIns="72000" bIns="36000" anchor="t" anchorCtr="0">
                            <a:spAutoFit/>
                          </wps:bodyPr>
                        </wps:wsp>
                        <wps:wsp>
                          <wps:cNvPr id="470482650" name="文本框 2"/>
                          <wps:cNvSpPr txBox="1">
                            <a:spLocks noChangeArrowheads="1"/>
                          </wps:cNvSpPr>
                          <wps:spPr bwMode="auto">
                            <a:xfrm>
                              <a:off x="643288" y="611005"/>
                              <a:ext cx="2211597" cy="279782"/>
                            </a:xfrm>
                            <a:prstGeom prst="rect">
                              <a:avLst/>
                            </a:prstGeom>
                            <a:solidFill>
                              <a:srgbClr val="FFFFFF"/>
                            </a:solidFill>
                            <a:ln w="9525">
                              <a:solidFill>
                                <a:srgbClr val="000000"/>
                              </a:solidFill>
                              <a:miter lim="800000"/>
                              <a:headEnd/>
                              <a:tailEnd/>
                            </a:ln>
                          </wps:spPr>
                          <wps:txbx>
                            <w:txbxContent>
                              <w:p w14:paraId="015CD58B" w14:textId="77777777" w:rsidR="005E5318" w:rsidRPr="005E5318" w:rsidRDefault="005E5318" w:rsidP="005E5318">
                                <w:pPr>
                                  <w:rPr>
                                    <w:sz w:val="18"/>
                                    <w:szCs w:val="18"/>
                                  </w:rPr>
                                </w:pPr>
                                <w:r>
                                  <w:rPr>
                                    <w:rFonts w:hint="eastAsia"/>
                                    <w:sz w:val="18"/>
                                    <w:szCs w:val="18"/>
                                  </w:rPr>
                                  <w:t>人工模型（以人工制作物作为科学模型）</w:t>
                                </w:r>
                              </w:p>
                            </w:txbxContent>
                          </wps:txbx>
                          <wps:bodyPr rot="0" vert="horz" wrap="none" lIns="72000" tIns="36000" rIns="72000" bIns="36000" anchor="t" anchorCtr="0">
                            <a:spAutoFit/>
                          </wps:bodyPr>
                        </wps:wsp>
                        <wps:wsp>
                          <wps:cNvPr id="1728250156" name="文本框 2"/>
                          <wps:cNvSpPr txBox="1">
                            <a:spLocks noChangeArrowheads="1"/>
                          </wps:cNvSpPr>
                          <wps:spPr bwMode="auto">
                            <a:xfrm>
                              <a:off x="643287" y="959086"/>
                              <a:ext cx="1754390" cy="279794"/>
                            </a:xfrm>
                            <a:prstGeom prst="rect">
                              <a:avLst/>
                            </a:prstGeom>
                            <a:solidFill>
                              <a:srgbClr val="FFFFFF"/>
                            </a:solidFill>
                            <a:ln w="9525">
                              <a:solidFill>
                                <a:srgbClr val="000000"/>
                              </a:solidFill>
                              <a:miter lim="800000"/>
                              <a:headEnd/>
                              <a:tailEnd/>
                            </a:ln>
                          </wps:spPr>
                          <wps:txbx>
                            <w:txbxContent>
                              <w:p w14:paraId="6178F1A9" w14:textId="77777777" w:rsidR="005E5318" w:rsidRPr="005E5318" w:rsidRDefault="005E5318" w:rsidP="005E5318">
                                <w:pPr>
                                  <w:rPr>
                                    <w:sz w:val="18"/>
                                    <w:szCs w:val="18"/>
                                  </w:rPr>
                                </w:pPr>
                                <w:r>
                                  <w:rPr>
                                    <w:rFonts w:hint="eastAsia"/>
                                    <w:sz w:val="18"/>
                                    <w:szCs w:val="18"/>
                                  </w:rPr>
                                  <w:t>理想模型（例如质点、刚体等）</w:t>
                                </w:r>
                              </w:p>
                            </w:txbxContent>
                          </wps:txbx>
                          <wps:bodyPr rot="0" vert="horz" wrap="none" lIns="72000" tIns="36000" rIns="72000" bIns="36000" anchor="t" anchorCtr="0">
                            <a:spAutoFit/>
                          </wps:bodyPr>
                        </wps:wsp>
                        <wps:wsp>
                          <wps:cNvPr id="678287942" name="文本框 2"/>
                          <wps:cNvSpPr txBox="1">
                            <a:spLocks noChangeArrowheads="1"/>
                          </wps:cNvSpPr>
                          <wps:spPr bwMode="auto">
                            <a:xfrm>
                              <a:off x="643295" y="1387021"/>
                              <a:ext cx="3011711" cy="279861"/>
                            </a:xfrm>
                            <a:prstGeom prst="rect">
                              <a:avLst/>
                            </a:prstGeom>
                            <a:solidFill>
                              <a:srgbClr val="FFFFFF"/>
                            </a:solidFill>
                            <a:ln w="9525">
                              <a:solidFill>
                                <a:srgbClr val="000000"/>
                              </a:solidFill>
                              <a:miter lim="800000"/>
                              <a:headEnd/>
                              <a:tailEnd/>
                            </a:ln>
                          </wps:spPr>
                          <wps:txbx>
                            <w:txbxContent>
                              <w:p w14:paraId="77DBDB20" w14:textId="1D47A11D" w:rsidR="005E5318" w:rsidRPr="005E5318" w:rsidRDefault="005E5318" w:rsidP="005E5318">
                                <w:pPr>
                                  <w:rPr>
                                    <w:sz w:val="18"/>
                                    <w:szCs w:val="18"/>
                                  </w:rPr>
                                </w:pPr>
                                <w:r>
                                  <w:rPr>
                                    <w:rFonts w:hint="eastAsia"/>
                                    <w:sz w:val="18"/>
                                    <w:szCs w:val="18"/>
                                  </w:rPr>
                                  <w:t>数学模型（把实际问题用数学语言表述为一种数学结构）</w:t>
                                </w:r>
                              </w:p>
                            </w:txbxContent>
                          </wps:txbx>
                          <wps:bodyPr rot="0" vert="horz" wrap="none" lIns="72000" tIns="36000" rIns="72000" bIns="36000" anchor="t" anchorCtr="0">
                            <a:spAutoFit/>
                          </wps:bodyPr>
                        </wps:wsp>
                        <wps:wsp>
                          <wps:cNvPr id="1878696844" name="文本框 2"/>
                          <wps:cNvSpPr txBox="1">
                            <a:spLocks noChangeArrowheads="1"/>
                          </wps:cNvSpPr>
                          <wps:spPr bwMode="auto">
                            <a:xfrm>
                              <a:off x="643292" y="1814765"/>
                              <a:ext cx="2097298" cy="279869"/>
                            </a:xfrm>
                            <a:prstGeom prst="rect">
                              <a:avLst/>
                            </a:prstGeom>
                            <a:solidFill>
                              <a:srgbClr val="FFFFFF"/>
                            </a:solidFill>
                            <a:ln w="9525">
                              <a:solidFill>
                                <a:srgbClr val="000000"/>
                              </a:solidFill>
                              <a:miter lim="800000"/>
                              <a:headEnd/>
                              <a:tailEnd/>
                            </a:ln>
                          </wps:spPr>
                          <wps:txbx>
                            <w:txbxContent>
                              <w:p w14:paraId="75ED4C16" w14:textId="04DCAC37" w:rsidR="005E5318" w:rsidRPr="005E5318" w:rsidRDefault="005E5318" w:rsidP="005E5318">
                                <w:pPr>
                                  <w:rPr>
                                    <w:sz w:val="18"/>
                                    <w:szCs w:val="18"/>
                                  </w:rPr>
                                </w:pPr>
                                <w:r>
                                  <w:rPr>
                                    <w:rFonts w:hint="eastAsia"/>
                                    <w:sz w:val="18"/>
                                    <w:szCs w:val="18"/>
                                  </w:rPr>
                                  <w:t>理论模型（例如各种原子结构模型等）</w:t>
                                </w:r>
                              </w:p>
                            </w:txbxContent>
                          </wps:txbx>
                          <wps:bodyPr rot="0" vert="horz" wrap="none" lIns="72000" tIns="36000" rIns="72000" bIns="36000" anchor="t" anchorCtr="0">
                            <a:spAutoFit/>
                          </wps:bodyPr>
                        </wps:wsp>
                        <wps:wsp>
                          <wps:cNvPr id="1393862528" name="文本框 2"/>
                          <wps:cNvSpPr txBox="1">
                            <a:spLocks noChangeArrowheads="1"/>
                          </wps:cNvSpPr>
                          <wps:spPr bwMode="auto">
                            <a:xfrm>
                              <a:off x="643292" y="2242926"/>
                              <a:ext cx="2554507" cy="676531"/>
                            </a:xfrm>
                            <a:prstGeom prst="rect">
                              <a:avLst/>
                            </a:prstGeom>
                            <a:solidFill>
                              <a:srgbClr val="FFFFFF"/>
                            </a:solidFill>
                            <a:ln w="9525">
                              <a:solidFill>
                                <a:srgbClr val="000000"/>
                              </a:solidFill>
                              <a:miter lim="800000"/>
                              <a:headEnd/>
                              <a:tailEnd/>
                            </a:ln>
                          </wps:spPr>
                          <wps:txbx>
                            <w:txbxContent>
                              <w:p w14:paraId="25815890" w14:textId="77777777" w:rsidR="005E5318" w:rsidRDefault="005E5318" w:rsidP="005E5318">
                                <w:pPr>
                                  <w:rPr>
                                    <w:sz w:val="18"/>
                                    <w:szCs w:val="18"/>
                                  </w:rPr>
                                </w:pPr>
                                <w:r>
                                  <w:rPr>
                                    <w:rFonts w:hint="eastAsia"/>
                                    <w:sz w:val="18"/>
                                    <w:szCs w:val="18"/>
                                  </w:rPr>
                                  <w:t>半经验半理论模型（对于十分复杂的对象系统，</w:t>
                                </w:r>
                              </w:p>
                              <w:p w14:paraId="1AADFB0E" w14:textId="77777777" w:rsidR="005E5318" w:rsidRDefault="005E5318" w:rsidP="005E5318">
                                <w:pPr>
                                  <w:rPr>
                                    <w:sz w:val="18"/>
                                    <w:szCs w:val="18"/>
                                  </w:rPr>
                                </w:pPr>
                                <w:r>
                                  <w:rPr>
                                    <w:rFonts w:hint="eastAsia"/>
                                    <w:sz w:val="18"/>
                                    <w:szCs w:val="18"/>
                                  </w:rPr>
                                  <w:t>常从经验出发，提出某些概念或假设，以具</w:t>
                                </w:r>
                              </w:p>
                              <w:p w14:paraId="1F4301B8" w14:textId="083D0C7F" w:rsidR="005E5318" w:rsidRPr="005E5318" w:rsidRDefault="005E5318" w:rsidP="005E5318">
                                <w:pPr>
                                  <w:rPr>
                                    <w:sz w:val="18"/>
                                    <w:szCs w:val="18"/>
                                  </w:rPr>
                                </w:pPr>
                                <w:r>
                                  <w:rPr>
                                    <w:rFonts w:hint="eastAsia"/>
                                    <w:sz w:val="18"/>
                                    <w:szCs w:val="18"/>
                                  </w:rPr>
                                  <w:t>有某种数学形式，常用作半定量半定性分析）</w:t>
                                </w:r>
                              </w:p>
                            </w:txbxContent>
                          </wps:txbx>
                          <wps:bodyPr rot="0" vert="horz" wrap="none" lIns="72000" tIns="36000" rIns="72000" bIns="36000" anchor="t" anchorCtr="0">
                            <a:spAutoFit/>
                          </wps:bodyPr>
                        </wps:wsp>
                        <wps:wsp>
                          <wps:cNvPr id="1777100898" name="文本框 2"/>
                          <wps:cNvSpPr txBox="1">
                            <a:spLocks noChangeArrowheads="1"/>
                          </wps:cNvSpPr>
                          <wps:spPr bwMode="auto">
                            <a:xfrm>
                              <a:off x="-1057528" y="750896"/>
                              <a:ext cx="268477" cy="874874"/>
                            </a:xfrm>
                            <a:prstGeom prst="rect">
                              <a:avLst/>
                            </a:prstGeom>
                            <a:solidFill>
                              <a:srgbClr val="FFFFFF"/>
                            </a:solidFill>
                            <a:ln w="9525">
                              <a:solidFill>
                                <a:srgbClr val="000000"/>
                              </a:solidFill>
                              <a:miter lim="800000"/>
                              <a:headEnd/>
                              <a:tailEnd/>
                            </a:ln>
                          </wps:spPr>
                          <wps:txbx>
                            <w:txbxContent>
                              <w:p w14:paraId="40DEF3DB" w14:textId="77777777" w:rsidR="005E5318" w:rsidRDefault="005E5318" w:rsidP="005E5318">
                                <w:pPr>
                                  <w:rPr>
                                    <w:sz w:val="18"/>
                                    <w:szCs w:val="18"/>
                                  </w:rPr>
                                </w:pPr>
                                <w:r w:rsidRPr="005E5318">
                                  <w:rPr>
                                    <w:rFonts w:hint="eastAsia"/>
                                    <w:sz w:val="18"/>
                                    <w:szCs w:val="18"/>
                                  </w:rPr>
                                  <w:t>科</w:t>
                                </w:r>
                              </w:p>
                              <w:p w14:paraId="1510A12E" w14:textId="77777777" w:rsidR="005E5318" w:rsidRDefault="005E5318" w:rsidP="005E5318">
                                <w:pPr>
                                  <w:rPr>
                                    <w:sz w:val="18"/>
                                    <w:szCs w:val="18"/>
                                  </w:rPr>
                                </w:pPr>
                                <w:r w:rsidRPr="005E5318">
                                  <w:rPr>
                                    <w:rFonts w:hint="eastAsia"/>
                                    <w:sz w:val="18"/>
                                    <w:szCs w:val="18"/>
                                  </w:rPr>
                                  <w:t>学</w:t>
                                </w:r>
                              </w:p>
                              <w:p w14:paraId="4D3FBAFC" w14:textId="77777777" w:rsidR="005E5318" w:rsidRDefault="005E5318" w:rsidP="005E5318">
                                <w:pPr>
                                  <w:rPr>
                                    <w:sz w:val="18"/>
                                    <w:szCs w:val="18"/>
                                  </w:rPr>
                                </w:pPr>
                                <w:r w:rsidRPr="005E5318">
                                  <w:rPr>
                                    <w:rFonts w:hint="eastAsia"/>
                                    <w:sz w:val="18"/>
                                    <w:szCs w:val="18"/>
                                  </w:rPr>
                                  <w:t>模</w:t>
                                </w:r>
                              </w:p>
                              <w:p w14:paraId="4243F6D4" w14:textId="3A042D04" w:rsidR="005E5318" w:rsidRPr="005E5318" w:rsidRDefault="005E5318" w:rsidP="005E5318">
                                <w:pPr>
                                  <w:rPr>
                                    <w:sz w:val="18"/>
                                    <w:szCs w:val="18"/>
                                  </w:rPr>
                                </w:pPr>
                                <w:r w:rsidRPr="005E5318">
                                  <w:rPr>
                                    <w:rFonts w:hint="eastAsia"/>
                                    <w:sz w:val="18"/>
                                    <w:szCs w:val="18"/>
                                  </w:rPr>
                                  <w:t>型</w:t>
                                </w:r>
                              </w:p>
                            </w:txbxContent>
                          </wps:txbx>
                          <wps:bodyPr rot="0" vert="horz" wrap="none" lIns="72000" tIns="36000" rIns="72000" bIns="36000" anchor="t" anchorCtr="0">
                            <a:spAutoFit/>
                          </wps:bodyPr>
                        </wps:wsp>
                      </wpg:grpSp>
                      <wps:wsp>
                        <wps:cNvPr id="742100883" name="连接符: 肘形 2"/>
                        <wps:cNvCnPr>
                          <a:stCxn id="1777100898" idx="3"/>
                          <a:endCxn id="217" idx="1"/>
                        </wps:cNvCnPr>
                        <wps:spPr>
                          <a:xfrm flipV="1">
                            <a:off x="268459" y="548623"/>
                            <a:ext cx="359644" cy="63852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9859336" name="连接符: 肘形 2"/>
                        <wps:cNvCnPr>
                          <a:stCxn id="1777100898" idx="3"/>
                          <a:endCxn id="1135753645" idx="1"/>
                        </wps:cNvCnPr>
                        <wps:spPr>
                          <a:xfrm>
                            <a:off x="268459" y="1187152"/>
                            <a:ext cx="359644" cy="58213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6022666" name="连接符: 肘形 2"/>
                        <wps:cNvCnPr>
                          <a:stCxn id="217" idx="3"/>
                          <a:endCxn id="842862994" idx="1"/>
                        </wps:cNvCnPr>
                        <wps:spPr>
                          <a:xfrm flipV="1">
                            <a:off x="1353861" y="322536"/>
                            <a:ext cx="346844" cy="22608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3983606" name="连接符: 肘形 2"/>
                        <wps:cNvCnPr>
                          <a:stCxn id="217" idx="3"/>
                          <a:endCxn id="470482650" idx="1"/>
                        </wps:cNvCnPr>
                        <wps:spPr>
                          <a:xfrm>
                            <a:off x="1353861" y="548624"/>
                            <a:ext cx="346844" cy="20152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7368897" name="连接符: 肘形 2"/>
                        <wps:cNvCnPr>
                          <a:stCxn id="1135753645" idx="3"/>
                          <a:endCxn id="1728250156" idx="1"/>
                        </wps:cNvCnPr>
                        <wps:spPr>
                          <a:xfrm flipV="1">
                            <a:off x="1353861" y="1097890"/>
                            <a:ext cx="346843" cy="67139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41693" name="连接符: 肘形 2"/>
                        <wps:cNvCnPr>
                          <a:stCxn id="1135753645" idx="3"/>
                          <a:endCxn id="678287942" idx="1"/>
                        </wps:cNvCnPr>
                        <wps:spPr>
                          <a:xfrm flipV="1">
                            <a:off x="1353861" y="1525433"/>
                            <a:ext cx="346851" cy="24385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6263312" name="连接符: 肘形 2"/>
                        <wps:cNvCnPr>
                          <a:stCxn id="1135753645" idx="3"/>
                          <a:endCxn id="1878696844" idx="1"/>
                        </wps:cNvCnPr>
                        <wps:spPr>
                          <a:xfrm>
                            <a:off x="1353861" y="1769285"/>
                            <a:ext cx="346848" cy="18347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4916782" name="连接符: 肘形 2"/>
                        <wps:cNvCnPr>
                          <a:stCxn id="1135753645" idx="3"/>
                          <a:endCxn id="1393862528" idx="1"/>
                        </wps:cNvCnPr>
                        <wps:spPr>
                          <a:xfrm>
                            <a:off x="1353861" y="1769285"/>
                            <a:ext cx="346848" cy="80934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12EE7C4" id="组合 3" o:spid="_x0000_s1026" style="width:371pt;height:215.2pt;mso-position-horizontal-relative:char;mso-position-vertical-relative:line" coordorigin=",1827" coordsize="47122,2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">
                <v:group id="组合 1" o:spid="_x0000_s1027" style="position:absolute;top:1827;width:47122;height:27338" coordorigin="-10575,1829" coordsize="47125,2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">
                  <v:shapetype id="_x0000_t202" coordsize="21600,21600" o:spt="202" path="m,l,21600r21600,l21600,xe">
                    <v:stroke joinstyle="miter"/>
                    <v:path gradientshapeok="t" o:connecttype="rect"/>
                  </v:shapetype>
                  <v:shape id="文本框 2" o:spid="_x0000_s1028" type="#_x0000_t202" style="position:absolute;left:-4293;top:3104;width:7257;height:4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">
                    <v:textbox style="mso-fit-shape-to-text:t" inset="2mm,1mm,2mm,1mm">
                      <w:txbxContent>
                        <w:p w14:paraId="6EFB90A7" w14:textId="77777777" w:rsidR="005E5318" w:rsidRPr="005E5318" w:rsidRDefault="005E5318" w:rsidP="005E5318">
                          <w:pPr>
                            <w:rPr>
                              <w:sz w:val="18"/>
                              <w:szCs w:val="18"/>
                            </w:rPr>
                          </w:pPr>
                          <w:r w:rsidRPr="005E5318">
                            <w:rPr>
                              <w:rFonts w:hint="eastAsia"/>
                              <w:sz w:val="18"/>
                              <w:szCs w:val="18"/>
                            </w:rPr>
                            <w:t>物质形式的</w:t>
                          </w:r>
                        </w:p>
                        <w:p w14:paraId="43E94962" w14:textId="77777777" w:rsidR="005E5318" w:rsidRPr="005E5318" w:rsidRDefault="005E5318" w:rsidP="005E5318">
                          <w:pPr>
                            <w:rPr>
                              <w:sz w:val="18"/>
                              <w:szCs w:val="18"/>
                            </w:rPr>
                          </w:pPr>
                          <w:r w:rsidRPr="005E5318">
                            <w:rPr>
                              <w:rFonts w:hint="eastAsia"/>
                              <w:sz w:val="18"/>
                              <w:szCs w:val="18"/>
                            </w:rPr>
                            <w:t>科学模型</w:t>
                          </w:r>
                        </w:p>
                      </w:txbxContent>
                    </v:textbox>
                  </v:shape>
                  <v:shape id="文本框 2" o:spid="_x0000_s1029" type="#_x0000_t202" style="position:absolute;left:6432;top:1829;width:22116;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">
                    <v:textbox style="mso-fit-shape-to-text:t" inset="2mm,1mm,2mm,1mm">
                      <w:txbxContent>
                        <w:p w14:paraId="67B11209" w14:textId="77777777" w:rsidR="005E5318" w:rsidRPr="005E5318" w:rsidRDefault="005E5318" w:rsidP="005E5318">
                          <w:pPr>
                            <w:rPr>
                              <w:sz w:val="18"/>
                              <w:szCs w:val="18"/>
                            </w:rPr>
                          </w:pPr>
                          <w:r>
                            <w:rPr>
                              <w:rFonts w:hint="eastAsia"/>
                              <w:sz w:val="18"/>
                              <w:szCs w:val="18"/>
                            </w:rPr>
                            <w:t>天然模型（以天然存在物作为科学模型）</w:t>
                          </w:r>
                        </w:p>
                      </w:txbxContent>
                    </v:textbox>
                  </v:shape>
                  <v:shape id="文本框 2" o:spid="_x0000_s1030" type="#_x0000_t202" style="position:absolute;left:-4293;top:15322;width:7257;height:4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">
                    <v:textbox style="mso-fit-shape-to-text:t" inset="2mm,1mm,2mm,1mm">
                      <w:txbxContent>
                        <w:p w14:paraId="0F0DD085" w14:textId="7BDE40A5" w:rsidR="005E5318" w:rsidRPr="005E5318" w:rsidRDefault="00AF317E" w:rsidP="005E5318">
                          <w:pPr>
                            <w:rPr>
                              <w:sz w:val="18"/>
                              <w:szCs w:val="18"/>
                            </w:rPr>
                          </w:pPr>
                          <w:r>
                            <w:rPr>
                              <w:rFonts w:hint="eastAsia"/>
                              <w:sz w:val="18"/>
                              <w:szCs w:val="18"/>
                            </w:rPr>
                            <w:t>思维形式</w:t>
                          </w:r>
                          <w:r w:rsidR="005E5318" w:rsidRPr="005E5318">
                            <w:rPr>
                              <w:rFonts w:hint="eastAsia"/>
                              <w:sz w:val="18"/>
                              <w:szCs w:val="18"/>
                            </w:rPr>
                            <w:t>的</w:t>
                          </w:r>
                        </w:p>
                        <w:p w14:paraId="20052B5A" w14:textId="77777777" w:rsidR="005E5318" w:rsidRPr="005E5318" w:rsidRDefault="005E5318" w:rsidP="005E5318">
                          <w:pPr>
                            <w:rPr>
                              <w:sz w:val="18"/>
                              <w:szCs w:val="18"/>
                            </w:rPr>
                          </w:pPr>
                          <w:r w:rsidRPr="005E5318">
                            <w:rPr>
                              <w:rFonts w:hint="eastAsia"/>
                              <w:sz w:val="18"/>
                              <w:szCs w:val="18"/>
                            </w:rPr>
                            <w:t>科学模型</w:t>
                          </w:r>
                        </w:p>
                      </w:txbxContent>
                    </v:textbox>
                  </v:shape>
                  <v:shape id="文本框 2" o:spid="_x0000_s1031" type="#_x0000_t202" style="position:absolute;left:6432;top:6110;width:22116;height:2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">
                    <v:textbox style="mso-fit-shape-to-text:t" inset="2mm,1mm,2mm,1mm">
                      <w:txbxContent>
                        <w:p w14:paraId="015CD58B" w14:textId="77777777" w:rsidR="005E5318" w:rsidRPr="005E5318" w:rsidRDefault="005E5318" w:rsidP="005E5318">
                          <w:pPr>
                            <w:rPr>
                              <w:sz w:val="18"/>
                              <w:szCs w:val="18"/>
                            </w:rPr>
                          </w:pPr>
                          <w:r>
                            <w:rPr>
                              <w:rFonts w:hint="eastAsia"/>
                              <w:sz w:val="18"/>
                              <w:szCs w:val="18"/>
                            </w:rPr>
                            <w:t>人工模型（以人工制作物作为科学模型）</w:t>
                          </w:r>
                        </w:p>
                      </w:txbxContent>
                    </v:textbox>
                  </v:shape>
                  <v:shape id="文本框 2" o:spid="_x0000_s1032" type="#_x0000_t202" style="position:absolute;left:6432;top:9590;width:17544;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">
                    <v:textbox style="mso-fit-shape-to-text:t" inset="2mm,1mm,2mm,1mm">
                      <w:txbxContent>
                        <w:p w14:paraId="6178F1A9" w14:textId="77777777" w:rsidR="005E5318" w:rsidRPr="005E5318" w:rsidRDefault="005E5318" w:rsidP="005E5318">
                          <w:pPr>
                            <w:rPr>
                              <w:sz w:val="18"/>
                              <w:szCs w:val="18"/>
                            </w:rPr>
                          </w:pPr>
                          <w:r>
                            <w:rPr>
                              <w:rFonts w:hint="eastAsia"/>
                              <w:sz w:val="18"/>
                              <w:szCs w:val="18"/>
                            </w:rPr>
                            <w:t>理想模型（例如质点、刚体等）</w:t>
                          </w:r>
                        </w:p>
                      </w:txbxContent>
                    </v:textbox>
                  </v:shape>
                  <v:shape id="文本框 2" o:spid="_x0000_s1033" type="#_x0000_t202" style="position:absolute;left:6432;top:13870;width:30118;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">
                    <v:textbox style="mso-fit-shape-to-text:t" inset="2mm,1mm,2mm,1mm">
                      <w:txbxContent>
                        <w:p w14:paraId="77DBDB20" w14:textId="1D47A11D" w:rsidR="005E5318" w:rsidRPr="005E5318" w:rsidRDefault="005E5318" w:rsidP="005E5318">
                          <w:pPr>
                            <w:rPr>
                              <w:sz w:val="18"/>
                              <w:szCs w:val="18"/>
                            </w:rPr>
                          </w:pPr>
                          <w:r>
                            <w:rPr>
                              <w:rFonts w:hint="eastAsia"/>
                              <w:sz w:val="18"/>
                              <w:szCs w:val="18"/>
                            </w:rPr>
                            <w:t>数学模型（把实际问题用数学语言表述为一种数学结构）</w:t>
                          </w:r>
                        </w:p>
                      </w:txbxContent>
                    </v:textbox>
                  </v:shape>
                  <v:shape id="文本框 2" o:spid="_x0000_s1034" type="#_x0000_t202" style="position:absolute;left:6432;top:18147;width:20973;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">
                    <v:textbox style="mso-fit-shape-to-text:t" inset="2mm,1mm,2mm,1mm">
                      <w:txbxContent>
                        <w:p w14:paraId="75ED4C16" w14:textId="04DCAC37" w:rsidR="005E5318" w:rsidRPr="005E5318" w:rsidRDefault="005E5318" w:rsidP="005E5318">
                          <w:pPr>
                            <w:rPr>
                              <w:sz w:val="18"/>
                              <w:szCs w:val="18"/>
                            </w:rPr>
                          </w:pPr>
                          <w:r>
                            <w:rPr>
                              <w:rFonts w:hint="eastAsia"/>
                              <w:sz w:val="18"/>
                              <w:szCs w:val="18"/>
                            </w:rPr>
                            <w:t>理论模型（例如各种原子结构模型等）</w:t>
                          </w:r>
                        </w:p>
                      </w:txbxContent>
                    </v:textbox>
                  </v:shape>
                  <v:shape id="文本框 2" o:spid="_x0000_s1035" type="#_x0000_t202" style="position:absolute;left:6432;top:22429;width:25545;height:6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">
                    <v:textbox style="mso-fit-shape-to-text:t" inset="2mm,1mm,2mm,1mm">
                      <w:txbxContent>
                        <w:p w14:paraId="25815890" w14:textId="77777777" w:rsidR="005E5318" w:rsidRDefault="005E5318" w:rsidP="005E5318">
                          <w:pPr>
                            <w:rPr>
                              <w:sz w:val="18"/>
                              <w:szCs w:val="18"/>
                            </w:rPr>
                          </w:pPr>
                          <w:r>
                            <w:rPr>
                              <w:rFonts w:hint="eastAsia"/>
                              <w:sz w:val="18"/>
                              <w:szCs w:val="18"/>
                            </w:rPr>
                            <w:t>半经验半理论模型（对于十分复杂的对象系统，</w:t>
                          </w:r>
                        </w:p>
                        <w:p w14:paraId="1AADFB0E" w14:textId="77777777" w:rsidR="005E5318" w:rsidRDefault="005E5318" w:rsidP="005E5318">
                          <w:pPr>
                            <w:rPr>
                              <w:sz w:val="18"/>
                              <w:szCs w:val="18"/>
                            </w:rPr>
                          </w:pPr>
                          <w:r>
                            <w:rPr>
                              <w:rFonts w:hint="eastAsia"/>
                              <w:sz w:val="18"/>
                              <w:szCs w:val="18"/>
                            </w:rPr>
                            <w:t>常从经验出发，提出某些概念或假设，以具</w:t>
                          </w:r>
                        </w:p>
                        <w:p w14:paraId="1F4301B8" w14:textId="083D0C7F" w:rsidR="005E5318" w:rsidRPr="005E5318" w:rsidRDefault="005E5318" w:rsidP="005E5318">
                          <w:pPr>
                            <w:rPr>
                              <w:sz w:val="18"/>
                              <w:szCs w:val="18"/>
                            </w:rPr>
                          </w:pPr>
                          <w:r>
                            <w:rPr>
                              <w:rFonts w:hint="eastAsia"/>
                              <w:sz w:val="18"/>
                              <w:szCs w:val="18"/>
                            </w:rPr>
                            <w:t>有某种数学形式，常用作半定量半定性分析）</w:t>
                          </w:r>
                        </w:p>
                      </w:txbxContent>
                    </v:textbox>
                  </v:shape>
                  <v:shape id="文本框 2" o:spid="_x0000_s1036" type="#_x0000_t202" style="position:absolute;left:-10575;top:7508;width:2685;height:8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">
                    <v:textbox style="mso-fit-shape-to-text:t" inset="2mm,1mm,2mm,1mm">
                      <w:txbxContent>
                        <w:p w14:paraId="40DEF3DB" w14:textId="77777777" w:rsidR="005E5318" w:rsidRDefault="005E5318" w:rsidP="005E5318">
                          <w:pPr>
                            <w:rPr>
                              <w:sz w:val="18"/>
                              <w:szCs w:val="18"/>
                            </w:rPr>
                          </w:pPr>
                          <w:r w:rsidRPr="005E5318">
                            <w:rPr>
                              <w:rFonts w:hint="eastAsia"/>
                              <w:sz w:val="18"/>
                              <w:szCs w:val="18"/>
                            </w:rPr>
                            <w:t>科</w:t>
                          </w:r>
                        </w:p>
                        <w:p w14:paraId="1510A12E" w14:textId="77777777" w:rsidR="005E5318" w:rsidRDefault="005E5318" w:rsidP="005E5318">
                          <w:pPr>
                            <w:rPr>
                              <w:sz w:val="18"/>
                              <w:szCs w:val="18"/>
                            </w:rPr>
                          </w:pPr>
                          <w:r w:rsidRPr="005E5318">
                            <w:rPr>
                              <w:rFonts w:hint="eastAsia"/>
                              <w:sz w:val="18"/>
                              <w:szCs w:val="18"/>
                            </w:rPr>
                            <w:t>学</w:t>
                          </w:r>
                        </w:p>
                        <w:p w14:paraId="4D3FBAFC" w14:textId="77777777" w:rsidR="005E5318" w:rsidRDefault="005E5318" w:rsidP="005E5318">
                          <w:pPr>
                            <w:rPr>
                              <w:sz w:val="18"/>
                              <w:szCs w:val="18"/>
                            </w:rPr>
                          </w:pPr>
                          <w:r w:rsidRPr="005E5318">
                            <w:rPr>
                              <w:rFonts w:hint="eastAsia"/>
                              <w:sz w:val="18"/>
                              <w:szCs w:val="18"/>
                            </w:rPr>
                            <w:t>模</w:t>
                          </w:r>
                        </w:p>
                        <w:p w14:paraId="4243F6D4" w14:textId="3A042D04" w:rsidR="005E5318" w:rsidRPr="005E5318" w:rsidRDefault="005E5318" w:rsidP="005E5318">
                          <w:pPr>
                            <w:rPr>
                              <w:sz w:val="18"/>
                              <w:szCs w:val="18"/>
                            </w:rPr>
                          </w:pPr>
                          <w:r w:rsidRPr="005E5318">
                            <w:rPr>
                              <w:rFonts w:hint="eastAsia"/>
                              <w:sz w:val="18"/>
                              <w:szCs w:val="18"/>
                            </w:rPr>
                            <w:t>型</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 o:spid="_x0000_s1037" type="#_x0000_t34" style="position:absolute;left:2684;top:5486;width:3597;height:638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" strokecolor="black [3213]" strokeweight=".5pt"/>
                <v:shape id="连接符: 肘形 2" o:spid="_x0000_s1038" type="#_x0000_t34" style="position:absolute;left:2684;top:11871;width:3597;height:58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" strokecolor="black [3213]" strokeweight=".5pt"/>
                <v:shape id="连接符: 肘形 2" o:spid="_x0000_s1039" type="#_x0000_t34" style="position:absolute;left:13538;top:3225;width:3469;height:226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" strokecolor="black [3213]" strokeweight=".5pt"/>
                <v:shape id="连接符: 肘形 2" o:spid="_x0000_s1040" type="#_x0000_t34" style="position:absolute;left:13538;top:5486;width:3469;height:20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" strokecolor="black [3213]" strokeweight=".5pt"/>
                <v:shape id="连接符: 肘形 2" o:spid="_x0000_s1041" type="#_x0000_t34" style="position:absolute;left:13538;top:10978;width:3469;height:67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" strokecolor="black [3213]" strokeweight=".5pt"/>
                <v:shape id="连接符: 肘形 2" o:spid="_x0000_s1042" type="#_x0000_t34" style="position:absolute;left:13538;top:15254;width:3469;height:243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" strokecolor="black [3213]" strokeweight=".5pt"/>
                <v:shape id="连接符: 肘形 2" o:spid="_x0000_s1043" type="#_x0000_t34" style="position:absolute;left:13538;top:17692;width:3469;height:18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" strokecolor="black [3213]" strokeweight=".5pt"/>
                <v:shape id="连接符: 肘形 2" o:spid="_x0000_s1044" type="#_x0000_t34" style="position:absolute;left:13538;top:17692;width:3469;height:809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" strokecolor="black [3213]" strokeweight=".5pt"/>
                <w10:anchorlock/>
              </v:group>
            </w:pict>
          </mc:Fallback>
        </mc:AlternateContent>
      </w:r>
    </w:p>
    <w:p w14:paraId="6F068B4A" w14:textId="159F0260" w:rsidR="00E000BC" w:rsidRDefault="00E000BC" w:rsidP="00E000BC">
      <w:pPr>
        <w:ind w:firstLine="420"/>
      </w:pPr>
      <w:r>
        <w:rPr>
          <w:rFonts w:hint="eastAsia"/>
        </w:rPr>
        <w:t>按照《科学方法》一书的解释，“模型”是一个大概念，“科学模型”是其中的一个分支（与它对应的有“玩具模型”等），而“理想模型”是“科学模型”中的一个小概念，它与“数学模型”“理论模型”以及“半经验半理论模型”相并列。</w:t>
      </w:r>
    </w:p>
    <w:p w14:paraId="691A8AEB" w14:textId="77777777" w:rsidR="00E000BC" w:rsidRDefault="00E000BC" w:rsidP="00E000BC">
      <w:pPr>
        <w:pStyle w:val="3"/>
      </w:pPr>
      <w:r>
        <w:rPr>
          <w:rFonts w:hint="eastAsia"/>
        </w:rPr>
        <w:t>2</w:t>
      </w:r>
      <w:r>
        <w:rPr>
          <w:rFonts w:hint="eastAsia"/>
        </w:rPr>
        <w:t>．什么是物理学中的“理想模型”？</w:t>
      </w:r>
    </w:p>
    <w:p w14:paraId="3A505A79" w14:textId="77777777" w:rsidR="00E000BC" w:rsidRDefault="00E000BC" w:rsidP="00E000BC">
      <w:pPr>
        <w:ind w:firstLine="420"/>
      </w:pPr>
      <w:r>
        <w:rPr>
          <w:rFonts w:hint="eastAsia"/>
        </w:rPr>
        <w:t>人教版《普通高中教科书物理必修第一册》对此的表述：在物理学中，突出问题的主要</w:t>
      </w:r>
      <w:r>
        <w:rPr>
          <w:rFonts w:hint="eastAsia"/>
        </w:rPr>
        <w:lastRenderedPageBreak/>
        <w:t>因素，忽略次要因素，建立理想化的物理模型，并将其作为研究对象，是经常采用的一种科学研究方法。质点这一理想化模型就是这种方法的具体应用。</w:t>
      </w:r>
    </w:p>
    <w:p w14:paraId="37ABAC86" w14:textId="77777777" w:rsidR="00E000BC" w:rsidRDefault="00E000BC" w:rsidP="00E000BC">
      <w:pPr>
        <w:ind w:firstLine="420"/>
      </w:pPr>
      <w:r>
        <w:rPr>
          <w:rFonts w:hint="eastAsia"/>
        </w:rPr>
        <w:t>《新概念物理教程</w:t>
      </w:r>
      <w:r>
        <w:rPr>
          <w:rFonts w:hint="eastAsia"/>
        </w:rPr>
        <w:t xml:space="preserve">  </w:t>
      </w:r>
      <w:r>
        <w:rPr>
          <w:rFonts w:hint="eastAsia"/>
        </w:rPr>
        <w:t>力学》（高等教育出版社出版，赵凯华、罗蔚茵著，第</w:t>
      </w:r>
      <w:r>
        <w:rPr>
          <w:rFonts w:hint="eastAsia"/>
        </w:rPr>
        <w:t xml:space="preserve"> 2 </w:t>
      </w:r>
      <w:r>
        <w:rPr>
          <w:rFonts w:hint="eastAsia"/>
        </w:rPr>
        <w:t>版第</w:t>
      </w:r>
      <w:r>
        <w:rPr>
          <w:rFonts w:hint="eastAsia"/>
        </w:rPr>
        <w:t xml:space="preserve"> 7 </w:t>
      </w:r>
      <w:r>
        <w:rPr>
          <w:rFonts w:hint="eastAsia"/>
        </w:rPr>
        <w:t>页）对此的表述：</w:t>
      </w:r>
      <w:r w:rsidRPr="005F3D82">
        <w:rPr>
          <w:rStyle w:val="a8"/>
          <w:rFonts w:hint="eastAsia"/>
        </w:rPr>
        <w:t>在物理学中，为了突出研究对象的主要性质，暂不考虑一些次要的因素，经常引入一些理想化的模型来代替实际的物体“质点”就是一个理想化的模型</w:t>
      </w:r>
      <w:r>
        <w:rPr>
          <w:rFonts w:hint="eastAsia"/>
        </w:rPr>
        <w:t>。</w:t>
      </w:r>
    </w:p>
    <w:p w14:paraId="50065EFB" w14:textId="77777777" w:rsidR="00E000BC" w:rsidRDefault="00E000BC" w:rsidP="00E000BC">
      <w:pPr>
        <w:ind w:firstLine="420"/>
      </w:pPr>
      <w:r>
        <w:rPr>
          <w:rFonts w:hint="eastAsia"/>
        </w:rPr>
        <w:t>这两种表述的意思相同：①它是对</w:t>
      </w:r>
      <w:r w:rsidRPr="005F3D82">
        <w:rPr>
          <w:rFonts w:hint="eastAsia"/>
          <w:em w:val="dot"/>
        </w:rPr>
        <w:t>研究对象</w:t>
      </w:r>
      <w:r>
        <w:rPr>
          <w:rFonts w:hint="eastAsia"/>
        </w:rPr>
        <w:t>而言的；</w:t>
      </w:r>
      <w:r>
        <w:rPr>
          <w:rFonts w:ascii="宋体" w:hAnsi="宋体" w:hint="eastAsia"/>
        </w:rPr>
        <w:t>②</w:t>
      </w:r>
      <w:r>
        <w:rPr>
          <w:rFonts w:hint="eastAsia"/>
        </w:rPr>
        <w:t>为了突出研究对象的主要性质，暂不考虑一些次要的因素。即我们物理学上的“理想模型”是代替</w:t>
      </w:r>
      <w:r w:rsidRPr="005F3D82">
        <w:rPr>
          <w:rFonts w:hint="eastAsia"/>
          <w:em w:val="dot"/>
        </w:rPr>
        <w:t>实际的物体的理想化的</w:t>
      </w:r>
      <w:r>
        <w:rPr>
          <w:rFonts w:hint="eastAsia"/>
        </w:rPr>
        <w:t>模型，“理想模型”的原型是“实际的物体”。</w:t>
      </w:r>
    </w:p>
    <w:p w14:paraId="1F7695E8" w14:textId="77777777" w:rsidR="00E000BC" w:rsidRDefault="00E000BC" w:rsidP="00E000BC">
      <w:pPr>
        <w:ind w:firstLine="420"/>
      </w:pPr>
      <w:r>
        <w:rPr>
          <w:rFonts w:hint="eastAsia"/>
        </w:rPr>
        <w:t>这两种表述与《科学方法》一书巾的说法相同。但要注意，“理想模型”不只是物理学的专用模型，其他学科也有理想模型。</w:t>
      </w:r>
    </w:p>
    <w:p w14:paraId="2361AD24" w14:textId="77777777" w:rsidR="00E000BC" w:rsidRDefault="00E000BC" w:rsidP="00E000BC">
      <w:pPr>
        <w:pStyle w:val="3"/>
      </w:pPr>
      <w:r>
        <w:rPr>
          <w:rFonts w:hint="eastAsia"/>
        </w:rPr>
        <w:t>3</w:t>
      </w:r>
      <w:r>
        <w:rPr>
          <w:rFonts w:hint="eastAsia"/>
        </w:rPr>
        <w:t>．数学模型与理想模型的关系</w:t>
      </w:r>
    </w:p>
    <w:p w14:paraId="753BF8F8" w14:textId="77777777" w:rsidR="00E000BC" w:rsidRDefault="00E000BC" w:rsidP="00E000BC">
      <w:pPr>
        <w:ind w:firstLine="420"/>
      </w:pPr>
      <w:r>
        <w:rPr>
          <w:rFonts w:hint="eastAsia"/>
        </w:rPr>
        <w:t>理想模型是对研究客体的一种科学抽象，这种科学抽象常被称作“简化”或“理想化”。所谓简化，就是“忽略次要因素，突出主要因素”。以质点为例，它的原型是实际的宏观物体，忽略的是它的大小和形状，突出的是它的质量。实际的研究客体（研究对象）经过这种抽象后，仍然作为研究对象对待。</w:t>
      </w:r>
    </w:p>
    <w:p w14:paraId="18CB3975" w14:textId="77777777" w:rsidR="00E000BC" w:rsidRDefault="00E000BC" w:rsidP="00E000BC">
      <w:pPr>
        <w:ind w:firstLine="420"/>
      </w:pPr>
      <w:r>
        <w:rPr>
          <w:rFonts w:hint="eastAsia"/>
        </w:rPr>
        <w:t>数学模型是对所研究的问题进行的一种数学上的抽象，即它的原型是某个实际问题，把它简化和抽象后，用数学语言表述为一种数学结构。所谓数学结构，是由公理、定义、命题、算法等元素构成的。建立数学模型就是要把所研究的实际问题与某种数学结构联系起来。例如，描述质点受力的二阶微分方程就是一种数学模型。微积分是牛顿为了研究力学问题而创立的，二阶微分方程就是为解决物体因受力而改变运动状态这个问题而建立的数学模型。当然，它不只是一个式子，而是一整套包括算法在内的数学结构。</w:t>
      </w:r>
    </w:p>
    <w:p w14:paraId="4767FE9E" w14:textId="77777777" w:rsidR="00E000BC" w:rsidRDefault="00E000BC" w:rsidP="00E000BC">
      <w:pPr>
        <w:ind w:firstLine="420"/>
      </w:pPr>
      <w:r>
        <w:rPr>
          <w:rFonts w:hint="eastAsia"/>
        </w:rPr>
        <w:t>上述两种模型是有联系的，数学模型一般是以理想模型为基础建立起来的，例如上面说的二阶微分方程这种数学模型，就是以质点这个理想模型为基础建立起来的。</w:t>
      </w:r>
    </w:p>
    <w:p w14:paraId="7B9FC751" w14:textId="77777777" w:rsidR="00E000BC" w:rsidRDefault="00E000BC" w:rsidP="00E000BC">
      <w:pPr>
        <w:ind w:firstLine="420"/>
      </w:pPr>
      <w:r>
        <w:rPr>
          <w:rFonts w:hint="eastAsia"/>
        </w:rPr>
        <w:t xml:space="preserve">20 </w:t>
      </w:r>
      <w:r>
        <w:rPr>
          <w:rFonts w:hint="eastAsia"/>
        </w:rPr>
        <w:t>世纪后期，特别是进入</w:t>
      </w:r>
      <w:r>
        <w:rPr>
          <w:rFonts w:hint="eastAsia"/>
        </w:rPr>
        <w:t xml:space="preserve"> 21 </w:t>
      </w:r>
      <w:r>
        <w:rPr>
          <w:rFonts w:hint="eastAsia"/>
        </w:rPr>
        <w:t>世纪之后，电子计算机制造业和信息技术飞速发展，数学模型的作用更为凸显，“建模”（即建立数学模型）一词在更广泛的领域中得到应用。</w:t>
      </w:r>
    </w:p>
    <w:p w14:paraId="3BAE590D" w14:textId="77777777" w:rsidR="00E000BC" w:rsidRDefault="00E000BC" w:rsidP="00E000BC">
      <w:pPr>
        <w:pStyle w:val="2"/>
      </w:pPr>
      <w:r>
        <w:rPr>
          <w:rFonts w:hint="eastAsia"/>
        </w:rPr>
        <w:t>二、对此问题的一些讨论</w:t>
      </w:r>
    </w:p>
    <w:p w14:paraId="2A9B0D7C" w14:textId="77777777" w:rsidR="00E000BC" w:rsidRDefault="00E000BC" w:rsidP="00E000BC">
      <w:pPr>
        <w:pStyle w:val="3"/>
      </w:pPr>
      <w:r>
        <w:rPr>
          <w:rFonts w:hint="eastAsia"/>
        </w:rPr>
        <w:t>1</w:t>
      </w:r>
      <w:r>
        <w:rPr>
          <w:rFonts w:hint="eastAsia"/>
        </w:rPr>
        <w:t>．网络上关于“什么是理想模型”的解释</w:t>
      </w:r>
    </w:p>
    <w:p w14:paraId="196105A5" w14:textId="77777777" w:rsidR="00E000BC" w:rsidRDefault="00E000BC" w:rsidP="00E000BC">
      <w:pPr>
        <w:pStyle w:val="a7"/>
        <w:ind w:firstLine="420"/>
      </w:pPr>
      <w:r>
        <w:rPr>
          <w:rFonts w:hint="eastAsia"/>
        </w:rPr>
        <w:t>理想模型是为了便于研究而建立的一种高度抽象的理想客体。</w:t>
      </w:r>
    </w:p>
    <w:p w14:paraId="3A225C3D" w14:textId="77777777" w:rsidR="00E000BC" w:rsidRDefault="00E000BC" w:rsidP="00E000BC">
      <w:pPr>
        <w:pStyle w:val="a7"/>
        <w:ind w:firstLine="420"/>
      </w:pPr>
      <w:r>
        <w:rPr>
          <w:rFonts w:hint="eastAsia"/>
        </w:rPr>
        <w:t>理想模型可以分为对象模型、条件模型和过程模型三类。</w:t>
      </w:r>
    </w:p>
    <w:p w14:paraId="53396D12" w14:textId="77777777" w:rsidR="00E000BC" w:rsidRDefault="00E000BC" w:rsidP="00E000BC">
      <w:pPr>
        <w:pStyle w:val="a7"/>
        <w:ind w:firstLine="420"/>
      </w:pPr>
      <w:r>
        <w:rPr>
          <w:rFonts w:hint="eastAsia"/>
        </w:rPr>
        <w:t>对象模型：用来代替研究对象实体的理想化模型。如质点、弹簧振子、单摆、理想气体、点电荷、理想变压器、点光源、光线、薄透镜以及关于原子结构的卢瑟福模型、玻尔模型等都属于对象模型。</w:t>
      </w:r>
    </w:p>
    <w:p w14:paraId="5D1A2E5E" w14:textId="77777777" w:rsidR="00E000BC" w:rsidRDefault="00E000BC" w:rsidP="00E000BC">
      <w:pPr>
        <w:pStyle w:val="a7"/>
        <w:ind w:firstLine="420"/>
      </w:pPr>
      <w:r>
        <w:rPr>
          <w:rFonts w:hint="eastAsia"/>
        </w:rPr>
        <w:t>条件模型：把研究对象所处的外部条件理想化而建立的模型叫作条件模型。如光滑表面、轻杆、轻绳、均匀介质、匀强电场和匀强磁场等都属于条件模型。</w:t>
      </w:r>
    </w:p>
    <w:p w14:paraId="5071BC64" w14:textId="77777777" w:rsidR="00E000BC" w:rsidRDefault="00E000BC" w:rsidP="00E000BC">
      <w:pPr>
        <w:pStyle w:val="a7"/>
        <w:ind w:firstLine="420"/>
      </w:pPr>
      <w:r>
        <w:rPr>
          <w:rFonts w:hint="eastAsia"/>
        </w:rPr>
        <w:t>过程模型：实际的物理过程都是诸多因素作用的结果，忽略次要因素的作用，只考虑主要因素引起的变化过程而建立的模型叫作过程模型。</w:t>
      </w:r>
    </w:p>
    <w:p w14:paraId="365525EA" w14:textId="77777777" w:rsidR="00E000BC" w:rsidRDefault="00E000BC" w:rsidP="00E000BC">
      <w:pPr>
        <w:pStyle w:val="3"/>
      </w:pPr>
      <w:r>
        <w:rPr>
          <w:rFonts w:hint="eastAsia"/>
        </w:rPr>
        <w:t>2</w:t>
      </w:r>
      <w:r>
        <w:rPr>
          <w:rFonts w:hint="eastAsia"/>
        </w:rPr>
        <w:t>．对这些解释的个人看法</w:t>
      </w:r>
    </w:p>
    <w:p w14:paraId="7B9C56D3" w14:textId="77777777" w:rsidR="00E000BC" w:rsidRDefault="00E000BC" w:rsidP="00E000BC">
      <w:pPr>
        <w:ind w:firstLine="420"/>
      </w:pPr>
      <w:r>
        <w:rPr>
          <w:rFonts w:hint="eastAsia"/>
        </w:rPr>
        <w:t>上述解释的第一句话，即“</w:t>
      </w:r>
      <w:r w:rsidRPr="005F3D82">
        <w:rPr>
          <w:rStyle w:val="a8"/>
          <w:rFonts w:hint="eastAsia"/>
        </w:rPr>
        <w:t>理想模型是为了便于研究而建立的一种高度抽象的理想客体</w:t>
      </w:r>
      <w:r>
        <w:rPr>
          <w:rFonts w:hint="eastAsia"/>
        </w:rPr>
        <w:t>”是正确的。但该释文的作者对“客体”两个字的理解不够准确。“客体”，应该被理解为客观存在的物体。</w:t>
      </w:r>
    </w:p>
    <w:p w14:paraId="37BBCE2B" w14:textId="77777777" w:rsidR="00E000BC" w:rsidRDefault="00E000BC" w:rsidP="00E000BC">
      <w:pPr>
        <w:ind w:firstLine="420"/>
      </w:pPr>
      <w:r>
        <w:rPr>
          <w:rFonts w:hint="eastAsia"/>
        </w:rPr>
        <w:t>该释文把理想模型分为三类。第一类称为对象模型，它的含义以及所举的例子的前半部分（质点、弹簧振子、单摆、理想气体、点电荷、理想变压器、点光源、光线、薄透镜）与物理教科书上的表述相同，都是“</w:t>
      </w:r>
      <w:r w:rsidRPr="005F3D82">
        <w:rPr>
          <w:rStyle w:val="a8"/>
          <w:rFonts w:hint="eastAsia"/>
        </w:rPr>
        <w:t>用来代替研究对象实体的理想化模型</w:t>
      </w:r>
      <w:r>
        <w:rPr>
          <w:rFonts w:hint="eastAsia"/>
        </w:rPr>
        <w:t>”。但把“</w:t>
      </w:r>
      <w:r w:rsidRPr="005F3D82">
        <w:rPr>
          <w:rStyle w:val="a8"/>
          <w:rFonts w:hint="eastAsia"/>
        </w:rPr>
        <w:t>关于原子结构的卢瑟福模型、玻尔模型</w:t>
      </w:r>
      <w:r>
        <w:rPr>
          <w:rFonts w:hint="eastAsia"/>
        </w:rPr>
        <w:t>”也说成是理想模型，似可商榷。</w:t>
      </w:r>
      <w:r>
        <w:rPr>
          <w:rFonts w:hint="eastAsia"/>
        </w:rPr>
        <w:t xml:space="preserve">19 </w:t>
      </w:r>
      <w:r>
        <w:rPr>
          <w:rFonts w:hint="eastAsia"/>
        </w:rPr>
        <w:t>世纪末、</w:t>
      </w:r>
      <w:r>
        <w:rPr>
          <w:rFonts w:hint="eastAsia"/>
        </w:rPr>
        <w:t xml:space="preserve">20 </w:t>
      </w:r>
      <w:r>
        <w:rPr>
          <w:rFonts w:hint="eastAsia"/>
        </w:rPr>
        <w:t>世纪初，人类的探索领域刚刚深入微观世界，对于原子结构问题，提出了一系列不同的模型，包括汤姆孙模型（枣糕模型）、卢瑟福模型（有核模型）及玻尔模型（定态及跃迁模型）等，这些模型（或假说、猜想）后来被证明并不正确或不完美，把它们称为“理想模型”，与质点、刚体等并列，并不妥当。《科学方法》一书把它们归入另外一类思维形式的科学模型，称为“理论模型”，我认为是比较准确的。</w:t>
      </w:r>
    </w:p>
    <w:p w14:paraId="3AE128A7" w14:textId="77777777" w:rsidR="00E000BC" w:rsidRDefault="00E000BC" w:rsidP="00E000BC">
      <w:pPr>
        <w:ind w:firstLine="420"/>
      </w:pPr>
      <w:r>
        <w:rPr>
          <w:rFonts w:hint="eastAsia"/>
        </w:rPr>
        <w:t>第二类称为条件模型。按上面的叙述，所谓条件模型，是“把研究对象所处的外部条件理想化而建立的模型”，所举的例子中有轻杆、轻绳等，轻杆和轻绳的共同点是本身的质量可以忽略，“本身的质量”难道是“外部条件”吗？显然不是。因此这种归类是有问题的，质量是物体本身的属性，在所研究的问题中，如果杆或绳的质量对问题的影响很小，作为次要因素可以忽略，为了简便，我们就把它们视为没有质量的杆或绳。如果轻杆、轻绳是所谓的“条件模型”，那么质点、点电荷等也应该是“条件模型”。质点、点电荷的主要性质（或因素）是质量、电荷量，这需要被突出，而其形状、大小等属于次要因素，对所研究的问题影响很小，可以被忽略，因此把相应的研究对象看作没有大小和形状，只有质量、电荷量的质点、点电荷。</w:t>
      </w:r>
    </w:p>
    <w:p w14:paraId="6AE1711F" w14:textId="77777777" w:rsidR="00E000BC" w:rsidRDefault="00E000BC" w:rsidP="00E000BC">
      <w:pPr>
        <w:ind w:firstLine="420"/>
      </w:pPr>
      <w:r>
        <w:rPr>
          <w:rFonts w:hint="eastAsia"/>
        </w:rPr>
        <w:t>单摆是一种理想模型，它是在质点模型的基础上再把绳的质量以及绳发生的形变等次要因素忽略而建立的理想模型；弹簧振子也是在质点模型的基础上再把弹簧的质量作为次要因素忽略而建立的理想模型。</w:t>
      </w:r>
    </w:p>
    <w:p w14:paraId="65BDA606" w14:textId="77777777" w:rsidR="00E000BC" w:rsidRDefault="00E000BC" w:rsidP="00E000BC">
      <w:pPr>
        <w:ind w:firstLine="420"/>
      </w:pPr>
      <w:r>
        <w:rPr>
          <w:rFonts w:hint="eastAsia"/>
        </w:rPr>
        <w:t>把轻弹簧、轻绳等称为理想模型是可以的，只是它们与质点、刚体等重要的理想模型相比较，应用范围较小，因此没有必要把它们单独列为“条件模型”。</w:t>
      </w:r>
    </w:p>
    <w:p w14:paraId="37972672" w14:textId="77777777" w:rsidR="00E000BC" w:rsidRDefault="00E000BC" w:rsidP="00E000BC">
      <w:pPr>
        <w:ind w:firstLine="420"/>
      </w:pPr>
      <w:r>
        <w:rPr>
          <w:rFonts w:hint="eastAsia"/>
        </w:rPr>
        <w:t>至于匀强电场与匀强磁场，说的是在一定的范围内，其各自的电场强度、磁感应强度的大小相等、方向相同，而电场强度、磁感应强度分别是电场、磁场的本身性质，谈不上外部条件，说它们是条件模型，同样不能服人。</w:t>
      </w:r>
    </w:p>
    <w:p w14:paraId="3CAABD54" w14:textId="77777777" w:rsidR="00E000BC" w:rsidRDefault="00E000BC" w:rsidP="00E000BC">
      <w:pPr>
        <w:ind w:firstLine="420"/>
      </w:pPr>
      <w:r>
        <w:rPr>
          <w:rFonts w:hint="eastAsia"/>
        </w:rPr>
        <w:t>在上面所举的例子中，把“光滑表面”作为理想模型尤其不合适，因为它起了误导学生的作用：学生会认为，两个物体的接触表面越光滑，摩擦就越小，真正光滑的表面，就完全没有摩擦，而这是错误的。有时候为了计算上的简便，题目中需要忽略摩擦的影响，这时可以明确说明“……与……间的摩擦可以忽略”，这比“光滑表面”的说法更好。</w:t>
      </w:r>
    </w:p>
    <w:p w14:paraId="7D2E1827" w14:textId="77777777" w:rsidR="00E000BC" w:rsidRDefault="00E000BC" w:rsidP="00E000BC">
      <w:pPr>
        <w:ind w:firstLine="420"/>
      </w:pPr>
      <w:r>
        <w:rPr>
          <w:rFonts w:hint="eastAsia"/>
        </w:rPr>
        <w:t>第三类称为过程模型。按上面的叙述，所谓过程模型，是“</w:t>
      </w:r>
      <w:r w:rsidRPr="00872CAE">
        <w:rPr>
          <w:rStyle w:val="a8"/>
          <w:rFonts w:hint="eastAsia"/>
        </w:rPr>
        <w:t>实际的物理过程都是诸多因素作用的结果，忽略次要因素的作用，只考虑主要因素引起的变化过程而建立的模型叫作过程模型</w:t>
      </w:r>
      <w:r>
        <w:rPr>
          <w:rFonts w:hint="eastAsia"/>
        </w:rPr>
        <w:t>”。这里没有举出实际例子，但在其他物理教师所写的文章中有所指出，如：</w:t>
      </w:r>
      <w:r w:rsidRPr="00872CAE">
        <w:rPr>
          <w:rStyle w:val="a8"/>
          <w:rFonts w:hint="eastAsia"/>
        </w:rPr>
        <w:t>匀速直线运动、匀变速直线运动、匀速圆周运动、抛体运动、简谐运动、恒定电流、正弦交流电</w:t>
      </w:r>
      <w:r>
        <w:rPr>
          <w:rFonts w:hint="eastAsia"/>
        </w:rPr>
        <w:t>……都是过程模型。</w:t>
      </w:r>
    </w:p>
    <w:p w14:paraId="6C618BCC" w14:textId="77777777" w:rsidR="00E000BC" w:rsidRDefault="00E000BC" w:rsidP="00E000BC">
      <w:pPr>
        <w:ind w:firstLine="420"/>
      </w:pPr>
      <w:r>
        <w:rPr>
          <w:rFonts w:hint="eastAsia"/>
        </w:rPr>
        <w:t>这段话的很大一部分是有道理的．它说“</w:t>
      </w:r>
      <w:r w:rsidRPr="00EC085A">
        <w:rPr>
          <w:rStyle w:val="a8"/>
          <w:rFonts w:hint="eastAsia"/>
        </w:rPr>
        <w:t>实际的物理过程都是诸多因素作用的结果，忽略次要因素的作用，只考虑主要因素</w:t>
      </w:r>
      <w:r>
        <w:rPr>
          <w:rFonts w:hint="eastAsia"/>
        </w:rPr>
        <w:t>……”这应该是一种科学模型。但是物理教科书（包括中学物理教科书及大学普通物理教科书）中都没有“过程模型”的说法，那么，问题出在哪里呢？</w:t>
      </w:r>
    </w:p>
    <w:p w14:paraId="753D0638" w14:textId="77777777" w:rsidR="00E000BC" w:rsidRDefault="00E000BC" w:rsidP="00E000BC">
      <w:pPr>
        <w:ind w:firstLine="420"/>
      </w:pPr>
      <w:r>
        <w:rPr>
          <w:rFonts w:hint="eastAsia"/>
        </w:rPr>
        <w:t>我们不妨换个说法：例如，小钢球在空气中下落的运动过程中，如果空气阻力可以忽略，并且把小钢球抽象为一个质点，那么它在小范围内自由下落的运动就可以称为“自由落体运动”，它是初速度为零、加速度为</w:t>
      </w:r>
      <w:r>
        <w:rPr>
          <w:rFonts w:hint="eastAsia"/>
        </w:rPr>
        <w:t xml:space="preserve"> </w:t>
      </w:r>
      <w:r w:rsidRPr="00EC085A">
        <w:rPr>
          <w:rFonts w:hint="eastAsia"/>
          <w:b/>
          <w:bCs w:val="0"/>
          <w:i/>
          <w:iCs/>
        </w:rPr>
        <w:t>g</w:t>
      </w:r>
      <w:r>
        <w:rPr>
          <w:rFonts w:hint="eastAsia"/>
        </w:rPr>
        <w:t xml:space="preserve"> </w:t>
      </w:r>
      <w:r>
        <w:rPr>
          <w:rFonts w:hint="eastAsia"/>
        </w:rPr>
        <w:t>的匀加速直线运动，可以用两个简单的数学公式描述这个运动，即</w:t>
      </w:r>
      <w:r>
        <w:rPr>
          <w:rFonts w:hint="eastAsia"/>
        </w:rPr>
        <w:t xml:space="preserve"> </w:t>
      </w:r>
      <w:r w:rsidRPr="00EC085A">
        <w:rPr>
          <w:rFonts w:ascii="Book Antiqua" w:hAnsi="Book Antiqua"/>
          <w:i/>
          <w:iCs/>
        </w:rPr>
        <w:t>v</w:t>
      </w:r>
      <w:r>
        <w:rPr>
          <w:rFonts w:hint="eastAsia"/>
        </w:rPr>
        <w:t xml:space="preserve"> = </w:t>
      </w:r>
      <w:r w:rsidRPr="00EC085A">
        <w:rPr>
          <w:rFonts w:hint="eastAsia"/>
          <w:i/>
          <w:iCs/>
        </w:rPr>
        <w:t>gt</w:t>
      </w:r>
      <w:r>
        <w:rPr>
          <w:rFonts w:hint="eastAsia"/>
        </w:rPr>
        <w:t xml:space="preserve"> </w:t>
      </w:r>
      <w:r>
        <w:rPr>
          <w:rFonts w:hint="eastAsia"/>
        </w:rPr>
        <w:t>及</w:t>
      </w:r>
      <w:r>
        <w:rPr>
          <w:rFonts w:hint="eastAsia"/>
        </w:rPr>
        <w:t xml:space="preserve"> </w:t>
      </w:r>
      <w:r w:rsidRPr="00EC085A">
        <w:rPr>
          <w:rFonts w:hint="eastAsia"/>
          <w:i/>
          <w:iCs/>
        </w:rPr>
        <w:t>h</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EC085A">
        <w:rPr>
          <w:rFonts w:hint="eastAsia"/>
          <w:i/>
          <w:iCs/>
        </w:rPr>
        <w:t>gt</w:t>
      </w:r>
      <w:r>
        <w:rPr>
          <w:rFonts w:hint="eastAsia"/>
          <w:vertAlign w:val="superscript"/>
        </w:rPr>
        <w:t>2</w:t>
      </w:r>
      <w:r>
        <w:rPr>
          <w:rFonts w:hint="eastAsia"/>
        </w:rPr>
        <w:t>。可以说，这两个公式就是“小钢球在空气中自由下落”这个实际问题的“数学模型”；也可以说“初速度为零、加速度为</w:t>
      </w:r>
      <w:r>
        <w:rPr>
          <w:rFonts w:hint="eastAsia"/>
        </w:rPr>
        <w:t xml:space="preserve"> </w:t>
      </w:r>
      <w:r w:rsidRPr="00B417DB">
        <w:rPr>
          <w:rFonts w:hint="eastAsia"/>
          <w:b/>
          <w:bCs w:val="0"/>
          <w:i/>
          <w:iCs/>
        </w:rPr>
        <w:t>g</w:t>
      </w:r>
      <w:r>
        <w:rPr>
          <w:rFonts w:hint="eastAsia"/>
        </w:rPr>
        <w:t xml:space="preserve"> </w:t>
      </w:r>
      <w:r>
        <w:rPr>
          <w:rFonts w:hint="eastAsia"/>
        </w:rPr>
        <w:t>的匀加速直线运动”是“小钢球在空气中自由下落”运动的“数学模型”。同样，带电粒子垂直射入匀强磁场中的运动，其“数学模型”是“匀速圆周运动”，等等。</w:t>
      </w:r>
    </w:p>
    <w:p w14:paraId="41248EF3" w14:textId="77777777" w:rsidR="00E000BC" w:rsidRDefault="00E000BC" w:rsidP="00E000BC">
      <w:pPr>
        <w:ind w:firstLine="420"/>
      </w:pPr>
      <w:r>
        <w:rPr>
          <w:rFonts w:hint="eastAsia"/>
        </w:rPr>
        <w:t>因此，单纯说某种运动是“模型”似无不妥，但能否算作“理想模型”还有待商榷。</w:t>
      </w:r>
    </w:p>
    <w:p w14:paraId="328CDCD1" w14:textId="77777777" w:rsidR="00E000BC" w:rsidRDefault="00E000BC" w:rsidP="00E000BC">
      <w:pPr>
        <w:ind w:firstLine="420"/>
      </w:pPr>
      <w:r>
        <w:rPr>
          <w:rFonts w:hint="eastAsia"/>
        </w:rPr>
        <w:t>按照网络上的解释，任何一种有规律可循的运动或变化过程，都是理想模型中的过程模型，这就有滥用“理想模型”的嫌疑。还有些教师命名了更多的“理想模型”，从而把“理想模型”的滥用发挥到了极致。例如，在平面上运动的问题称为“平面模型”，在斜面上运动的问题称为“斜面模型”，弹性碰撞和非弹性碰撞分别称为“弹性碰撞模型”和“非弹性碰撞模型”，而各种碰撞模型义细分为“动碰静模型”“相向碰撞模型”“同向碰撞模型”等。</w:t>
      </w:r>
    </w:p>
    <w:p w14:paraId="60FFFDEA" w14:textId="77777777" w:rsidR="00E000BC" w:rsidRDefault="00E000BC" w:rsidP="00E000BC">
      <w:pPr>
        <w:ind w:firstLine="420"/>
      </w:pPr>
      <w:r>
        <w:rPr>
          <w:rFonts w:hint="eastAsia"/>
        </w:rPr>
        <w:t>“物以稀为贵。”这句话反过来说，就是“物以滥为贱。”理想模型满天飞，还有什么意义？如此一来，“理想模型”在培养学生料学思维方法上的教育功能将完全丧失。还有一层，滥用“理想模型”会忽视物理学中另一个重要的科学方法，那就是建立严谨的概念，用这些概念描述物理过程。例如，对运动的研究和描述，先定义位置、位移、速度、加速度等物理概念，用它们描述质点的运动，其中最简单的变速运动就是匀变速直线运动；而后，为了描述圆周运动的规律，引入角速度、周期等概念；再以后为了描述简谐运动，引入振幅、相位等概念。</w:t>
      </w:r>
    </w:p>
    <w:p w14:paraId="57BCD87E" w14:textId="77777777" w:rsidR="00E000BC" w:rsidRDefault="00E000BC" w:rsidP="00E000BC">
      <w:pPr>
        <w:pStyle w:val="2"/>
      </w:pPr>
      <w:r>
        <w:rPr>
          <w:rFonts w:hint="eastAsia"/>
        </w:rPr>
        <w:t>三、对理想模型教学的几点建议</w:t>
      </w:r>
    </w:p>
    <w:p w14:paraId="02CA357D" w14:textId="77777777" w:rsidR="00E000BC" w:rsidRDefault="00E000BC" w:rsidP="00E000BC">
      <w:pPr>
        <w:ind w:firstLine="420"/>
      </w:pPr>
      <w:r>
        <w:rPr>
          <w:rFonts w:hint="eastAsia"/>
        </w:rPr>
        <w:t>1</w:t>
      </w:r>
      <w:r>
        <w:rPr>
          <w:rFonts w:hint="eastAsia"/>
        </w:rPr>
        <w:t>．恢复物理学上理想模型的本来含义，即它是针对作为研究对象的客观实体而言的，在力学范围内，它是对某个宏观物体的理想抽象。不要再把理想模型进行分类，不要再提条件模型、过程模型以及运动模型、变化模型等，不应把卢瑟福及玻尔的原子结构模型与“理想模型”相混淆。</w:t>
      </w:r>
    </w:p>
    <w:p w14:paraId="2272BC7A" w14:textId="77777777" w:rsidR="00E000BC" w:rsidRDefault="00E000BC" w:rsidP="00E000BC">
      <w:pPr>
        <w:ind w:firstLine="420"/>
      </w:pPr>
      <w:r>
        <w:rPr>
          <w:rFonts w:hint="eastAsia"/>
        </w:rPr>
        <w:t>2</w:t>
      </w:r>
      <w:r>
        <w:rPr>
          <w:rFonts w:hint="eastAsia"/>
        </w:rPr>
        <w:t>．要重视利用理想模型对学生进行科学方法、科学思维的教育，但不是空洞的说教，而是要从物理本身上下功夫。下面就以质点模型为例：</w:t>
      </w:r>
    </w:p>
    <w:p w14:paraId="26B5536A" w14:textId="77777777" w:rsidR="00E000BC" w:rsidRDefault="00E000BC" w:rsidP="00E000BC">
      <w:pPr>
        <w:ind w:firstLine="420"/>
      </w:pPr>
      <w:r>
        <w:rPr>
          <w:rFonts w:hint="eastAsia"/>
        </w:rPr>
        <w:t>（</w:t>
      </w:r>
      <w:r>
        <w:rPr>
          <w:rFonts w:hint="eastAsia"/>
        </w:rPr>
        <w:t>1</w:t>
      </w:r>
      <w:r>
        <w:rPr>
          <w:rFonts w:hint="eastAsia"/>
        </w:rPr>
        <w:t>）质点模型的原型是什么？——是实际的宏观物体。</w:t>
      </w:r>
    </w:p>
    <w:p w14:paraId="154DD1BE" w14:textId="77777777" w:rsidR="00E000BC" w:rsidRDefault="00E000BC" w:rsidP="00E000BC">
      <w:pPr>
        <w:ind w:firstLine="420"/>
      </w:pPr>
      <w:r>
        <w:rPr>
          <w:rFonts w:hint="eastAsia"/>
        </w:rPr>
        <w:t>（</w:t>
      </w:r>
      <w:r>
        <w:rPr>
          <w:rFonts w:hint="eastAsia"/>
        </w:rPr>
        <w:t>2</w:t>
      </w:r>
      <w:r>
        <w:rPr>
          <w:rFonts w:hint="eastAsia"/>
        </w:rPr>
        <w:t>）为什么要引入质点模型？——是准确描述位置的需要。</w:t>
      </w:r>
    </w:p>
    <w:p w14:paraId="65741D65" w14:textId="77777777" w:rsidR="00E000BC" w:rsidRDefault="00E000BC" w:rsidP="00E000BC">
      <w:pPr>
        <w:ind w:firstLine="420"/>
      </w:pPr>
      <w:r>
        <w:rPr>
          <w:rFonts w:hint="eastAsia"/>
        </w:rPr>
        <w:t>任何一个物体都有一定的形状和大小，如果考虑这些，要描述它的位置时将产生极大的困难，而如果能用一个点代替该物体，就可以用坐标准确地描述该物体的位置。</w:t>
      </w:r>
    </w:p>
    <w:p w14:paraId="32988E73" w14:textId="77777777" w:rsidR="00E000BC" w:rsidRDefault="00E000BC" w:rsidP="00E000BC">
      <w:pPr>
        <w:ind w:firstLine="420"/>
      </w:pPr>
      <w:r>
        <w:rPr>
          <w:rFonts w:hint="eastAsia"/>
        </w:rPr>
        <w:t>描述物体的位移也是如此。</w:t>
      </w:r>
    </w:p>
    <w:p w14:paraId="219D94B1" w14:textId="77777777" w:rsidR="00E000BC" w:rsidRDefault="00E000BC" w:rsidP="00E000BC">
      <w:pPr>
        <w:ind w:firstLine="420"/>
      </w:pPr>
      <w:r>
        <w:rPr>
          <w:rFonts w:hint="eastAsia"/>
        </w:rPr>
        <w:t>（</w:t>
      </w:r>
      <w:r>
        <w:rPr>
          <w:rFonts w:hint="eastAsia"/>
        </w:rPr>
        <w:t>3</w:t>
      </w:r>
      <w:r>
        <w:rPr>
          <w:rFonts w:hint="eastAsia"/>
        </w:rPr>
        <w:t>）建立质点模型，突出的主要因素是什么？忽略的次要因素是什么？</w:t>
      </w:r>
    </w:p>
    <w:p w14:paraId="355E05A5" w14:textId="77777777" w:rsidR="00E000BC" w:rsidRDefault="00E000BC" w:rsidP="00E000BC">
      <w:pPr>
        <w:ind w:firstLine="420"/>
      </w:pPr>
      <w:r>
        <w:rPr>
          <w:rFonts w:hint="eastAsia"/>
        </w:rPr>
        <w:t>质点这个理想模型，突出的主要因素（或主要性质）是质量，忽略的次要因素是形状和大小。但质量这个必须突出的主要因素，在运动学中的质点模型上并没有体现出来，而只有在动力学中，在学习了牛顿第二定律之后，才会凸显出来。因此这一问题在引入质点模型的课上教师是说不清楚的，但要向学生说明关于这个问题的解释会在后面详述。到了学习牛顿运动定律的课上，教师一定要把这段补上！——如果我们忽略了物体的质量，那么它在一个很小的力的作用下，产生的加速度都将是无穷大，而这是荒谬的。</w:t>
      </w:r>
    </w:p>
    <w:p w14:paraId="730B5F62" w14:textId="77777777" w:rsidR="00E000BC" w:rsidRDefault="00E000BC" w:rsidP="00E000BC">
      <w:pPr>
        <w:ind w:firstLine="420"/>
      </w:pPr>
      <w:r>
        <w:rPr>
          <w:rFonts w:hint="eastAsia"/>
        </w:rPr>
        <w:t>以后教学中冉出现新的理想模型时，也要明确它要突出的主要因素和忽略的次要因素。例如，“单摆”要强调突出的是摆球的质量和悬线的长度，忽略的是摆球的大小和悬线的形变，等等。</w:t>
      </w:r>
    </w:p>
    <w:p w14:paraId="165727A4" w14:textId="77777777" w:rsidR="00E000BC" w:rsidRDefault="00E000BC" w:rsidP="00E000BC">
      <w:pPr>
        <w:ind w:firstLine="420"/>
      </w:pPr>
      <w:r>
        <w:rPr>
          <w:rFonts w:hint="eastAsia"/>
        </w:rPr>
        <w:t>3</w:t>
      </w:r>
      <w:r>
        <w:rPr>
          <w:rFonts w:hint="eastAsia"/>
        </w:rPr>
        <w:t>．同一个研究对象（原型），在讨论某些问题时，可以抽象为某个理想模型，而在讨论另一些问题时，就不能抽象为这种模型。举个简单的例子：单摆是对真实摆的抽象，在讨论摆动周期时，我们认为悬线是不可伸长的，这样摆球在运动过程中，摆长保持不变，但在讨论摆球在不同位置受到摆线的拉力大小不等时，就必须明确这是悬线的形变不同而造成的。</w:t>
      </w:r>
    </w:p>
    <w:p w14:paraId="28988DEE" w14:textId="77777777" w:rsidR="00E000BC" w:rsidRDefault="00E000BC" w:rsidP="00E000BC">
      <w:pPr>
        <w:ind w:firstLine="420"/>
      </w:pPr>
      <w:r>
        <w:rPr>
          <w:rFonts w:hint="eastAsia"/>
        </w:rPr>
        <w:t>4</w:t>
      </w:r>
      <w:r>
        <w:rPr>
          <w:rFonts w:hint="eastAsia"/>
        </w:rPr>
        <w:t>．轻弹簧、轻杆、轻绳等，也可以称为理想模型（虽然不是重要的理想模型），但不应冠以“条件模型”的帽子。要强调现实中它们都是有质量的，但在分析某些具体问题时，质量对所研究的问题影响不大，为了简便，我们忽略了它们的质量，而保留了其他重要的特性，例如：弹簧的弹性、杆的刚性、绳的柔性以及它的几何长度等。</w:t>
      </w:r>
    </w:p>
    <w:p w14:paraId="7F89A4A5" w14:textId="77777777" w:rsidR="00E000BC" w:rsidRDefault="00E000BC" w:rsidP="00E000BC">
      <w:pPr>
        <w:ind w:firstLine="420"/>
      </w:pPr>
      <w:r>
        <w:rPr>
          <w:rFonts w:hint="eastAsia"/>
        </w:rPr>
        <w:t>5</w:t>
      </w:r>
      <w:r>
        <w:rPr>
          <w:rFonts w:hint="eastAsia"/>
        </w:rPr>
        <w:t>．可以适当介绍其他理想模型，例如，在讲摩擦力一节时，可以增加刚体这个理想模型。虽然普通高中物理课程标准中没有要求刚体这个模型，但在讲摩擦力时，有一个纠结之处：相互接触的两个物体之间，必须有弹力相互作用，才会有摩擦力产生，但弹力的存在，是以发生形变为前提的。例如，木块在沿水平桌面滑动的过程中，木块压桌面，桌面有形变，若考虑形变的结果，将会使问题变得非常复杂，为了简便，我们忽略这个微小形变，实际上是把桌面以及桌面上的木块既当作刚体又保留它们之间相互作用的弹力。刚体是一个理想模型，它忽略了物体的微小形变，而保留了其他特性。</w:t>
      </w:r>
    </w:p>
    <w:p w14:paraId="5E7E4F31" w14:textId="77777777" w:rsidR="00E000BC" w:rsidRDefault="00E000BC" w:rsidP="00E000BC">
      <w:pPr>
        <w:ind w:firstLine="420"/>
      </w:pPr>
      <w:r>
        <w:rPr>
          <w:rFonts w:hint="eastAsia"/>
        </w:rPr>
        <w:t>6</w:t>
      </w:r>
      <w:r>
        <w:rPr>
          <w:rFonts w:hint="eastAsia"/>
        </w:rPr>
        <w:t>．解答物理问题（包括定量计算的问题以及定性讨论的简单问题）的一般步骤：第一步是确定研究对象；第二步是建立物理模型，不同的模型适用不同的规律。</w:t>
      </w:r>
    </w:p>
    <w:p w14:paraId="2EB0F161" w14:textId="77777777" w:rsidR="00E000BC" w:rsidRDefault="00E000BC" w:rsidP="00E000BC">
      <w:pPr>
        <w:ind w:firstLine="420"/>
      </w:pPr>
      <w:r w:rsidRPr="0093446E">
        <w:rPr>
          <w:rStyle w:val="af0"/>
          <w:rFonts w:hint="eastAsia"/>
        </w:rPr>
        <w:t>例</w:t>
      </w:r>
      <w:r>
        <w:rPr>
          <w:rFonts w:hint="eastAsia"/>
        </w:rPr>
        <w:t xml:space="preserve">  </w:t>
      </w:r>
      <w:r>
        <w:rPr>
          <w:rFonts w:hint="eastAsia"/>
        </w:rPr>
        <w:t>某运动员做原地起跳摸高测试。已知他身高</w:t>
      </w:r>
      <w:r>
        <w:rPr>
          <w:rFonts w:hint="eastAsia"/>
        </w:rPr>
        <w:t xml:space="preserve"> 1.80 m</w:t>
      </w:r>
      <w:r>
        <w:rPr>
          <w:rFonts w:hint="eastAsia"/>
        </w:rPr>
        <w:t>，体重（质量）</w:t>
      </w:r>
      <w:r>
        <w:rPr>
          <w:rFonts w:hint="eastAsia"/>
        </w:rPr>
        <w:t>80 kg</w:t>
      </w:r>
      <w:r>
        <w:rPr>
          <w:rFonts w:hint="eastAsia"/>
        </w:rPr>
        <w:t>，站立时重心（质心）离地面高度</w:t>
      </w:r>
      <w:r>
        <w:rPr>
          <w:rFonts w:hint="eastAsia"/>
        </w:rPr>
        <w:t xml:space="preserve"> </w:t>
      </w:r>
      <w:r w:rsidRPr="0093446E">
        <w:rPr>
          <w:rFonts w:hint="eastAsia"/>
          <w:i/>
          <w:iCs/>
        </w:rPr>
        <w:t>H</w:t>
      </w:r>
      <w:r>
        <w:rPr>
          <w:rFonts w:hint="eastAsia"/>
        </w:rPr>
        <w:t xml:space="preserve"> = 0.95 m</w:t>
      </w:r>
      <w:r>
        <w:rPr>
          <w:rFonts w:hint="eastAsia"/>
        </w:rPr>
        <w:t>。他先屈腿下蹲，重心下降高度</w:t>
      </w:r>
      <w:r>
        <w:rPr>
          <w:rFonts w:hint="eastAsia"/>
        </w:rPr>
        <w:t xml:space="preserve"> </w:t>
      </w:r>
      <w:r>
        <w:rPr>
          <w:rFonts w:cs="Times New Roman"/>
        </w:rPr>
        <w:t>Δ</w:t>
      </w:r>
      <w:r w:rsidRPr="0093446E">
        <w:rPr>
          <w:rFonts w:cs="Times New Roman" w:hint="eastAsia"/>
          <w:i/>
          <w:iCs/>
        </w:rPr>
        <w:t>h</w:t>
      </w:r>
      <w:r>
        <w:rPr>
          <w:rFonts w:hint="eastAsia"/>
        </w:rPr>
        <w:t xml:space="preserve"> = 0.10 m</w:t>
      </w:r>
      <w:r>
        <w:rPr>
          <w:rFonts w:hint="eastAsia"/>
        </w:rPr>
        <w:t>，而后用力向上跳起，重心最高上升到离地面</w:t>
      </w:r>
      <w:r>
        <w:rPr>
          <w:rFonts w:hint="eastAsia"/>
        </w:rPr>
        <w:t xml:space="preserve"> </w:t>
      </w:r>
      <w:r w:rsidRPr="0093446E">
        <w:rPr>
          <w:rFonts w:hint="eastAsia"/>
          <w:i/>
          <w:iCs/>
        </w:rPr>
        <w:t>h</w:t>
      </w:r>
      <w:r>
        <w:rPr>
          <w:rFonts w:hint="eastAsia"/>
        </w:rPr>
        <w:t xml:space="preserve"> = 2.05 m </w:t>
      </w:r>
      <w:r>
        <w:rPr>
          <w:rFonts w:hint="eastAsia"/>
        </w:rPr>
        <w:t>处。估算在他向上起跳的过程中地面对他的支持力的大小及该支持力所做的功。</w:t>
      </w:r>
    </w:p>
    <w:p w14:paraId="5528E343" w14:textId="77777777" w:rsidR="00E000BC" w:rsidRDefault="00E000BC" w:rsidP="00E000BC">
      <w:pPr>
        <w:ind w:firstLine="420"/>
      </w:pPr>
      <w:r>
        <w:rPr>
          <w:rFonts w:hint="eastAsia"/>
        </w:rPr>
        <w:t>本题的研究对象是运动员本人，需要分成两段处理：第一段是从运动员屈腿下蹲向上起跳开始，直到双脚离开地面的过程；第二段是运动员从双脚离地至上升到最高点的过程。</w:t>
      </w:r>
    </w:p>
    <w:p w14:paraId="1CA3770E" w14:textId="77777777" w:rsidR="00E000BC" w:rsidRDefault="00E000BC" w:rsidP="00E000BC">
      <w:pPr>
        <w:ind w:firstLine="420"/>
      </w:pPr>
      <w:r>
        <w:rPr>
          <w:rFonts w:hint="eastAsia"/>
        </w:rPr>
        <w:t>第一段过程，即双脚离开地面之前，人体形变明显，不能看作质点，必须看作质点组，运动员受到的外力有支持力</w:t>
      </w:r>
      <w:r>
        <w:rPr>
          <w:rFonts w:hint="eastAsia"/>
        </w:rPr>
        <w:t xml:space="preserve"> </w:t>
      </w:r>
      <w:r w:rsidRPr="0093446E">
        <w:rPr>
          <w:rFonts w:hint="eastAsia"/>
          <w:i/>
          <w:iCs/>
        </w:rPr>
        <w:t>F</w:t>
      </w:r>
      <w:r>
        <w:rPr>
          <w:rFonts w:hint="eastAsia"/>
        </w:rPr>
        <w:t xml:space="preserve"> </w:t>
      </w:r>
      <w:r>
        <w:rPr>
          <w:rFonts w:hint="eastAsia"/>
        </w:rPr>
        <w:t>及重力</w:t>
      </w:r>
      <w:r>
        <w:rPr>
          <w:rFonts w:hint="eastAsia"/>
        </w:rPr>
        <w:t xml:space="preserve"> </w:t>
      </w:r>
      <w:r w:rsidRPr="0093446E">
        <w:rPr>
          <w:rFonts w:hint="eastAsia"/>
          <w:i/>
          <w:iCs/>
        </w:rPr>
        <w:t>mg</w:t>
      </w:r>
      <w:r>
        <w:rPr>
          <w:rFonts w:hint="eastAsia"/>
        </w:rPr>
        <w:t>，</w:t>
      </w:r>
      <w:r w:rsidRPr="0093446E">
        <w:rPr>
          <w:rFonts w:hint="eastAsia"/>
          <w:i/>
          <w:iCs/>
        </w:rPr>
        <w:t>F</w:t>
      </w:r>
      <w:r>
        <w:rPr>
          <w:rFonts w:hint="eastAsia"/>
        </w:rPr>
        <w:t xml:space="preserve"> </w:t>
      </w:r>
      <w:r>
        <w:rPr>
          <w:rFonts w:hint="eastAsia"/>
        </w:rPr>
        <w:t>不做功，不能运用功能关系求解，但可以运用质心运动定理；第二段过程，即双脚离开地面之后的上升过程，可以将人看作一个整体，忽略形变，即抽象成一个质点的上升过程，只有重力做功，可运用机械能守恒定律求解。</w:t>
      </w:r>
    </w:p>
    <w:p w14:paraId="461B1546" w14:textId="77777777" w:rsidR="00E000BC" w:rsidRDefault="00E000BC" w:rsidP="00E000BC">
      <w:pPr>
        <w:ind w:firstLine="420"/>
      </w:pPr>
      <w:r>
        <w:rPr>
          <w:rFonts w:hint="eastAsia"/>
        </w:rPr>
        <w:t>解：设人离开地面的瞬间，速度为</w:t>
      </w:r>
      <w:r>
        <w:rPr>
          <w:rFonts w:hint="eastAsia"/>
        </w:rPr>
        <w:t xml:space="preserve"> </w:t>
      </w:r>
      <w:r w:rsidRPr="0093446E">
        <w:rPr>
          <w:rFonts w:ascii="Book Antiqua" w:hAnsi="Book Antiqua"/>
          <w:i/>
          <w:iCs/>
        </w:rPr>
        <w:t>v</w:t>
      </w:r>
      <w:r>
        <w:rPr>
          <w:rFonts w:hint="eastAsia"/>
          <w:vertAlign w:val="subscript"/>
        </w:rPr>
        <w:t>0</w:t>
      </w:r>
      <w:r>
        <w:rPr>
          <w:rFonts w:hint="eastAsia"/>
        </w:rPr>
        <w:t>，该速度即为质心在第一段运动过程中的末速度。</w:t>
      </w:r>
    </w:p>
    <w:p w14:paraId="180BF952" w14:textId="77777777" w:rsidR="00E000BC" w:rsidRDefault="00E000BC" w:rsidP="00E000BC">
      <w:pPr>
        <w:ind w:firstLine="420"/>
      </w:pPr>
      <w:r>
        <w:rPr>
          <w:rFonts w:hint="eastAsia"/>
        </w:rPr>
        <w:t>对第一段运动过程应用质心运动定理，质心的加速度</w:t>
      </w:r>
    </w:p>
    <w:p w14:paraId="1E687EEE" w14:textId="77777777" w:rsidR="00E000BC" w:rsidRDefault="00E000BC" w:rsidP="00E000BC">
      <w:pPr>
        <w:ind w:firstLine="420"/>
        <w:jc w:val="center"/>
      </w:pPr>
      <w:r w:rsidRPr="0093446E">
        <w:rPr>
          <w:i/>
          <w:iCs/>
        </w:rPr>
        <w:t>a</w:t>
      </w:r>
      <w:r>
        <w:rPr>
          <w:rFonts w:hint="eastAsia"/>
          <w:vertAlign w:val="subscript"/>
        </w:rPr>
        <w:t>C</w:t>
      </w:r>
      <w:r>
        <w:rPr>
          <w:rFonts w:hint="eastAsia"/>
        </w:rPr>
        <w:t xml:space="preserve"> = </w:t>
      </w:r>
      <w:r>
        <w:fldChar w:fldCharType="begin"/>
      </w:r>
      <w:r>
        <w:instrText xml:space="preserve"> </w:instrText>
      </w:r>
      <w:r>
        <w:rPr>
          <w:rFonts w:hint="eastAsia"/>
        </w:rPr>
        <w:instrText>EQ \F(</w:instrText>
      </w:r>
      <w:r>
        <w:rPr>
          <w:rFonts w:hint="eastAsia"/>
        </w:rPr>
        <w:instrText>∑</w:instrText>
      </w:r>
      <w:r w:rsidRPr="0093446E">
        <w:rPr>
          <w:rFonts w:hint="eastAsia"/>
          <w:i/>
          <w:iCs/>
        </w:rPr>
        <w:instrText>F</w:instrText>
      </w:r>
      <w:r>
        <w:rPr>
          <w:rFonts w:hint="eastAsia"/>
          <w:vertAlign w:val="subscript"/>
        </w:rPr>
        <w:instrText>外</w:instrText>
      </w:r>
      <w:r>
        <w:rPr>
          <w:rFonts w:hint="eastAsia"/>
        </w:rPr>
        <w:instrText>,</w:instrText>
      </w:r>
      <w:r w:rsidRPr="0093446E">
        <w:rPr>
          <w:rFonts w:hint="eastAsia"/>
          <w:i/>
          <w:iCs/>
        </w:rPr>
        <w:instrText>m</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93446E">
        <w:rPr>
          <w:rFonts w:hint="eastAsia"/>
          <w:i/>
          <w:iCs/>
        </w:rPr>
        <w:instrText>F</w:instrText>
      </w:r>
      <w:r>
        <w:rPr>
          <w:rFonts w:hint="eastAsia"/>
        </w:rPr>
        <w:instrText xml:space="preserve"> </w:instrText>
      </w:r>
      <w:r>
        <w:rPr>
          <w:rFonts w:cs="Times New Roman"/>
        </w:rPr>
        <w:instrText>−</w:instrText>
      </w:r>
      <w:r>
        <w:rPr>
          <w:rFonts w:hint="eastAsia"/>
        </w:rPr>
        <w:instrText xml:space="preserve"> </w:instrText>
      </w:r>
      <w:r w:rsidRPr="0093446E">
        <w:rPr>
          <w:rFonts w:hint="eastAsia"/>
          <w:i/>
          <w:iCs/>
        </w:rPr>
        <w:instrText>mg</w:instrText>
      </w:r>
      <w:r>
        <w:rPr>
          <w:rFonts w:hint="eastAsia"/>
        </w:rPr>
        <w:instrText>,</w:instrText>
      </w:r>
      <w:r w:rsidRPr="0093446E">
        <w:rPr>
          <w:rFonts w:hint="eastAsia"/>
          <w:i/>
          <w:iCs/>
        </w:rPr>
        <w:instrText>m</w:instrText>
      </w:r>
      <w:r>
        <w:rPr>
          <w:rFonts w:hint="eastAsia"/>
        </w:rPr>
        <w:instrText>)</w:instrText>
      </w:r>
      <w:r>
        <w:instrText xml:space="preserve"> </w:instrText>
      </w:r>
      <w:r>
        <w:fldChar w:fldCharType="end"/>
      </w:r>
      <w:r>
        <w:tab/>
      </w:r>
      <w:r>
        <w:tab/>
      </w:r>
      <w:r>
        <w:tab/>
      </w:r>
      <w:r>
        <w:tab/>
      </w:r>
      <w:r>
        <w:tab/>
      </w:r>
      <w:r>
        <w:rPr>
          <w:rFonts w:hint="eastAsia"/>
        </w:rPr>
        <w:t>①</w:t>
      </w:r>
    </w:p>
    <w:p w14:paraId="29DA3685" w14:textId="77777777" w:rsidR="00E000BC" w:rsidRDefault="00E000BC" w:rsidP="00E000BC">
      <w:pPr>
        <w:ind w:firstLine="420"/>
      </w:pPr>
      <w:r>
        <w:rPr>
          <w:rFonts w:hint="eastAsia"/>
        </w:rPr>
        <w:t>将第一段过程等效于质心的匀变速运动，发生的位移为</w:t>
      </w:r>
      <w:r>
        <w:rPr>
          <w:rFonts w:hint="eastAsia"/>
        </w:rPr>
        <w:t xml:space="preserve"> </w:t>
      </w:r>
      <w:r>
        <w:rPr>
          <w:rFonts w:cs="Times New Roman"/>
        </w:rPr>
        <w:t>Δ</w:t>
      </w:r>
      <w:r w:rsidRPr="0093446E">
        <w:rPr>
          <w:rFonts w:hint="eastAsia"/>
          <w:i/>
          <w:iCs/>
        </w:rPr>
        <w:t>h</w:t>
      </w:r>
      <w:r>
        <w:rPr>
          <w:rFonts w:hint="eastAsia"/>
        </w:rPr>
        <w:t>，根据运动学规律，有</w:t>
      </w:r>
    </w:p>
    <w:p w14:paraId="336A5FCA" w14:textId="77777777" w:rsidR="00E000BC" w:rsidRDefault="00E000BC" w:rsidP="00E000BC">
      <w:pPr>
        <w:ind w:firstLine="420"/>
        <w:jc w:val="center"/>
      </w:pPr>
      <w:r>
        <w:rPr>
          <w:rFonts w:hint="eastAsia"/>
        </w:rPr>
        <w:t>2</w:t>
      </w:r>
      <w:r w:rsidRPr="0093446E">
        <w:rPr>
          <w:rFonts w:hint="eastAsia"/>
          <w:i/>
          <w:iCs/>
        </w:rPr>
        <w:t>a</w:t>
      </w:r>
      <w:r>
        <w:rPr>
          <w:rFonts w:hint="eastAsia"/>
          <w:vertAlign w:val="subscript"/>
        </w:rPr>
        <w:t>C</w:t>
      </w:r>
      <w:r w:rsidRPr="0093446E">
        <w:rPr>
          <w:rFonts w:asciiTheme="majorBidi" w:hAnsiTheme="majorBidi" w:cstheme="majorBidi"/>
        </w:rPr>
        <w:t>·</w:t>
      </w:r>
      <w:r>
        <w:rPr>
          <w:rFonts w:cs="Times New Roman"/>
        </w:rPr>
        <w:t>Δ</w:t>
      </w:r>
      <w:r w:rsidRPr="0093446E">
        <w:rPr>
          <w:rFonts w:hint="eastAsia"/>
          <w:i/>
          <w:iCs/>
        </w:rPr>
        <w:t>h</w:t>
      </w:r>
      <w:r>
        <w:rPr>
          <w:rFonts w:hint="eastAsia"/>
        </w:rPr>
        <w:t xml:space="preserve"> = </w:t>
      </w:r>
      <w:r w:rsidRPr="0093446E">
        <w:rPr>
          <w:rFonts w:ascii="Book Antiqua" w:hAnsi="Book Antiqua"/>
          <w:i/>
          <w:iCs/>
        </w:rPr>
        <w:t>v</w:t>
      </w:r>
      <w:r>
        <w:rPr>
          <w:rFonts w:hint="eastAsia"/>
          <w:vertAlign w:val="subscript"/>
        </w:rPr>
        <w:t>0</w:t>
      </w:r>
      <w:r>
        <w:rPr>
          <w:rFonts w:hint="eastAsia"/>
          <w:vertAlign w:val="superscript"/>
        </w:rPr>
        <w:t>2</w:t>
      </w:r>
      <w:r>
        <w:tab/>
      </w:r>
      <w:r>
        <w:tab/>
      </w:r>
      <w:r>
        <w:tab/>
      </w:r>
      <w:r>
        <w:tab/>
      </w:r>
      <w:r>
        <w:tab/>
      </w:r>
      <w:r>
        <w:rPr>
          <w:rFonts w:hint="eastAsia"/>
        </w:rPr>
        <w:t>②</w:t>
      </w:r>
    </w:p>
    <w:p w14:paraId="12E98933" w14:textId="77777777" w:rsidR="00E000BC" w:rsidRDefault="00E000BC" w:rsidP="00E000BC">
      <w:pPr>
        <w:ind w:firstLine="420"/>
      </w:pPr>
      <w:r>
        <w:rPr>
          <w:rFonts w:hint="eastAsia"/>
        </w:rPr>
        <w:t>第二段运动过程，根据机械能守恒定律，有</w:t>
      </w:r>
    </w:p>
    <w:p w14:paraId="24412193" w14:textId="77777777" w:rsidR="00E000BC" w:rsidRDefault="00E000BC" w:rsidP="00E000BC">
      <w:pPr>
        <w:ind w:firstLineChars="100" w:firstLine="210"/>
        <w:jc w:val="center"/>
      </w:pPr>
      <w:r>
        <w:fldChar w:fldCharType="begin"/>
      </w:r>
      <w:r>
        <w:instrText xml:space="preserve"> </w:instrText>
      </w:r>
      <w:r>
        <w:rPr>
          <w:rFonts w:hint="eastAsia"/>
        </w:rPr>
        <w:instrText>EQ\F(1,2)</w:instrText>
      </w:r>
      <w:r>
        <w:instrText xml:space="preserve"> </w:instrText>
      </w:r>
      <w:r>
        <w:fldChar w:fldCharType="end"/>
      </w:r>
      <w:r>
        <w:fldChar w:fldCharType="begin"/>
      </w:r>
      <w:r>
        <w:instrText xml:space="preserve"> </w:instrText>
      </w:r>
      <w:r>
        <w:rPr>
          <w:rFonts w:hint="eastAsia"/>
        </w:rPr>
        <w:instrText>EQ \F(1,2)</w:instrText>
      </w:r>
      <w:r>
        <w:instrText xml:space="preserve"> </w:instrText>
      </w:r>
      <w:r>
        <w:fldChar w:fldCharType="end"/>
      </w:r>
      <w:r w:rsidRPr="0093446E">
        <w:rPr>
          <w:rFonts w:hint="eastAsia"/>
          <w:i/>
          <w:iCs/>
        </w:rPr>
        <w:t>m</w:t>
      </w:r>
      <w:r w:rsidRPr="0093446E">
        <w:rPr>
          <w:rFonts w:ascii="Book Antiqua" w:hAnsi="Book Antiqua"/>
          <w:i/>
          <w:iCs/>
        </w:rPr>
        <w:t>v</w:t>
      </w:r>
      <w:r>
        <w:rPr>
          <w:rFonts w:hint="eastAsia"/>
          <w:vertAlign w:val="subscript"/>
        </w:rPr>
        <w:t>0</w:t>
      </w:r>
      <w:r>
        <w:rPr>
          <w:rFonts w:hint="eastAsia"/>
          <w:vertAlign w:val="superscript"/>
        </w:rPr>
        <w:t>2</w:t>
      </w:r>
      <w:r>
        <w:rPr>
          <w:rFonts w:hint="eastAsia"/>
        </w:rPr>
        <w:t xml:space="preserve"> = </w:t>
      </w:r>
      <w:r w:rsidRPr="0093446E">
        <w:rPr>
          <w:rFonts w:hint="eastAsia"/>
          <w:i/>
          <w:iCs/>
        </w:rPr>
        <w:t>mg</w:t>
      </w:r>
      <w:r>
        <w:rPr>
          <w:rFonts w:hint="eastAsia"/>
        </w:rPr>
        <w:t>(</w:t>
      </w:r>
      <w:r w:rsidRPr="0093446E">
        <w:rPr>
          <w:rFonts w:hint="eastAsia"/>
          <w:i/>
          <w:iCs/>
        </w:rPr>
        <w:t>h</w:t>
      </w:r>
      <w:r>
        <w:rPr>
          <w:rFonts w:hint="eastAsia"/>
        </w:rPr>
        <w:t xml:space="preserve"> </w:t>
      </w:r>
      <w:r>
        <w:rPr>
          <w:rFonts w:cs="Times New Roman"/>
        </w:rPr>
        <w:t>−</w:t>
      </w:r>
      <w:r>
        <w:rPr>
          <w:rFonts w:hint="eastAsia"/>
        </w:rPr>
        <w:t xml:space="preserve"> </w:t>
      </w:r>
      <w:r w:rsidRPr="0093446E">
        <w:rPr>
          <w:rFonts w:hint="eastAsia"/>
          <w:i/>
          <w:iCs/>
        </w:rPr>
        <w:t>H</w:t>
      </w:r>
      <w:r>
        <w:rPr>
          <w:rFonts w:hint="eastAsia"/>
        </w:rPr>
        <w:t>)</w:t>
      </w:r>
      <w:r>
        <w:tab/>
      </w:r>
      <w:r>
        <w:tab/>
      </w:r>
      <w:r>
        <w:tab/>
      </w:r>
      <w:r>
        <w:tab/>
      </w:r>
      <w:r>
        <w:tab/>
      </w:r>
      <w:r>
        <w:rPr>
          <w:rFonts w:hint="eastAsia"/>
        </w:rPr>
        <w:t>③</w:t>
      </w:r>
    </w:p>
    <w:p w14:paraId="71B1D925" w14:textId="77777777" w:rsidR="00E000BC" w:rsidRDefault="00E000BC" w:rsidP="00E000BC">
      <w:pPr>
        <w:ind w:firstLine="420"/>
      </w:pPr>
      <w:r>
        <w:rPr>
          <w:rFonts w:hint="eastAsia"/>
        </w:rPr>
        <w:t>可解得</w:t>
      </w:r>
    </w:p>
    <w:p w14:paraId="4EE44AFD" w14:textId="77777777" w:rsidR="00E000BC" w:rsidRDefault="00E000BC" w:rsidP="00E000BC">
      <w:pPr>
        <w:ind w:firstLine="420"/>
        <w:jc w:val="center"/>
      </w:pPr>
      <w:r w:rsidRPr="0093446E">
        <w:rPr>
          <w:rFonts w:hint="eastAsia"/>
          <w:i/>
          <w:iCs/>
        </w:rPr>
        <w:t>F</w:t>
      </w:r>
      <w:r>
        <w:rPr>
          <w:rFonts w:hint="eastAsia"/>
        </w:rPr>
        <w:t xml:space="preserve"> = </w:t>
      </w:r>
      <w:r w:rsidRPr="0093446E">
        <w:rPr>
          <w:rFonts w:hint="eastAsia"/>
          <w:i/>
          <w:iCs/>
        </w:rPr>
        <w:t>mg</w:t>
      </w:r>
      <w:r>
        <w:rPr>
          <w:rFonts w:hint="eastAsia"/>
        </w:rPr>
        <w:t xml:space="preserve"> </w:t>
      </w:r>
      <w:r>
        <w:fldChar w:fldCharType="begin"/>
      </w:r>
      <w:r>
        <w:instrText xml:space="preserve"> </w:instrText>
      </w:r>
      <w:r>
        <w:rPr>
          <w:rFonts w:hint="eastAsia"/>
        </w:rPr>
        <w:instrText>EQ \b\bc(1 + \F(</w:instrText>
      </w:r>
      <w:r w:rsidRPr="0093446E">
        <w:rPr>
          <w:rFonts w:hint="eastAsia"/>
          <w:i/>
          <w:iCs/>
        </w:rPr>
        <w:instrText>h</w:instrText>
      </w:r>
      <w:r>
        <w:rPr>
          <w:rFonts w:hint="eastAsia"/>
        </w:rPr>
        <w:instrText xml:space="preserve"> </w:instrText>
      </w:r>
      <w:r>
        <w:rPr>
          <w:rFonts w:cs="Times New Roman"/>
        </w:rPr>
        <w:instrText>−</w:instrText>
      </w:r>
      <w:r>
        <w:rPr>
          <w:rFonts w:hint="eastAsia"/>
        </w:rPr>
        <w:instrText xml:space="preserve"> </w:instrText>
      </w:r>
      <w:r w:rsidRPr="0093446E">
        <w:rPr>
          <w:rFonts w:hint="eastAsia"/>
          <w:i/>
          <w:iCs/>
        </w:rPr>
        <w:instrText>H</w:instrText>
      </w:r>
      <w:r>
        <w:rPr>
          <w:rFonts w:hint="eastAsia"/>
        </w:rPr>
        <w:instrText>,</w:instrText>
      </w:r>
      <w:r>
        <w:rPr>
          <w:rFonts w:cs="Times New Roman"/>
        </w:rPr>
        <w:instrText>Δ</w:instrText>
      </w:r>
      <w:r w:rsidRPr="0093446E">
        <w:rPr>
          <w:rFonts w:hint="eastAsia"/>
          <w:i/>
          <w:iCs/>
        </w:rPr>
        <w:instrText>h</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\b\bc(1 + \F(</w:instrText>
      </w:r>
      <w:r w:rsidRPr="0093446E">
        <w:rPr>
          <w:rFonts w:hint="eastAsia"/>
          <w:i/>
          <w:iCs/>
        </w:rPr>
        <w:instrText>h</w:instrText>
      </w:r>
      <w:r>
        <w:rPr>
          <w:rFonts w:hint="eastAsia"/>
        </w:rPr>
        <w:instrText xml:space="preserve"> </w:instrText>
      </w:r>
      <w:r>
        <w:rPr>
          <w:rFonts w:cs="Times New Roman"/>
        </w:rPr>
        <w:instrText>−</w:instrText>
      </w:r>
      <w:r>
        <w:rPr>
          <w:rFonts w:hint="eastAsia"/>
        </w:rPr>
        <w:instrText xml:space="preserve"> </w:instrText>
      </w:r>
      <w:r w:rsidRPr="0093446E">
        <w:rPr>
          <w:rFonts w:hint="eastAsia"/>
          <w:i/>
          <w:iCs/>
        </w:rPr>
        <w:instrText>H</w:instrText>
      </w:r>
      <w:r>
        <w:rPr>
          <w:rFonts w:hint="eastAsia"/>
        </w:rPr>
        <w:instrText>,</w:instrText>
      </w:r>
      <w:r>
        <w:rPr>
          <w:rFonts w:cs="Times New Roman"/>
        </w:rPr>
        <w:instrText>Δ</w:instrText>
      </w:r>
      <w:r w:rsidRPr="0093446E">
        <w:rPr>
          <w:rFonts w:hint="eastAsia"/>
          <w:i/>
          <w:iCs/>
        </w:rPr>
        <w:instrText>h</w:instrText>
      </w:r>
      <w:r>
        <w:rPr>
          <w:rFonts w:hint="eastAsia"/>
        </w:rPr>
        <w:instrText>))</w:instrText>
      </w:r>
      <w:r>
        <w:instrText xml:space="preserve"> </w:instrText>
      </w:r>
      <w:r>
        <w:fldChar w:fldCharType="end"/>
      </w:r>
      <w:r>
        <w:rPr>
          <w:rFonts w:hint="eastAsia"/>
        </w:rPr>
        <w:t>80</w:t>
      </w:r>
      <w:r w:rsidRPr="0093446E">
        <w:rPr>
          <w:rFonts w:asciiTheme="majorBidi" w:hAnsiTheme="majorBidi" w:cstheme="majorBidi"/>
        </w:rPr>
        <w:t>×</w:t>
      </w:r>
      <w:r>
        <w:rPr>
          <w:rFonts w:hint="eastAsia"/>
        </w:rPr>
        <w:t>10</w:t>
      </w:r>
      <w:r w:rsidRPr="0093446E">
        <w:rPr>
          <w:rFonts w:asciiTheme="majorBidi" w:hAnsiTheme="majorBidi" w:cstheme="majorBidi"/>
        </w:rPr>
        <w:t>×</w:t>
      </w:r>
      <w:r>
        <w:rPr>
          <w:rFonts w:hint="eastAsia"/>
        </w:rPr>
        <w:t>（</w:t>
      </w:r>
      <w:r>
        <w:rPr>
          <w:rFonts w:hint="eastAsia"/>
        </w:rPr>
        <w:t xml:space="preserve">l + </w:t>
      </w:r>
      <w:r>
        <w:fldChar w:fldCharType="begin"/>
      </w:r>
      <w:r>
        <w:instrText xml:space="preserve"> </w:instrText>
      </w:r>
      <w:r>
        <w:rPr>
          <w:rFonts w:hint="eastAsia"/>
        </w:rPr>
        <w:instrText xml:space="preserve">EQ \F(2.05 </w:instrText>
      </w:r>
      <w:r>
        <w:rPr>
          <w:rFonts w:cs="Times New Roman"/>
        </w:rPr>
        <w:instrText>−</w:instrText>
      </w:r>
      <w:r>
        <w:rPr>
          <w:rFonts w:hint="eastAsia"/>
        </w:rPr>
        <w:instrText xml:space="preserve"> 0.95,0.1)</w:instrText>
      </w:r>
      <w:r>
        <w:instrText xml:space="preserve"> </w:instrText>
      </w:r>
      <w:r>
        <w:fldChar w:fldCharType="end"/>
      </w:r>
      <w:r>
        <w:rPr>
          <w:rFonts w:hint="eastAsia"/>
        </w:rPr>
        <w:t>）</w:t>
      </w:r>
      <w:r>
        <w:rPr>
          <w:rFonts w:hint="eastAsia"/>
        </w:rPr>
        <w:t>N = 9 600 N</w:t>
      </w:r>
    </w:p>
    <w:p w14:paraId="392174C4" w14:textId="129ED072" w:rsidR="00CB4DB5" w:rsidRDefault="00E000BC" w:rsidP="00E000BC">
      <w:pPr>
        <w:ind w:firstLine="420"/>
      </w:pPr>
      <w:r>
        <w:rPr>
          <w:rFonts w:hint="eastAsia"/>
        </w:rPr>
        <w:t>该力做功为零，是内力做功增加了人的机械能。（第一段质心的运动并不是匀变速运动，因此得到的</w:t>
      </w:r>
      <w:r>
        <w:rPr>
          <w:rFonts w:hint="eastAsia"/>
        </w:rPr>
        <w:t xml:space="preserve"> </w:t>
      </w:r>
      <w:r w:rsidRPr="0093446E">
        <w:rPr>
          <w:rFonts w:hint="eastAsia"/>
          <w:i/>
          <w:iCs/>
        </w:rPr>
        <w:t>F</w:t>
      </w:r>
      <w:r>
        <w:rPr>
          <w:rFonts w:hint="eastAsia"/>
        </w:rPr>
        <w:t xml:space="preserve"> </w:t>
      </w:r>
      <w:r>
        <w:rPr>
          <w:rFonts w:hint="eastAsia"/>
        </w:rPr>
        <w:t>是平均力。）</w:t>
      </w:r>
    </w:p>
    <w:sectPr w:rsidR="00CB4DB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DCBC8" w14:textId="77777777" w:rsidR="007C749D" w:rsidRDefault="007C749D" w:rsidP="00E000BC">
      <w:r>
        <w:separator/>
      </w:r>
    </w:p>
  </w:endnote>
  <w:endnote w:type="continuationSeparator" w:id="0">
    <w:p w14:paraId="63213840" w14:textId="77777777" w:rsidR="007C749D" w:rsidRDefault="007C749D" w:rsidP="00E0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17613"/>
      <w:docPartObj>
        <w:docPartGallery w:val="Page Numbers (Bottom of Page)"/>
        <w:docPartUnique/>
      </w:docPartObj>
    </w:sdtPr>
    <w:sdtContent>
      <w:sdt>
        <w:sdtPr>
          <w:id w:val="1728636285"/>
          <w:docPartObj>
            <w:docPartGallery w:val="Page Numbers (Top of Page)"/>
            <w:docPartUnique/>
          </w:docPartObj>
        </w:sdtPr>
        <w:sdtContent>
          <w:p w14:paraId="791DB05C" w14:textId="403D0926" w:rsidR="00E000BC" w:rsidRDefault="00E000BC">
            <w:pPr>
              <w:pStyle w:val="af3"/>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71686D15" w14:textId="77777777" w:rsidR="00E000BC" w:rsidRDefault="00E000B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CD670" w14:textId="77777777" w:rsidR="007C749D" w:rsidRDefault="007C749D" w:rsidP="00E000BC">
      <w:r>
        <w:separator/>
      </w:r>
    </w:p>
  </w:footnote>
  <w:footnote w:type="continuationSeparator" w:id="0">
    <w:p w14:paraId="527E4296" w14:textId="77777777" w:rsidR="007C749D" w:rsidRDefault="007C749D" w:rsidP="00E00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BC"/>
    <w:rsid w:val="0036397A"/>
    <w:rsid w:val="003F5A3A"/>
    <w:rsid w:val="005E5318"/>
    <w:rsid w:val="005F686F"/>
    <w:rsid w:val="00740E57"/>
    <w:rsid w:val="007C749D"/>
    <w:rsid w:val="008C047A"/>
    <w:rsid w:val="008C77AC"/>
    <w:rsid w:val="0091040B"/>
    <w:rsid w:val="00A51128"/>
    <w:rsid w:val="00A80612"/>
    <w:rsid w:val="00AF317E"/>
    <w:rsid w:val="00CB4DB5"/>
    <w:rsid w:val="00D01362"/>
    <w:rsid w:val="00D75A0C"/>
    <w:rsid w:val="00E000BC"/>
    <w:rsid w:val="00E7484D"/>
    <w:rsid w:val="00F12264"/>
    <w:rsid w:val="00F93A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F9833"/>
  <w15:chartTrackingRefBased/>
  <w15:docId w15:val="{AACEFDE6-39B6-4A8A-B6B3-71847C99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0BC"/>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unhideWhenUsed/>
    <w:qFormat/>
    <w:rsid w:val="00E7484D"/>
    <w:pPr>
      <w:keepNext/>
      <w:keepLines/>
      <w:spacing w:before="75" w:after="75"/>
      <w:outlineLvl w:val="2"/>
    </w:pPr>
    <w:rPr>
      <w:rFonts w:eastAsia="黑体" w:cstheme="majorBidi"/>
      <w:szCs w:val="32"/>
    </w:rPr>
  </w:style>
  <w:style w:type="paragraph" w:styleId="4">
    <w:name w:val="heading 4"/>
    <w:basedOn w:val="a"/>
    <w:next w:val="a"/>
    <w:link w:val="40"/>
    <w:uiPriority w:val="9"/>
    <w:semiHidden/>
    <w:unhideWhenUsed/>
    <w:qFormat/>
    <w:rsid w:val="00E000B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000BC"/>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E000BC"/>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E000BC"/>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E000B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000B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rsid w:val="00E7484D"/>
    <w:rPr>
      <w:rFonts w:cstheme="majorBidi"/>
      <w:sz w:val="21"/>
      <w:szCs w:val="32"/>
    </w:rPr>
  </w:style>
  <w:style w:type="character" w:customStyle="1" w:styleId="40">
    <w:name w:val="标题 4 字符"/>
    <w:basedOn w:val="a0"/>
    <w:link w:val="4"/>
    <w:uiPriority w:val="9"/>
    <w:semiHidden/>
    <w:rsid w:val="00E000B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E000B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E000BC"/>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E000BC"/>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E000BC"/>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E000BC"/>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E000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0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84D"/>
    <w:rPr>
      <w:rFonts w:eastAsia="楷体"/>
      <w:iCs/>
      <w:color w:val="404040" w:themeColor="text1" w:themeTint="BF"/>
    </w:rPr>
  </w:style>
  <w:style w:type="character" w:customStyle="1" w:styleId="a8">
    <w:name w:val="引用 字符"/>
    <w:basedOn w:val="a0"/>
    <w:link w:val="a7"/>
    <w:uiPriority w:val="29"/>
    <w:rsid w:val="00E7484D"/>
    <w:rPr>
      <w:rFonts w:eastAsia="楷体"/>
      <w:iCs/>
      <w:color w:val="404040" w:themeColor="text1" w:themeTint="BF"/>
      <w:sz w:val="21"/>
    </w:rPr>
  </w:style>
  <w:style w:type="paragraph" w:styleId="a9">
    <w:name w:val="List Paragraph"/>
    <w:basedOn w:val="a"/>
    <w:uiPriority w:val="34"/>
    <w:qFormat/>
    <w:rsid w:val="00E000BC"/>
    <w:pPr>
      <w:ind w:left="720"/>
      <w:contextualSpacing/>
    </w:pPr>
  </w:style>
  <w:style w:type="character" w:styleId="aa">
    <w:name w:val="Intense Emphasis"/>
    <w:basedOn w:val="a0"/>
    <w:uiPriority w:val="21"/>
    <w:qFormat/>
    <w:rsid w:val="00E000BC"/>
    <w:rPr>
      <w:i/>
      <w:iCs/>
      <w:color w:val="0F4761" w:themeColor="accent1" w:themeShade="BF"/>
    </w:rPr>
  </w:style>
  <w:style w:type="paragraph" w:styleId="ab">
    <w:name w:val="Intense Quote"/>
    <w:basedOn w:val="a"/>
    <w:next w:val="a"/>
    <w:link w:val="ac"/>
    <w:uiPriority w:val="30"/>
    <w:qFormat/>
    <w:rsid w:val="00E00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000BC"/>
    <w:rPr>
      <w:rFonts w:eastAsia="宋体"/>
      <w:i/>
      <w:iCs/>
      <w:color w:val="0F4761" w:themeColor="accent1" w:themeShade="BF"/>
      <w:sz w:val="21"/>
    </w:rPr>
  </w:style>
  <w:style w:type="character" w:styleId="ad">
    <w:name w:val="Intense Reference"/>
    <w:basedOn w:val="a0"/>
    <w:uiPriority w:val="32"/>
    <w:qFormat/>
    <w:rsid w:val="00E000BC"/>
    <w:rPr>
      <w:b/>
      <w:bCs w:val="0"/>
      <w:smallCaps/>
      <w:color w:val="0F4761" w:themeColor="accent1" w:themeShade="BF"/>
      <w:spacing w:val="5"/>
    </w:rPr>
  </w:style>
  <w:style w:type="paragraph" w:customStyle="1" w:styleId="ae">
    <w:name w:val="引言"/>
    <w:basedOn w:val="a"/>
    <w:link w:val="af"/>
    <w:qFormat/>
    <w:rsid w:val="00E000BC"/>
    <w:pPr>
      <w:ind w:firstLine="420"/>
    </w:pPr>
    <w:rPr>
      <w:rFonts w:eastAsia="楷体" w:cs="Times New Roman"/>
    </w:rPr>
  </w:style>
  <w:style w:type="character" w:customStyle="1" w:styleId="af">
    <w:name w:val="引言 字符"/>
    <w:basedOn w:val="a0"/>
    <w:link w:val="ae"/>
    <w:rsid w:val="00E000BC"/>
    <w:rPr>
      <w:rFonts w:eastAsia="楷体" w:cs="Times New Roman"/>
      <w:sz w:val="21"/>
    </w:rPr>
  </w:style>
  <w:style w:type="character" w:styleId="af0">
    <w:name w:val="Strong"/>
    <w:basedOn w:val="a0"/>
    <w:uiPriority w:val="22"/>
    <w:qFormat/>
    <w:rsid w:val="00E000BC"/>
    <w:rPr>
      <w:b/>
      <w:bCs w:val="0"/>
    </w:rPr>
  </w:style>
  <w:style w:type="paragraph" w:styleId="af1">
    <w:name w:val="header"/>
    <w:basedOn w:val="a"/>
    <w:link w:val="af2"/>
    <w:uiPriority w:val="99"/>
    <w:unhideWhenUsed/>
    <w:rsid w:val="00E000BC"/>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000BC"/>
    <w:rPr>
      <w:rFonts w:eastAsia="宋体"/>
      <w:sz w:val="18"/>
      <w:szCs w:val="18"/>
    </w:rPr>
  </w:style>
  <w:style w:type="paragraph" w:styleId="af3">
    <w:name w:val="footer"/>
    <w:basedOn w:val="a"/>
    <w:link w:val="af4"/>
    <w:uiPriority w:val="99"/>
    <w:unhideWhenUsed/>
    <w:rsid w:val="00E000BC"/>
    <w:pPr>
      <w:tabs>
        <w:tab w:val="center" w:pos="4153"/>
        <w:tab w:val="right" w:pos="8306"/>
      </w:tabs>
      <w:snapToGrid w:val="0"/>
      <w:jc w:val="left"/>
    </w:pPr>
    <w:rPr>
      <w:sz w:val="18"/>
      <w:szCs w:val="18"/>
    </w:rPr>
  </w:style>
  <w:style w:type="character" w:customStyle="1" w:styleId="af4">
    <w:name w:val="页脚 字符"/>
    <w:basedOn w:val="a0"/>
    <w:link w:val="af3"/>
    <w:uiPriority w:val="99"/>
    <w:rsid w:val="00E000BC"/>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7</cp:revision>
  <dcterms:created xsi:type="dcterms:W3CDTF">2024-06-14T01:03:00Z</dcterms:created>
  <dcterms:modified xsi:type="dcterms:W3CDTF">2024-08-15T06:42:00Z</dcterms:modified>
</cp:coreProperties>
</file>