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237BA" w14:textId="77777777" w:rsidR="002A444D" w:rsidRDefault="002A444D" w:rsidP="002A444D">
      <w:pPr>
        <w:pStyle w:val="1"/>
      </w:pPr>
      <w:r>
        <w:rPr>
          <w:rFonts w:hint="eastAsia"/>
        </w:rPr>
        <w:t>23</w:t>
      </w:r>
      <w:r>
        <w:rPr>
          <w:rFonts w:hint="eastAsia"/>
        </w:rPr>
        <w:t>．关于物体做曲线运动的条件</w:t>
      </w:r>
    </w:p>
    <w:p w14:paraId="3680B0D0" w14:textId="77777777" w:rsidR="002A444D" w:rsidRDefault="002A444D" w:rsidP="002A444D">
      <w:pPr>
        <w:pStyle w:val="2"/>
      </w:pPr>
      <w:r>
        <w:rPr>
          <w:rFonts w:hint="eastAsia"/>
        </w:rPr>
        <w:t>题目</w:t>
      </w:r>
    </w:p>
    <w:p w14:paraId="020BF807" w14:textId="77777777" w:rsidR="002A444D" w:rsidRDefault="002A444D" w:rsidP="002A444D">
      <w:pPr>
        <w:ind w:firstLine="420"/>
      </w:pPr>
      <w:r>
        <w:rPr>
          <w:rFonts w:hint="eastAsia"/>
        </w:rPr>
        <w:t>一个物体做曲线运动，下面的说法中正确的是（</w:t>
      </w:r>
      <w:r>
        <w:rPr>
          <w:rFonts w:hint="eastAsia"/>
        </w:rPr>
        <w:t xml:space="preserve">    </w:t>
      </w:r>
      <w:r>
        <w:rPr>
          <w:rFonts w:hint="eastAsia"/>
        </w:rPr>
        <w:t>）</w:t>
      </w:r>
    </w:p>
    <w:p w14:paraId="2036DD91" w14:textId="77777777" w:rsidR="002A444D" w:rsidRDefault="002A444D" w:rsidP="002A444D">
      <w:pPr>
        <w:ind w:firstLine="420"/>
      </w:pPr>
      <w:r>
        <w:rPr>
          <w:rFonts w:hint="eastAsia"/>
        </w:rPr>
        <w:t>A</w:t>
      </w:r>
      <w:r>
        <w:rPr>
          <w:rFonts w:hint="eastAsia"/>
        </w:rPr>
        <w:t>．它受到的外力的方向一定与速度方向不在一条直线上</w:t>
      </w:r>
    </w:p>
    <w:p w14:paraId="73DEBFEB" w14:textId="77777777" w:rsidR="002A444D" w:rsidRDefault="002A444D" w:rsidP="002A444D">
      <w:pPr>
        <w:ind w:firstLine="420"/>
      </w:pPr>
      <w:r>
        <w:rPr>
          <w:rFonts w:hint="eastAsia"/>
        </w:rPr>
        <w:t>B</w:t>
      </w:r>
      <w:r>
        <w:rPr>
          <w:rFonts w:hint="eastAsia"/>
        </w:rPr>
        <w:t>．它的加速度方向一定与速度方向不在一条直线上</w:t>
      </w:r>
    </w:p>
    <w:p w14:paraId="43758CB6" w14:textId="77777777" w:rsidR="002A444D" w:rsidRDefault="002A444D" w:rsidP="002A444D">
      <w:pPr>
        <w:ind w:firstLine="420"/>
      </w:pPr>
      <w:r>
        <w:rPr>
          <w:rFonts w:hint="eastAsia"/>
        </w:rPr>
        <w:t>C</w:t>
      </w:r>
      <w:r>
        <w:rPr>
          <w:rFonts w:hint="eastAsia"/>
        </w:rPr>
        <w:t>．它的速度方向一定时刻改变</w:t>
      </w:r>
    </w:p>
    <w:p w14:paraId="0FA40327" w14:textId="77777777" w:rsidR="002A444D" w:rsidRDefault="002A444D" w:rsidP="002A444D">
      <w:pPr>
        <w:ind w:firstLine="420"/>
      </w:pPr>
      <w:r>
        <w:rPr>
          <w:rFonts w:hint="eastAsia"/>
        </w:rPr>
        <w:t>D</w:t>
      </w:r>
      <w:r>
        <w:rPr>
          <w:rFonts w:hint="eastAsia"/>
        </w:rPr>
        <w:t>．它的速度大小一定时刻改变</w:t>
      </w:r>
    </w:p>
    <w:p w14:paraId="2219AB43" w14:textId="77777777" w:rsidR="002A444D" w:rsidRDefault="002A444D" w:rsidP="002A444D">
      <w:pPr>
        <w:pStyle w:val="2"/>
      </w:pPr>
      <w:r>
        <w:rPr>
          <w:rFonts w:hint="eastAsia"/>
        </w:rPr>
        <w:t>原解答</w:t>
      </w:r>
    </w:p>
    <w:p w14:paraId="4DCBF6BE" w14:textId="77777777" w:rsidR="002A444D" w:rsidRPr="00103707" w:rsidRDefault="002A444D" w:rsidP="002A444D">
      <w:pPr>
        <w:ind w:firstLine="420"/>
      </w:pPr>
      <w:r>
        <w:rPr>
          <w:rFonts w:hint="eastAsia"/>
        </w:rPr>
        <w:t>ABC</w:t>
      </w:r>
    </w:p>
    <w:p w14:paraId="24C5A2DA" w14:textId="77777777" w:rsidR="002A444D" w:rsidRDefault="002A444D" w:rsidP="002A444D">
      <w:pPr>
        <w:pStyle w:val="2"/>
      </w:pPr>
      <w:r>
        <w:rPr>
          <w:rFonts w:hint="eastAsia"/>
        </w:rPr>
        <w:t>商榷和建议</w:t>
      </w:r>
    </w:p>
    <w:p w14:paraId="4D055824" w14:textId="77777777" w:rsidR="002A444D" w:rsidRDefault="002A444D" w:rsidP="002A444D">
      <w:pPr>
        <w:ind w:firstLine="420"/>
      </w:pPr>
      <w:r>
        <w:rPr>
          <w:rFonts w:hint="eastAsia"/>
        </w:rPr>
        <w:t>本题考查的是学生对物体做曲线运动的条件的理解。教科书关于物体做曲线运动的条件的表述是“当运动物体所受合力的方向跟它的速度方向不在一条直线上时，物体就做曲线运动”，这无疑是正确的。但这个条件属于充分条件，即只要满足这个条件，那么物体一定做曲线运动。</w:t>
      </w:r>
    </w:p>
    <w:p w14:paraId="611339D6" w14:textId="77777777" w:rsidR="002A444D" w:rsidRDefault="002A444D" w:rsidP="002A444D">
      <w:pPr>
        <w:ind w:firstLine="420"/>
      </w:pPr>
      <w:r>
        <w:rPr>
          <w:rFonts w:hint="eastAsia"/>
        </w:rPr>
        <w:t>下面分两步讨论这个问题。</w:t>
      </w:r>
    </w:p>
    <w:p w14:paraId="399EC200" w14:textId="77777777" w:rsidR="002A444D" w:rsidRDefault="002A444D" w:rsidP="002A444D">
      <w:pPr>
        <w:ind w:firstLine="420"/>
      </w:pPr>
      <w:r>
        <w:rPr>
          <w:rFonts w:hint="eastAsia"/>
        </w:rPr>
        <w:t>第一，什么是充分条件、必要条件及充分必要条件（简称充要条件，也是唯一条件）？</w:t>
      </w:r>
    </w:p>
    <w:p w14:paraId="1A854C20" w14:textId="77777777" w:rsidR="002A444D" w:rsidRDefault="002A444D" w:rsidP="002A444D">
      <w:pPr>
        <w:ind w:firstLine="420"/>
      </w:pPr>
      <w:r>
        <w:rPr>
          <w:rFonts w:hint="eastAsia"/>
        </w:rPr>
        <w:t>如果条件</w:t>
      </w:r>
      <w:r>
        <w:rPr>
          <w:rFonts w:hint="eastAsia"/>
        </w:rPr>
        <w:t>A</w:t>
      </w:r>
      <w:r>
        <w:rPr>
          <w:rFonts w:hint="eastAsia"/>
        </w:rPr>
        <w:t>成立，则结论</w:t>
      </w:r>
      <w:r>
        <w:rPr>
          <w:rFonts w:hint="eastAsia"/>
        </w:rPr>
        <w:t>B</w:t>
      </w:r>
      <w:r>
        <w:rPr>
          <w:rFonts w:hint="eastAsia"/>
        </w:rPr>
        <w:t>必定成立，但条件</w:t>
      </w:r>
      <w:r>
        <w:rPr>
          <w:rFonts w:hint="eastAsia"/>
        </w:rPr>
        <w:t>A</w:t>
      </w:r>
      <w:r>
        <w:rPr>
          <w:rFonts w:hint="eastAsia"/>
        </w:rPr>
        <w:t>不成立，结论</w:t>
      </w:r>
      <w:r>
        <w:rPr>
          <w:rFonts w:hint="eastAsia"/>
        </w:rPr>
        <w:t>B</w:t>
      </w:r>
      <w:r>
        <w:rPr>
          <w:rFonts w:hint="eastAsia"/>
        </w:rPr>
        <w:t>不一定不成立，则称</w:t>
      </w:r>
      <w:r>
        <w:rPr>
          <w:rFonts w:hint="eastAsia"/>
        </w:rPr>
        <w:t>A</w:t>
      </w:r>
      <w:r>
        <w:rPr>
          <w:rFonts w:hint="eastAsia"/>
        </w:rPr>
        <w:t>为</w:t>
      </w:r>
      <w:r>
        <w:rPr>
          <w:rFonts w:hint="eastAsia"/>
        </w:rPr>
        <w:t>B</w:t>
      </w:r>
      <w:r>
        <w:rPr>
          <w:rFonts w:hint="eastAsia"/>
        </w:rPr>
        <w:t>的充分条件。例如，在“一对物体相互作用的压力和支持力一定是弹力”这句话中，“物体相互作用的压力和支持力”是“弹力”的充分条件，但不是必要条件，如果把这句话采用否定的句式来说（称为它的否命题）就是“一对物体相互作用的力不是压力和支持力，那么它就不是弹力”，显然是不正确的。</w:t>
      </w:r>
    </w:p>
    <w:p w14:paraId="06C61E1A" w14:textId="77777777" w:rsidR="002A444D" w:rsidRDefault="002A444D" w:rsidP="002A444D">
      <w:pPr>
        <w:ind w:firstLine="420"/>
      </w:pPr>
      <w:r>
        <w:rPr>
          <w:rFonts w:hint="eastAsia"/>
        </w:rPr>
        <w:t>如果条件</w:t>
      </w:r>
      <w:r>
        <w:rPr>
          <w:rFonts w:hint="eastAsia"/>
        </w:rPr>
        <w:t>A</w:t>
      </w:r>
      <w:r>
        <w:rPr>
          <w:rFonts w:hint="eastAsia"/>
        </w:rPr>
        <w:t>成立，则结论</w:t>
      </w:r>
      <w:r>
        <w:rPr>
          <w:rFonts w:hint="eastAsia"/>
        </w:rPr>
        <w:t>B</w:t>
      </w:r>
      <w:r>
        <w:rPr>
          <w:rFonts w:hint="eastAsia"/>
        </w:rPr>
        <w:t>可能成立，但条件</w:t>
      </w:r>
      <w:r>
        <w:rPr>
          <w:rFonts w:hint="eastAsia"/>
        </w:rPr>
        <w:t>A</w:t>
      </w:r>
      <w:r>
        <w:rPr>
          <w:rFonts w:hint="eastAsia"/>
        </w:rPr>
        <w:t>不成立，结论</w:t>
      </w:r>
      <w:r>
        <w:rPr>
          <w:rFonts w:hint="eastAsia"/>
        </w:rPr>
        <w:t>B</w:t>
      </w:r>
      <w:r>
        <w:rPr>
          <w:rFonts w:hint="eastAsia"/>
        </w:rPr>
        <w:t>一定不成立，则称</w:t>
      </w:r>
      <w:r>
        <w:rPr>
          <w:rFonts w:hint="eastAsia"/>
        </w:rPr>
        <w:t>A</w:t>
      </w:r>
      <w:r>
        <w:rPr>
          <w:rFonts w:hint="eastAsia"/>
        </w:rPr>
        <w:t>为</w:t>
      </w:r>
      <w:r>
        <w:rPr>
          <w:rFonts w:hint="eastAsia"/>
        </w:rPr>
        <w:t>B</w:t>
      </w:r>
      <w:r>
        <w:rPr>
          <w:rFonts w:hint="eastAsia"/>
        </w:rPr>
        <w:t>的必要条件。例如，“两个物体直接接触”是“产生摩擦力”的必要条件，但不是充分条件。</w:t>
      </w:r>
    </w:p>
    <w:p w14:paraId="797D80F1" w14:textId="77777777" w:rsidR="002A444D" w:rsidRDefault="002A444D" w:rsidP="002A444D">
      <w:pPr>
        <w:ind w:firstLine="420"/>
      </w:pPr>
      <w:r>
        <w:rPr>
          <w:rFonts w:hint="eastAsia"/>
        </w:rPr>
        <w:t>如果条件</w:t>
      </w:r>
      <w:r>
        <w:rPr>
          <w:rFonts w:hint="eastAsia"/>
        </w:rPr>
        <w:t>A</w:t>
      </w:r>
      <w:r>
        <w:rPr>
          <w:rFonts w:hint="eastAsia"/>
        </w:rPr>
        <w:t>成立，则结论</w:t>
      </w:r>
      <w:r>
        <w:rPr>
          <w:rFonts w:hint="eastAsia"/>
        </w:rPr>
        <w:t>B</w:t>
      </w:r>
      <w:r>
        <w:rPr>
          <w:rFonts w:hint="eastAsia"/>
        </w:rPr>
        <w:t>必定成立，如果条件</w:t>
      </w:r>
      <w:r>
        <w:rPr>
          <w:rFonts w:hint="eastAsia"/>
        </w:rPr>
        <w:t>A</w:t>
      </w:r>
      <w:r>
        <w:rPr>
          <w:rFonts w:hint="eastAsia"/>
        </w:rPr>
        <w:t>不成立，结论</w:t>
      </w:r>
      <w:r>
        <w:rPr>
          <w:rFonts w:hint="eastAsia"/>
        </w:rPr>
        <w:t>B</w:t>
      </w:r>
      <w:r>
        <w:rPr>
          <w:rFonts w:hint="eastAsia"/>
        </w:rPr>
        <w:t>也一定不成立，则称</w:t>
      </w:r>
      <w:r>
        <w:rPr>
          <w:rFonts w:hint="eastAsia"/>
        </w:rPr>
        <w:t>A</w:t>
      </w:r>
      <w:r>
        <w:rPr>
          <w:rFonts w:hint="eastAsia"/>
        </w:rPr>
        <w:t>为</w:t>
      </w:r>
      <w:r>
        <w:rPr>
          <w:rFonts w:hint="eastAsia"/>
        </w:rPr>
        <w:t>B</w:t>
      </w:r>
      <w:r>
        <w:rPr>
          <w:rFonts w:hint="eastAsia"/>
        </w:rPr>
        <w:t>的充分必要条件。例如，“物体受力（即所受的合力不为零），就会产生加速度”，这里“物体受力”就是“产生加速度”的充分必要条件，无论是它的否命题还是逆命题都是正确的。</w:t>
      </w:r>
    </w:p>
    <w:p w14:paraId="5EC891EA" w14:textId="77777777" w:rsidR="002A444D" w:rsidRDefault="002A444D" w:rsidP="002A444D">
      <w:pPr>
        <w:ind w:firstLine="420"/>
      </w:pPr>
      <w:r>
        <w:rPr>
          <w:rFonts w:hint="eastAsia"/>
        </w:rPr>
        <w:t>第二，为什么“物体所受合力的方向与速度方向不在一条直线上”是“物体做曲线运动”的充分条件而不是必要条件？</w:t>
      </w:r>
    </w:p>
    <w:p w14:paraId="4F929B4B" w14:textId="77777777" w:rsidR="002A444D" w:rsidRDefault="002A444D" w:rsidP="002A444D">
      <w:pPr>
        <w:ind w:firstLine="420"/>
      </w:pPr>
      <w:r>
        <w:rPr>
          <w:rFonts w:hint="eastAsia"/>
        </w:rPr>
        <w:t>这个条件从理论上说，是从牛顿运动定律推导得出的：物体受到的合力与其速度方向不在一条直线上，一定会产生加速度，而这个加速度的方向一定与速度方向不在一条直线上，把这个加速度正交分解，必定有一个垂直于速度方向的分加速度，称为法向加速度，它的作用是只改变速度方向而不改变速度大小，从而使物体的速度方向一定改变，因此物体必定做曲线运动。</w:t>
      </w:r>
    </w:p>
    <w:p w14:paraId="465C6B8E" w14:textId="77777777" w:rsidR="002A444D" w:rsidRDefault="002A444D" w:rsidP="002A444D">
      <w:pPr>
        <w:ind w:firstLine="420"/>
      </w:pPr>
      <w:r>
        <w:rPr>
          <w:rFonts w:hint="eastAsia"/>
        </w:rPr>
        <w:t>牛顿第二定律用公式表示为</w:t>
      </w:r>
      <w:r w:rsidRPr="0094363F">
        <w:rPr>
          <w:rFonts w:hint="eastAsia"/>
          <w:i/>
          <w:iCs/>
        </w:rPr>
        <w:t>F</w:t>
      </w:r>
      <w:r>
        <w:rPr>
          <w:rFonts w:hint="eastAsia"/>
          <w:vertAlign w:val="subscript"/>
        </w:rPr>
        <w:t>合</w:t>
      </w:r>
      <w:r>
        <w:rPr>
          <w:rFonts w:hint="eastAsia"/>
        </w:rPr>
        <w:t xml:space="preserve"> = </w:t>
      </w:r>
      <w:r w:rsidRPr="0094363F">
        <w:rPr>
          <w:rFonts w:hint="eastAsia"/>
          <w:i/>
          <w:iCs/>
        </w:rPr>
        <w:t>ma</w:t>
      </w:r>
      <w:r>
        <w:rPr>
          <w:rFonts w:hint="eastAsia"/>
        </w:rPr>
        <w:t>，这是一个瞬时关系式，即其中的合力</w:t>
      </w:r>
      <w:r w:rsidRPr="0094363F">
        <w:rPr>
          <w:rFonts w:hint="eastAsia"/>
          <w:i/>
          <w:iCs/>
        </w:rPr>
        <w:t>F</w:t>
      </w:r>
      <w:r w:rsidRPr="0094363F">
        <w:rPr>
          <w:rFonts w:hint="eastAsia"/>
          <w:vertAlign w:val="subscript"/>
        </w:rPr>
        <w:t>合</w:t>
      </w:r>
      <w:r>
        <w:rPr>
          <w:rFonts w:hint="eastAsia"/>
        </w:rPr>
        <w:t>及加速度</w:t>
      </w:r>
      <w:r w:rsidRPr="0094363F">
        <w:rPr>
          <w:rFonts w:hint="eastAsia"/>
          <w:i/>
          <w:iCs/>
        </w:rPr>
        <w:t>a</w:t>
      </w:r>
      <w:r>
        <w:rPr>
          <w:rFonts w:hint="eastAsia"/>
        </w:rPr>
        <w:t>都是瞬时值。从它推导出来的物体做曲线运动的条件中的“合力”“速度”也都是瞬时值，即对于某一具体时刻，如果所受的合力与速度方向不在一条直线上，则物体此时一定在做曲线运动。如果这样理解，那么“物体所受合力的方向与速度方向不在一条直线上”就是</w:t>
      </w:r>
      <w:r>
        <w:rPr>
          <w:rFonts w:hint="eastAsia"/>
        </w:rPr>
        <w:lastRenderedPageBreak/>
        <w:t>“物体做曲线运动”的充分条件，而不是充要条件，换句话说，如果不满足这个条件，即某时刻“物体所受的合力与速度方向在一条直线上”，或某时刻“物体不受外力作用”，物体仍然可以做曲线运动。例如，图</w:t>
      </w:r>
      <w:r>
        <w:rPr>
          <w:rFonts w:hint="eastAsia"/>
        </w:rPr>
        <w:t>1</w:t>
      </w:r>
      <w:r>
        <w:rPr>
          <w:rFonts w:hint="eastAsia"/>
        </w:rPr>
        <w:t>所示的一条曲线</w:t>
      </w:r>
      <w:r>
        <w:rPr>
          <w:rFonts w:hint="eastAsia"/>
        </w:rPr>
        <w:t>ABC</w:t>
      </w:r>
      <w:r>
        <w:rPr>
          <w:rFonts w:hint="eastAsia"/>
        </w:rPr>
        <w:t>是某物体在某段时间里的运动轨迹，该物体做的是曲线运动，其中前半段（</w:t>
      </w:r>
      <w:r>
        <w:rPr>
          <w:rFonts w:hint="eastAsia"/>
        </w:rPr>
        <w:t>AB</w:t>
      </w:r>
      <w:r>
        <w:rPr>
          <w:rFonts w:hint="eastAsia"/>
        </w:rPr>
        <w:t>段）向下弯曲，而后半段（</w:t>
      </w:r>
      <w:r>
        <w:rPr>
          <w:rFonts w:hint="eastAsia"/>
        </w:rPr>
        <w:t>BC</w:t>
      </w:r>
      <w:r>
        <w:rPr>
          <w:rFonts w:hint="eastAsia"/>
        </w:rPr>
        <w:t>段）向上弯曲，两段衔接处的</w:t>
      </w:r>
      <w:r>
        <w:rPr>
          <w:rFonts w:hint="eastAsia"/>
        </w:rPr>
        <w:t>B</w:t>
      </w:r>
      <w:r>
        <w:rPr>
          <w:rFonts w:hint="eastAsia"/>
        </w:rPr>
        <w:t>点称为拐点（曲率方向变化的点），运动物体经过</w:t>
      </w:r>
      <w:r>
        <w:rPr>
          <w:rFonts w:hint="eastAsia"/>
        </w:rPr>
        <w:t>B</w:t>
      </w:r>
      <w:r>
        <w:rPr>
          <w:rFonts w:hint="eastAsia"/>
        </w:rPr>
        <w:t>点时，它受到的合力可能为零，也可能与速度在一条直线上，但不能说它做的不是曲线运动。</w:t>
      </w:r>
    </w:p>
    <w:p w14:paraId="62970239" w14:textId="412567BA" w:rsidR="002A444D" w:rsidRDefault="00694923" w:rsidP="00694923">
      <w:pPr>
        <w:ind w:firstLine="420"/>
        <w:jc w:val="center"/>
      </w:pPr>
      <w:r>
        <w:rPr>
          <w:noProof/>
        </w:rPr>
        <mc:AlternateContent>
          <mc:Choice Requires="wpg">
            <w:drawing>
              <wp:inline distT="0" distB="0" distL="0" distR="0" wp14:anchorId="530921B6" wp14:editId="57C8922C">
                <wp:extent cx="1382004" cy="635493"/>
                <wp:effectExtent l="0" t="0" r="8890" b="12700"/>
                <wp:docPr id="34227214" name="组合 4"/>
                <wp:cNvGraphicFramePr/>
                <a:graphic xmlns:a="http://schemas.openxmlformats.org/drawingml/2006/main">
                  <a:graphicData uri="http://schemas.microsoft.com/office/word/2010/wordprocessingGroup">
                    <wpg:wgp>
                      <wpg:cNvGrpSpPr/>
                      <wpg:grpSpPr>
                        <a:xfrm>
                          <a:off x="0" y="0"/>
                          <a:ext cx="1382004" cy="635493"/>
                          <a:chOff x="-65677" y="-2519"/>
                          <a:chExt cx="1382004" cy="635493"/>
                        </a:xfrm>
                      </wpg:grpSpPr>
                      <wpg:grpSp>
                        <wpg:cNvPr id="92700484" name="组合 2"/>
                        <wpg:cNvGrpSpPr/>
                        <wpg:grpSpPr>
                          <a:xfrm>
                            <a:off x="-65677" y="-2519"/>
                            <a:ext cx="1382004" cy="635493"/>
                            <a:chOff x="-80792" y="56241"/>
                            <a:chExt cx="1382004" cy="635493"/>
                          </a:xfrm>
                        </wpg:grpSpPr>
                        <wps:wsp>
                          <wps:cNvPr id="287917768" name="任意多边形: 形状 1"/>
                          <wps:cNvSpPr/>
                          <wps:spPr>
                            <a:xfrm>
                              <a:off x="80608" y="82816"/>
                              <a:ext cx="991788" cy="256789"/>
                            </a:xfrm>
                            <a:custGeom>
                              <a:avLst/>
                              <a:gdLst>
                                <a:gd name="csX0" fmla="*/ 0 w 627233"/>
                                <a:gd name="csY0" fmla="*/ 1988 h 188615"/>
                                <a:gd name="csX1" fmla="*/ 319505 w 627233"/>
                                <a:gd name="csY1" fmla="*/ 120616 h 188615"/>
                                <a:gd name="csX2" fmla="*/ 627233 w 627233"/>
                                <a:gd name="csY2" fmla="*/ 110305 h 188615"/>
                              </a:gdLst>
                              <a:ahLst/>
                              <a:cxnLst>
                                <a:cxn ang="0">
                                  <a:pos x="csX0" y="csY0"/>
                                </a:cxn>
                                <a:cxn ang="0">
                                  <a:pos x="csX1" y="csY1"/>
                                </a:cxn>
                                <a:cxn ang="0">
                                  <a:pos x="csX2" y="csY2"/>
                                </a:cxn>
                              </a:cxnLst>
                              <a:rect l="l" t="t" r="r" b="b"/>
                              <a:pathLst>
                                <a:path w="627233" h="188615">
                                  <a:moveTo>
                                    <a:pt x="0" y="1988"/>
                                  </a:moveTo>
                                  <a:cubicBezTo>
                                    <a:pt x="152886" y="-6099"/>
                                    <a:pt x="207001" y="6184"/>
                                    <a:pt x="319505" y="120616"/>
                                  </a:cubicBezTo>
                                  <a:cubicBezTo>
                                    <a:pt x="432009" y="235048"/>
                                    <a:pt x="524842" y="186577"/>
                                    <a:pt x="627233" y="110305"/>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488416" name="文本框 2"/>
                          <wps:cNvSpPr txBox="1">
                            <a:spLocks noChangeArrowheads="1"/>
                          </wps:cNvSpPr>
                          <wps:spPr bwMode="auto">
                            <a:xfrm>
                              <a:off x="5037" y="78963"/>
                              <a:ext cx="163830" cy="207010"/>
                            </a:xfrm>
                            <a:prstGeom prst="rect">
                              <a:avLst/>
                            </a:prstGeom>
                            <a:noFill/>
                            <a:ln w="9525">
                              <a:noFill/>
                              <a:miter lim="800000"/>
                              <a:headEnd/>
                              <a:tailEnd/>
                            </a:ln>
                          </wps:spPr>
                          <wps:txbx>
                            <w:txbxContent>
                              <w:p w14:paraId="3B833137" w14:textId="414BD547" w:rsidR="00694923" w:rsidRPr="00694923" w:rsidRDefault="00694923">
                                <w:pPr>
                                  <w:rPr>
                                    <w:rFonts w:hint="eastAsia"/>
                                    <w:sz w:val="18"/>
                                    <w:szCs w:val="18"/>
                                  </w:rPr>
                                </w:pPr>
                                <w:r w:rsidRPr="00694923">
                                  <w:rPr>
                                    <w:rFonts w:hint="eastAsia"/>
                                    <w:sz w:val="18"/>
                                    <w:szCs w:val="18"/>
                                  </w:rPr>
                                  <w:t>A</w:t>
                                </w:r>
                              </w:p>
                            </w:txbxContent>
                          </wps:txbx>
                          <wps:bodyPr rot="0" vert="horz" wrap="none" lIns="36000" tIns="0" rIns="36000" bIns="0" anchor="t" anchorCtr="0">
                            <a:spAutoFit/>
                          </wps:bodyPr>
                        </wps:wsp>
                        <wps:wsp>
                          <wps:cNvPr id="2092365314" name="文本框 2"/>
                          <wps:cNvSpPr txBox="1">
                            <a:spLocks noChangeArrowheads="1"/>
                          </wps:cNvSpPr>
                          <wps:spPr bwMode="auto">
                            <a:xfrm>
                              <a:off x="568711" y="56241"/>
                              <a:ext cx="158359" cy="207644"/>
                            </a:xfrm>
                            <a:prstGeom prst="rect">
                              <a:avLst/>
                            </a:prstGeom>
                            <a:noFill/>
                            <a:ln w="9525">
                              <a:noFill/>
                              <a:miter lim="800000"/>
                              <a:headEnd/>
                              <a:tailEnd/>
                            </a:ln>
                          </wps:spPr>
                          <wps:txbx>
                            <w:txbxContent>
                              <w:p w14:paraId="2D479B34" w14:textId="4418972B" w:rsidR="00694923" w:rsidRPr="00694923" w:rsidRDefault="00694923">
                                <w:pPr>
                                  <w:rPr>
                                    <w:rFonts w:hint="eastAsia"/>
                                    <w:sz w:val="18"/>
                                    <w:szCs w:val="18"/>
                                  </w:rPr>
                                </w:pPr>
                                <w:r>
                                  <w:rPr>
                                    <w:rFonts w:hint="eastAsia"/>
                                    <w:sz w:val="18"/>
                                    <w:szCs w:val="18"/>
                                  </w:rPr>
                                  <w:t>B</w:t>
                                </w:r>
                              </w:p>
                            </w:txbxContent>
                          </wps:txbx>
                          <wps:bodyPr rot="0" vert="horz" wrap="none" lIns="36000" tIns="0" rIns="36000" bIns="0" anchor="t" anchorCtr="0">
                            <a:spAutoFit/>
                          </wps:bodyPr>
                        </wps:wsp>
                        <wps:wsp>
                          <wps:cNvPr id="1152758766" name="文本框 2"/>
                          <wps:cNvSpPr txBox="1">
                            <a:spLocks noChangeArrowheads="1"/>
                          </wps:cNvSpPr>
                          <wps:spPr bwMode="auto">
                            <a:xfrm>
                              <a:off x="1072398" y="156897"/>
                              <a:ext cx="158359" cy="207644"/>
                            </a:xfrm>
                            <a:prstGeom prst="rect">
                              <a:avLst/>
                            </a:prstGeom>
                            <a:noFill/>
                            <a:ln w="9525">
                              <a:noFill/>
                              <a:miter lim="800000"/>
                              <a:headEnd/>
                              <a:tailEnd/>
                            </a:ln>
                          </wps:spPr>
                          <wps:txbx>
                            <w:txbxContent>
                              <w:p w14:paraId="17A8CC05" w14:textId="67232B15" w:rsidR="00694923" w:rsidRPr="00694923" w:rsidRDefault="00694923">
                                <w:pPr>
                                  <w:rPr>
                                    <w:rFonts w:hint="eastAsia"/>
                                    <w:sz w:val="18"/>
                                    <w:szCs w:val="18"/>
                                  </w:rPr>
                                </w:pPr>
                                <w:r>
                                  <w:rPr>
                                    <w:rFonts w:hint="eastAsia"/>
                                    <w:sz w:val="18"/>
                                    <w:szCs w:val="18"/>
                                  </w:rPr>
                                  <w:t>C</w:t>
                                </w:r>
                              </w:p>
                            </w:txbxContent>
                          </wps:txbx>
                          <wps:bodyPr rot="0" vert="horz" wrap="none" lIns="36000" tIns="0" rIns="36000" bIns="0" anchor="t" anchorCtr="0">
                            <a:spAutoFit/>
                          </wps:bodyPr>
                        </wps:wsp>
                        <wps:wsp>
                          <wps:cNvPr id="481427652" name="文本框 2"/>
                          <wps:cNvSpPr txBox="1">
                            <a:spLocks noChangeArrowheads="1"/>
                          </wps:cNvSpPr>
                          <wps:spPr bwMode="auto">
                            <a:xfrm>
                              <a:off x="-80792" y="484090"/>
                              <a:ext cx="1382004" cy="207644"/>
                            </a:xfrm>
                            <a:prstGeom prst="rect">
                              <a:avLst/>
                            </a:prstGeom>
                            <a:noFill/>
                            <a:ln w="9525">
                              <a:noFill/>
                              <a:miter lim="800000"/>
                              <a:headEnd/>
                              <a:tailEnd/>
                            </a:ln>
                          </wps:spPr>
                          <wps:txbx>
                            <w:txbxContent>
                              <w:p w14:paraId="4428112B" w14:textId="6976C6EA" w:rsidR="00694923" w:rsidRPr="00694923" w:rsidRDefault="00694923" w:rsidP="00694923">
                                <w:pPr>
                                  <w:rPr>
                                    <w:rFonts w:hint="eastAsia"/>
                                    <w:sz w:val="18"/>
                                    <w:szCs w:val="18"/>
                                  </w:rPr>
                                </w:pPr>
                                <w:r>
                                  <w:rPr>
                                    <w:rFonts w:hint="eastAsia"/>
                                  </w:rPr>
                                  <w:t>图</w:t>
                                </w:r>
                                <w:r>
                                  <w:rPr>
                                    <w:rFonts w:hint="eastAsia"/>
                                  </w:rPr>
                                  <w:t xml:space="preserve">1  </w:t>
                                </w:r>
                                <w:r>
                                  <w:rPr>
                                    <w:rFonts w:hint="eastAsia"/>
                                  </w:rPr>
                                  <w:t>曲线运动的轨迹</w:t>
                                </w:r>
                              </w:p>
                            </w:txbxContent>
                          </wps:txbx>
                          <wps:bodyPr rot="0" vert="horz" wrap="none" lIns="36000" tIns="0" rIns="36000" bIns="0" anchor="t" anchorCtr="0">
                            <a:spAutoFit/>
                          </wps:bodyPr>
                        </wps:wsp>
                      </wpg:grpSp>
                      <wps:wsp>
                        <wps:cNvPr id="708144962" name="椭圆 3"/>
                        <wps:cNvSpPr/>
                        <wps:spPr>
                          <a:xfrm>
                            <a:off x="569296" y="156179"/>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30921B6" id="组合 4" o:spid="_x0000_s1026" style="width:108.8pt;height:50.05pt;mso-position-horizontal-relative:char;mso-position-vertical-relative:line" coordorigin="-656,-25" coordsize="13820,6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">
                <v:group id="组合 2" o:spid="_x0000_s1027" style="position:absolute;left:-656;top:-25;width:13819;height:6354" coordorigin="-807,562" coordsize="13820,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">
                  <v:shape id="任意多边形: 形状 1" o:spid="_x0000_s1028" style="position:absolute;left:806;top:828;width:9917;height:2568;visibility:visible;mso-wrap-style:square;v-text-anchor:middle" coordsize="627233,18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" path="m,1988c152886,-6099,207001,6184,319505,120616v112504,114432,205337,65961,307728,-10311e" filled="f" strokecolor="black [3213]" strokeweight="1pt">
                    <v:stroke joinstyle="miter"/>
                    <v:path arrowok="t" o:connecttype="custom" o:connectlocs="0,2707;505205,164212;991788,150174" o:connectangles="0,0,0"/>
                  </v:shape>
                  <v:shapetype id="_x0000_t202" coordsize="21600,21600" o:spt="202" path="m,l,21600r21600,l21600,xe">
                    <v:stroke joinstyle="miter"/>
                    <v:path gradientshapeok="t" o:connecttype="rect"/>
                  </v:shapetype>
                  <v:shape id="文本框 2" o:spid="_x0000_s1029" type="#_x0000_t202" style="position:absolute;left:50;top:789;width:1638;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" filled="f" stroked="f">
                    <v:textbox style="mso-fit-shape-to-text:t" inset="1mm,0,1mm,0">
                      <w:txbxContent>
                        <w:p w14:paraId="3B833137" w14:textId="414BD547" w:rsidR="00694923" w:rsidRPr="00694923" w:rsidRDefault="00694923">
                          <w:pPr>
                            <w:rPr>
                              <w:rFonts w:hint="eastAsia"/>
                              <w:sz w:val="18"/>
                              <w:szCs w:val="18"/>
                            </w:rPr>
                          </w:pPr>
                          <w:r w:rsidRPr="00694923">
                            <w:rPr>
                              <w:rFonts w:hint="eastAsia"/>
                              <w:sz w:val="18"/>
                              <w:szCs w:val="18"/>
                            </w:rPr>
                            <w:t>A</w:t>
                          </w:r>
                        </w:p>
                      </w:txbxContent>
                    </v:textbox>
                  </v:shape>
                  <v:shape id="文本框 2" o:spid="_x0000_s1030" type="#_x0000_t202" style="position:absolute;left:5687;top:562;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" filled="f" stroked="f">
                    <v:textbox style="mso-fit-shape-to-text:t" inset="1mm,0,1mm,0">
                      <w:txbxContent>
                        <w:p w14:paraId="2D479B34" w14:textId="4418972B" w:rsidR="00694923" w:rsidRPr="00694923" w:rsidRDefault="00694923">
                          <w:pPr>
                            <w:rPr>
                              <w:rFonts w:hint="eastAsia"/>
                              <w:sz w:val="18"/>
                              <w:szCs w:val="18"/>
                            </w:rPr>
                          </w:pPr>
                          <w:r>
                            <w:rPr>
                              <w:rFonts w:hint="eastAsia"/>
                              <w:sz w:val="18"/>
                              <w:szCs w:val="18"/>
                            </w:rPr>
                            <w:t>B</w:t>
                          </w:r>
                        </w:p>
                      </w:txbxContent>
                    </v:textbox>
                  </v:shape>
                  <v:shape id="文本框 2" o:spid="_x0000_s1031" type="#_x0000_t202" style="position:absolute;left:10723;top:1568;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" filled="f" stroked="f">
                    <v:textbox style="mso-fit-shape-to-text:t" inset="1mm,0,1mm,0">
                      <w:txbxContent>
                        <w:p w14:paraId="17A8CC05" w14:textId="67232B15" w:rsidR="00694923" w:rsidRPr="00694923" w:rsidRDefault="00694923">
                          <w:pPr>
                            <w:rPr>
                              <w:rFonts w:hint="eastAsia"/>
                              <w:sz w:val="18"/>
                              <w:szCs w:val="18"/>
                            </w:rPr>
                          </w:pPr>
                          <w:r>
                            <w:rPr>
                              <w:rFonts w:hint="eastAsia"/>
                              <w:sz w:val="18"/>
                              <w:szCs w:val="18"/>
                            </w:rPr>
                            <w:t>C</w:t>
                          </w:r>
                        </w:p>
                      </w:txbxContent>
                    </v:textbox>
                  </v:shape>
                  <v:shape id="文本框 2" o:spid="_x0000_s1032" type="#_x0000_t202" style="position:absolute;left:-807;top:4840;width:1381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" filled="f" stroked="f">
                    <v:textbox style="mso-fit-shape-to-text:t" inset="1mm,0,1mm,0">
                      <w:txbxContent>
                        <w:p w14:paraId="4428112B" w14:textId="6976C6EA" w:rsidR="00694923" w:rsidRPr="00694923" w:rsidRDefault="00694923" w:rsidP="00694923">
                          <w:pPr>
                            <w:rPr>
                              <w:rFonts w:hint="eastAsia"/>
                              <w:sz w:val="18"/>
                              <w:szCs w:val="18"/>
                            </w:rPr>
                          </w:pPr>
                          <w:r>
                            <w:rPr>
                              <w:rFonts w:hint="eastAsia"/>
                            </w:rPr>
                            <w:t>图</w:t>
                          </w:r>
                          <w:r>
                            <w:rPr>
                              <w:rFonts w:hint="eastAsia"/>
                            </w:rPr>
                            <w:t xml:space="preserve">1  </w:t>
                          </w:r>
                          <w:r>
                            <w:rPr>
                              <w:rFonts w:hint="eastAsia"/>
                            </w:rPr>
                            <w:t>曲线运动的轨迹</w:t>
                          </w:r>
                        </w:p>
                      </w:txbxContent>
                    </v:textbox>
                  </v:shape>
                </v:group>
                <v:oval id="椭圆 3" o:spid="_x0000_s1033" style="position:absolute;left:5692;top:1561;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" fillcolor="black [3213]" stroked="f" strokeweight="1pt">
                  <v:stroke joinstyle="miter"/>
                </v:oval>
                <w10:anchorlock/>
              </v:group>
            </w:pict>
          </mc:Fallback>
        </mc:AlternateContent>
      </w:r>
    </w:p>
    <w:p w14:paraId="0073EA9A" w14:textId="77777777" w:rsidR="002A444D" w:rsidRDefault="002A444D" w:rsidP="002A444D">
      <w:pPr>
        <w:ind w:firstLine="420"/>
      </w:pPr>
      <w:r>
        <w:rPr>
          <w:rFonts w:hint="eastAsia"/>
        </w:rPr>
        <w:t>如此说来，前面习题中的四个选项都不正确。如果想要达到考查学生物体做曲线运动的条件的目的，建议采用下面的题目：</w:t>
      </w:r>
    </w:p>
    <w:p w14:paraId="79FBB38B" w14:textId="77777777" w:rsidR="002A444D" w:rsidRDefault="002A444D" w:rsidP="002A444D">
      <w:pPr>
        <w:ind w:firstLine="420"/>
      </w:pPr>
      <w:r>
        <w:rPr>
          <w:rFonts w:hint="eastAsia"/>
        </w:rPr>
        <w:t>一个物体做曲线运动，下面的说法中正确的是（</w:t>
      </w:r>
      <w:r>
        <w:rPr>
          <w:rFonts w:hint="eastAsia"/>
        </w:rPr>
        <w:t xml:space="preserve">    </w:t>
      </w:r>
      <w:r>
        <w:rPr>
          <w:rFonts w:hint="eastAsia"/>
        </w:rPr>
        <w:t>）</w:t>
      </w:r>
    </w:p>
    <w:p w14:paraId="4823C2AB" w14:textId="77777777" w:rsidR="002A444D" w:rsidRDefault="002A444D" w:rsidP="002A444D">
      <w:pPr>
        <w:ind w:firstLine="420"/>
      </w:pPr>
      <w:r>
        <w:rPr>
          <w:rFonts w:hint="eastAsia"/>
        </w:rPr>
        <w:t>A</w:t>
      </w:r>
      <w:r>
        <w:rPr>
          <w:rFonts w:hint="eastAsia"/>
        </w:rPr>
        <w:t>．物体的速度不可能一直保持不变</w:t>
      </w:r>
    </w:p>
    <w:p w14:paraId="1EEFE56D" w14:textId="77777777" w:rsidR="002A444D" w:rsidRDefault="002A444D" w:rsidP="002A444D">
      <w:pPr>
        <w:ind w:firstLine="420"/>
      </w:pPr>
      <w:r>
        <w:rPr>
          <w:rFonts w:hint="eastAsia"/>
        </w:rPr>
        <w:t>B</w:t>
      </w:r>
      <w:r>
        <w:rPr>
          <w:rFonts w:hint="eastAsia"/>
        </w:rPr>
        <w:t>．物体的加速度不可能一直保持不变</w:t>
      </w:r>
    </w:p>
    <w:p w14:paraId="74414F20" w14:textId="77777777" w:rsidR="002A444D" w:rsidRDefault="002A444D" w:rsidP="002A444D">
      <w:pPr>
        <w:ind w:firstLine="420"/>
      </w:pPr>
      <w:r>
        <w:rPr>
          <w:rFonts w:hint="eastAsia"/>
        </w:rPr>
        <w:t>C</w:t>
      </w:r>
      <w:r>
        <w:rPr>
          <w:rFonts w:hint="eastAsia"/>
        </w:rPr>
        <w:t>．物体的速度方向不可能一直保持不变</w:t>
      </w:r>
    </w:p>
    <w:p w14:paraId="0885783D" w14:textId="77777777" w:rsidR="002A444D" w:rsidRDefault="002A444D" w:rsidP="002A444D">
      <w:pPr>
        <w:ind w:firstLine="420"/>
      </w:pPr>
      <w:r>
        <w:rPr>
          <w:rFonts w:hint="eastAsia"/>
        </w:rPr>
        <w:t>D</w:t>
      </w:r>
      <w:r>
        <w:rPr>
          <w:rFonts w:hint="eastAsia"/>
        </w:rPr>
        <w:t>．物体的速度大小不可能一直保持不变</w:t>
      </w:r>
    </w:p>
    <w:p w14:paraId="4EE50A6E" w14:textId="37140125" w:rsidR="00237C9D" w:rsidRDefault="002A444D" w:rsidP="002E6CA0">
      <w:pPr>
        <w:ind w:firstLine="420"/>
      </w:pPr>
      <w:r>
        <w:rPr>
          <w:rFonts w:hint="eastAsia"/>
        </w:rPr>
        <w:t>本题选项</w:t>
      </w:r>
      <w:r>
        <w:rPr>
          <w:rFonts w:hint="eastAsia"/>
        </w:rPr>
        <w:t>A</w:t>
      </w:r>
      <w:r>
        <w:rPr>
          <w:rFonts w:hint="eastAsia"/>
        </w:rPr>
        <w:t>和选项</w:t>
      </w:r>
      <w:r>
        <w:rPr>
          <w:rFonts w:hint="eastAsia"/>
        </w:rPr>
        <w:t>C</w:t>
      </w:r>
      <w:r>
        <w:rPr>
          <w:rFonts w:hint="eastAsia"/>
        </w:rPr>
        <w:t>正确，其中选项</w:t>
      </w:r>
      <w:r>
        <w:rPr>
          <w:rFonts w:hint="eastAsia"/>
        </w:rPr>
        <w:t>A</w:t>
      </w:r>
      <w:r>
        <w:rPr>
          <w:rFonts w:hint="eastAsia"/>
        </w:rPr>
        <w:t>说明了曲线运动是变速运动，即速度不可能一直保持不变（但不是说一定每时每刻都在变），而速度是矢量，速度的大小改变或方向改变都是速度的变化。题目只说了物体做曲线运动，那就说明它的速度方向不可能一直保持不变，因此选项</w:t>
      </w:r>
      <w:r>
        <w:rPr>
          <w:rFonts w:hint="eastAsia"/>
        </w:rPr>
        <w:t>C</w:t>
      </w:r>
      <w:r>
        <w:rPr>
          <w:rFonts w:hint="eastAsia"/>
        </w:rPr>
        <w:t>也正确，但速度大小却不一定变化，例如火车沿弯曲的铁轨匀速率运动就是速度大小保持不变的曲线运动，因此选项</w:t>
      </w:r>
      <w:r>
        <w:rPr>
          <w:rFonts w:hint="eastAsia"/>
        </w:rPr>
        <w:t>D</w:t>
      </w:r>
      <w:r>
        <w:rPr>
          <w:rFonts w:hint="eastAsia"/>
        </w:rPr>
        <w:t>错误。物体的加速度与其受力情况有关，如果受到的是恒力，则它的加速度的大小和方向都一直保持不变。例如，做平抛运动的物体，其加速度大小和方向都不变，为重力加速度</w:t>
      </w:r>
      <w:r w:rsidRPr="0094363F">
        <w:rPr>
          <w:rFonts w:hint="eastAsia"/>
          <w:i/>
          <w:iCs/>
        </w:rPr>
        <w:t>g</w:t>
      </w:r>
      <w:r>
        <w:rPr>
          <w:rFonts w:hint="eastAsia"/>
        </w:rPr>
        <w:t>，这种运动有时也称为匀变速曲线运动，因此选项</w:t>
      </w:r>
      <w:r>
        <w:rPr>
          <w:rFonts w:hint="eastAsia"/>
        </w:rPr>
        <w:t>B</w:t>
      </w:r>
      <w:r>
        <w:rPr>
          <w:rFonts w:hint="eastAsia"/>
        </w:rPr>
        <w:t>不正确。</w:t>
      </w:r>
    </w:p>
    <w:sectPr w:rsidR="00237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4D"/>
    <w:rsid w:val="000623A7"/>
    <w:rsid w:val="00072988"/>
    <w:rsid w:val="00101039"/>
    <w:rsid w:val="001B4B0C"/>
    <w:rsid w:val="001D0747"/>
    <w:rsid w:val="00223769"/>
    <w:rsid w:val="00237C9D"/>
    <w:rsid w:val="002A444D"/>
    <w:rsid w:val="002E6CA0"/>
    <w:rsid w:val="003156AD"/>
    <w:rsid w:val="003336EC"/>
    <w:rsid w:val="0035604D"/>
    <w:rsid w:val="00576C7E"/>
    <w:rsid w:val="00694923"/>
    <w:rsid w:val="008D734C"/>
    <w:rsid w:val="00942EED"/>
    <w:rsid w:val="00953C73"/>
    <w:rsid w:val="009B2DD9"/>
    <w:rsid w:val="00A357C8"/>
    <w:rsid w:val="00A97387"/>
    <w:rsid w:val="00DE7631"/>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791C7"/>
  <w15:chartTrackingRefBased/>
  <w15:docId w15:val="{20C4A8F2-441E-46BD-BA70-74ECDADC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44D"/>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A97387"/>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1D0747"/>
    <w:pPr>
      <w:keepNext/>
      <w:keepLines/>
      <w:spacing w:before="75" w:after="75"/>
      <w:outlineLvl w:val="1"/>
    </w:pPr>
    <w:rPr>
      <w:rFonts w:eastAsia="黑体" w:cstheme="majorBidi"/>
      <w:color w:val="000000" w:themeColor="text1"/>
      <w:sz w:val="28"/>
      <w:szCs w:val="40"/>
    </w:rPr>
  </w:style>
  <w:style w:type="paragraph" w:styleId="3">
    <w:name w:val="heading 3"/>
    <w:basedOn w:val="a"/>
    <w:next w:val="a"/>
    <w:link w:val="30"/>
    <w:uiPriority w:val="9"/>
    <w:unhideWhenUsed/>
    <w:qFormat/>
    <w:rsid w:val="00DE7631"/>
    <w:pPr>
      <w:keepNext/>
      <w:keepLines/>
      <w:outlineLvl w:val="2"/>
    </w:pPr>
    <w:rPr>
      <w:rFonts w:eastAsia="黑体" w:cstheme="majorBidi"/>
      <w:szCs w:val="32"/>
    </w:rPr>
  </w:style>
  <w:style w:type="paragraph" w:styleId="4">
    <w:name w:val="heading 4"/>
    <w:basedOn w:val="a"/>
    <w:next w:val="a"/>
    <w:link w:val="40"/>
    <w:uiPriority w:val="9"/>
    <w:semiHidden/>
    <w:unhideWhenUsed/>
    <w:qFormat/>
    <w:rsid w:val="002A444D"/>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A444D"/>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2A444D"/>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2A444D"/>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A444D"/>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A444D"/>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97387"/>
    <w:rPr>
      <w:rFonts w:ascii="Times New Roman" w:eastAsia="黑体" w:hAnsi="Times New Roman" w:cstheme="majorBidi"/>
      <w:sz w:val="32"/>
      <w:szCs w:val="48"/>
    </w:rPr>
  </w:style>
  <w:style w:type="character" w:customStyle="1" w:styleId="20">
    <w:name w:val="标题 2 字符"/>
    <w:basedOn w:val="a0"/>
    <w:link w:val="2"/>
    <w:uiPriority w:val="9"/>
    <w:rsid w:val="001D0747"/>
    <w:rPr>
      <w:rFonts w:ascii="Times New Roman" w:eastAsia="黑体" w:hAnsi="Times New Roman" w:cstheme="majorBidi"/>
      <w:color w:val="000000" w:themeColor="text1"/>
      <w:sz w:val="28"/>
      <w:szCs w:val="40"/>
    </w:rPr>
  </w:style>
  <w:style w:type="character" w:customStyle="1" w:styleId="30">
    <w:name w:val="标题 3 字符"/>
    <w:basedOn w:val="a0"/>
    <w:link w:val="3"/>
    <w:uiPriority w:val="9"/>
    <w:rsid w:val="00DE7631"/>
    <w:rPr>
      <w:rFonts w:ascii="Times New Roman" w:eastAsia="黑体" w:hAnsi="Times New Roman" w:cstheme="majorBidi"/>
      <w:sz w:val="21"/>
      <w:szCs w:val="32"/>
    </w:rPr>
  </w:style>
  <w:style w:type="character" w:customStyle="1" w:styleId="40">
    <w:name w:val="标题 4 字符"/>
    <w:basedOn w:val="a0"/>
    <w:link w:val="4"/>
    <w:uiPriority w:val="9"/>
    <w:semiHidden/>
    <w:rsid w:val="002A444D"/>
    <w:rPr>
      <w:rFonts w:cstheme="majorBidi"/>
      <w:color w:val="0F4761" w:themeColor="accent1" w:themeShade="BF"/>
      <w:sz w:val="28"/>
      <w:szCs w:val="28"/>
    </w:rPr>
  </w:style>
  <w:style w:type="character" w:customStyle="1" w:styleId="50">
    <w:name w:val="标题 5 字符"/>
    <w:basedOn w:val="a0"/>
    <w:link w:val="5"/>
    <w:uiPriority w:val="9"/>
    <w:semiHidden/>
    <w:rsid w:val="002A444D"/>
    <w:rPr>
      <w:rFonts w:cstheme="majorBidi"/>
      <w:color w:val="0F4761" w:themeColor="accent1" w:themeShade="BF"/>
      <w:sz w:val="24"/>
    </w:rPr>
  </w:style>
  <w:style w:type="character" w:customStyle="1" w:styleId="60">
    <w:name w:val="标题 6 字符"/>
    <w:basedOn w:val="a0"/>
    <w:link w:val="6"/>
    <w:uiPriority w:val="9"/>
    <w:semiHidden/>
    <w:rsid w:val="002A444D"/>
    <w:rPr>
      <w:rFonts w:cstheme="majorBidi"/>
      <w:b/>
      <w:bCs/>
      <w:color w:val="0F4761" w:themeColor="accent1" w:themeShade="BF"/>
      <w:sz w:val="21"/>
    </w:rPr>
  </w:style>
  <w:style w:type="character" w:customStyle="1" w:styleId="70">
    <w:name w:val="标题 7 字符"/>
    <w:basedOn w:val="a0"/>
    <w:link w:val="7"/>
    <w:uiPriority w:val="9"/>
    <w:semiHidden/>
    <w:rsid w:val="002A444D"/>
    <w:rPr>
      <w:rFonts w:cstheme="majorBidi"/>
      <w:b/>
      <w:bCs/>
      <w:color w:val="595959" w:themeColor="text1" w:themeTint="A6"/>
      <w:sz w:val="21"/>
    </w:rPr>
  </w:style>
  <w:style w:type="character" w:customStyle="1" w:styleId="80">
    <w:name w:val="标题 8 字符"/>
    <w:basedOn w:val="a0"/>
    <w:link w:val="8"/>
    <w:uiPriority w:val="9"/>
    <w:semiHidden/>
    <w:rsid w:val="002A444D"/>
    <w:rPr>
      <w:rFonts w:cstheme="majorBidi"/>
      <w:color w:val="595959" w:themeColor="text1" w:themeTint="A6"/>
      <w:sz w:val="21"/>
    </w:rPr>
  </w:style>
  <w:style w:type="character" w:customStyle="1" w:styleId="90">
    <w:name w:val="标题 9 字符"/>
    <w:basedOn w:val="a0"/>
    <w:link w:val="9"/>
    <w:uiPriority w:val="9"/>
    <w:semiHidden/>
    <w:rsid w:val="002A444D"/>
    <w:rPr>
      <w:rFonts w:eastAsiaTheme="majorEastAsia" w:cstheme="majorBidi"/>
      <w:color w:val="595959" w:themeColor="text1" w:themeTint="A6"/>
      <w:sz w:val="21"/>
    </w:rPr>
  </w:style>
  <w:style w:type="paragraph" w:styleId="a3">
    <w:name w:val="Title"/>
    <w:basedOn w:val="a"/>
    <w:next w:val="a"/>
    <w:link w:val="a4"/>
    <w:uiPriority w:val="10"/>
    <w:qFormat/>
    <w:rsid w:val="002A44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A44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44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A44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444D"/>
    <w:pPr>
      <w:spacing w:before="160" w:after="160"/>
      <w:jc w:val="center"/>
    </w:pPr>
    <w:rPr>
      <w:i/>
      <w:iCs/>
      <w:color w:val="404040" w:themeColor="text1" w:themeTint="BF"/>
    </w:rPr>
  </w:style>
  <w:style w:type="character" w:customStyle="1" w:styleId="a8">
    <w:name w:val="引用 字符"/>
    <w:basedOn w:val="a0"/>
    <w:link w:val="a7"/>
    <w:uiPriority w:val="29"/>
    <w:rsid w:val="002A444D"/>
    <w:rPr>
      <w:rFonts w:ascii="Times New Roman" w:eastAsia="宋体" w:hAnsi="Times New Roman"/>
      <w:i/>
      <w:iCs/>
      <w:color w:val="404040" w:themeColor="text1" w:themeTint="BF"/>
      <w:sz w:val="21"/>
    </w:rPr>
  </w:style>
  <w:style w:type="paragraph" w:styleId="a9">
    <w:name w:val="List Paragraph"/>
    <w:basedOn w:val="a"/>
    <w:uiPriority w:val="34"/>
    <w:qFormat/>
    <w:rsid w:val="002A444D"/>
    <w:pPr>
      <w:ind w:left="720"/>
      <w:contextualSpacing/>
    </w:pPr>
  </w:style>
  <w:style w:type="character" w:styleId="aa">
    <w:name w:val="Intense Emphasis"/>
    <w:basedOn w:val="a0"/>
    <w:uiPriority w:val="21"/>
    <w:qFormat/>
    <w:rsid w:val="002A444D"/>
    <w:rPr>
      <w:i/>
      <w:iCs/>
      <w:color w:val="0F4761" w:themeColor="accent1" w:themeShade="BF"/>
    </w:rPr>
  </w:style>
  <w:style w:type="paragraph" w:styleId="ab">
    <w:name w:val="Intense Quote"/>
    <w:basedOn w:val="a"/>
    <w:next w:val="a"/>
    <w:link w:val="ac"/>
    <w:uiPriority w:val="30"/>
    <w:qFormat/>
    <w:rsid w:val="002A4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A444D"/>
    <w:rPr>
      <w:rFonts w:ascii="Times New Roman" w:eastAsia="宋体" w:hAnsi="Times New Roman"/>
      <w:i/>
      <w:iCs/>
      <w:color w:val="0F4761" w:themeColor="accent1" w:themeShade="BF"/>
      <w:sz w:val="21"/>
    </w:rPr>
  </w:style>
  <w:style w:type="character" w:styleId="ad">
    <w:name w:val="Intense Reference"/>
    <w:basedOn w:val="a0"/>
    <w:uiPriority w:val="32"/>
    <w:qFormat/>
    <w:rsid w:val="002A44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3</cp:revision>
  <dcterms:created xsi:type="dcterms:W3CDTF">2026-09-01T07:21:00Z</dcterms:created>
  <dcterms:modified xsi:type="dcterms:W3CDTF">2026-09-05T00:39:00Z</dcterms:modified>
</cp:coreProperties>
</file>