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83D5A" w14:textId="77777777" w:rsidR="00E17BEE" w:rsidRDefault="00E17BEE" w:rsidP="00E17BEE">
      <w:pPr>
        <w:pStyle w:val="1"/>
      </w:pPr>
      <w:r>
        <w:rPr>
          <w:rFonts w:hint="eastAsia"/>
        </w:rPr>
        <w:t>第九单元</w:t>
      </w:r>
      <w:r w:rsidRPr="00540261">
        <w:rPr>
          <w:rFonts w:hint="eastAsia"/>
        </w:rPr>
        <w:t xml:space="preserve">  </w:t>
      </w:r>
      <w:r>
        <w:rPr>
          <w:rFonts w:hint="eastAsia"/>
        </w:rPr>
        <w:t>能源利用</w:t>
      </w:r>
    </w:p>
    <w:p w14:paraId="62565BF1" w14:textId="77777777" w:rsidR="00E17BEE" w:rsidRDefault="00E17BEE" w:rsidP="00E17BEE">
      <w:pPr>
        <w:pStyle w:val="2"/>
      </w:pPr>
      <w:r>
        <w:rPr>
          <w:rFonts w:hint="eastAsia"/>
        </w:rPr>
        <w:t>一、单元概述</w:t>
      </w:r>
    </w:p>
    <w:p w14:paraId="261219E0" w14:textId="33013E38" w:rsidR="00E17BEE" w:rsidRDefault="00E17BEE" w:rsidP="00E17BEE">
      <w:pPr>
        <w:ind w:firstLineChars="202" w:firstLine="424"/>
      </w:pPr>
      <w:r>
        <w:rPr>
          <w:rFonts w:hint="eastAsia"/>
        </w:rPr>
        <w:t>本单元参考《</w:t>
      </w:r>
      <w:r>
        <w:rPr>
          <w:rFonts w:hint="eastAsia"/>
        </w:rPr>
        <w:t>2017</w:t>
      </w:r>
      <w:r w:rsidR="004D1DC8">
        <w:t xml:space="preserve"> </w:t>
      </w:r>
      <w:r>
        <w:rPr>
          <w:rFonts w:hint="eastAsia"/>
        </w:rPr>
        <w:t>年版高中物理课标》必修</w:t>
      </w:r>
      <w:r w:rsidR="004D1DC8">
        <w:rPr>
          <w:rFonts w:hint="eastAsia"/>
        </w:rPr>
        <w:t xml:space="preserve"> </w:t>
      </w:r>
      <w:r>
        <w:rPr>
          <w:rFonts w:hint="eastAsia"/>
        </w:rPr>
        <w:t>3</w:t>
      </w:r>
      <w:r w:rsidR="004D1DC8">
        <w:t xml:space="preserve"> </w:t>
      </w:r>
      <w:r>
        <w:rPr>
          <w:rFonts w:hint="eastAsia"/>
        </w:rPr>
        <w:t>的“能源与可持续发展”主题，主要由新能源的开发利用、能量转化的规律、能源利用对环境的影响等内容组成，学生在机械能及其守恒定律、电势能与动能的转化、闭合电路中电能与其他形式能的转化和守恒的基础上，学习更多的能量形式，进一步了解能量转化的规律，形成较为完整的能量观念．</w:t>
      </w:r>
    </w:p>
    <w:p w14:paraId="1F775A61" w14:textId="77777777" w:rsidR="00E17BEE" w:rsidRDefault="00E17BEE" w:rsidP="00E17BEE">
      <w:pPr>
        <w:ind w:firstLineChars="202" w:firstLine="424"/>
      </w:pPr>
      <w:r>
        <w:rPr>
          <w:rFonts w:hint="eastAsia"/>
        </w:rPr>
        <w:t>在本单元学习中，学生了解利用水能、风能、太阳能、核能的方式，认识能源对于人类生活的价值，体会开发新能源的重要意义；通过对能量转化的实例分析，知道能量守恒定律是最普遍的自然规律之一，理解能量的自发转化具有方向性，在转化过程中能量的可利用价值会降低从而引发能源危机，认识节约能源的必要性和紧迫性，形成正确的能量观念；通过查阅资料、交流讨论等活动，了解生产生活中能量的来源，了解能源的开发和利用过程中所带来的环境污染问题及其危害，了解科学·技术·社会·环境协调发展的关系，知道能源的开发和利用要适度，树立节约能源、保护环境、推动可持续发展的社会责任感．</w:t>
      </w:r>
    </w:p>
    <w:p w14:paraId="40D2F0F6" w14:textId="3F45870E" w:rsidR="00E17BEE" w:rsidRDefault="00E17BEE" w:rsidP="00E17BEE">
      <w:pPr>
        <w:ind w:firstLineChars="202" w:firstLine="424"/>
      </w:pPr>
      <w:r>
        <w:rPr>
          <w:rFonts w:hint="eastAsia"/>
        </w:rPr>
        <w:t>本单元是必修课程的最后一部分学习内容，可以结合之前单元内容对能量问题进行综合分析，但不涉及复杂推理和运算．课程内容学习建议安排</w:t>
      </w:r>
      <w:r w:rsidR="004D1DC8">
        <w:rPr>
          <w:rFonts w:hint="eastAsia"/>
        </w:rPr>
        <w:t xml:space="preserve"> </w:t>
      </w:r>
      <w:r>
        <w:rPr>
          <w:rFonts w:hint="eastAsia"/>
        </w:rPr>
        <w:t>3</w:t>
      </w:r>
      <w:r w:rsidR="004D1DC8">
        <w:t xml:space="preserve"> </w:t>
      </w:r>
      <w:r>
        <w:rPr>
          <w:rFonts w:hint="eastAsia"/>
        </w:rPr>
        <w:t>课时</w:t>
      </w:r>
      <w:r w:rsidR="004D1DC8">
        <w:rPr>
          <w:rFonts w:hint="eastAsia"/>
        </w:rPr>
        <w:t>．</w:t>
      </w:r>
    </w:p>
    <w:p w14:paraId="7772F045" w14:textId="77777777" w:rsidR="00E17BEE" w:rsidRDefault="00E17BEE" w:rsidP="00E17BEE">
      <w:pPr>
        <w:pStyle w:val="2"/>
      </w:pPr>
      <w:r>
        <w:rPr>
          <w:rFonts w:hint="eastAsia"/>
        </w:rPr>
        <w:t>二、内容要求</w:t>
      </w:r>
    </w:p>
    <w:p w14:paraId="0F787E48" w14:textId="3CEFE7C1" w:rsidR="00E17BEE" w:rsidRDefault="00E17BEE" w:rsidP="00E17BEE">
      <w:pPr>
        <w:ind w:firstLineChars="202" w:firstLine="424"/>
      </w:pPr>
      <w:r>
        <w:rPr>
          <w:rFonts w:hint="eastAsia"/>
        </w:rPr>
        <w:t>本单元对应《</w:t>
      </w:r>
      <w:r>
        <w:rPr>
          <w:rFonts w:hint="eastAsia"/>
        </w:rPr>
        <w:t>2017</w:t>
      </w:r>
      <w:r w:rsidR="004D1DC8">
        <w:t xml:space="preserve"> </w:t>
      </w:r>
      <w:r>
        <w:rPr>
          <w:rFonts w:hint="eastAsia"/>
        </w:rPr>
        <w:t>年版高中物理课标》必修</w:t>
      </w:r>
      <w:r>
        <w:rPr>
          <w:rFonts w:hint="eastAsia"/>
        </w:rPr>
        <w:t>3</w:t>
      </w:r>
      <w:r>
        <w:rPr>
          <w:rFonts w:hint="eastAsia"/>
        </w:rPr>
        <w:t>的“能源与可持续发展”主题，下表中的“标引”与《</w:t>
      </w:r>
      <w:r>
        <w:rPr>
          <w:rFonts w:hint="eastAsia"/>
        </w:rPr>
        <w:t>2017</w:t>
      </w:r>
      <w:r w:rsidR="004D1DC8">
        <w:t xml:space="preserve"> </w:t>
      </w:r>
      <w:r>
        <w:rPr>
          <w:rFonts w:hint="eastAsia"/>
        </w:rPr>
        <w:t>年版高中物理课标》【内容要求】下的序号一致，“内容”是根据【内容要求】提炼出的单元主要内容，“具体要求例举”是针对主要内容给出的表现性要求的示例．</w:t>
      </w:r>
    </w:p>
    <w:tbl>
      <w:tblPr>
        <w:tblStyle w:val="a7"/>
        <w:tblW w:w="0" w:type="auto"/>
        <w:tblLook w:val="04A0" w:firstRow="1" w:lastRow="0" w:firstColumn="1" w:lastColumn="0" w:noHBand="0" w:noVBand="1"/>
      </w:tblPr>
      <w:tblGrid>
        <w:gridCol w:w="1129"/>
        <w:gridCol w:w="2127"/>
        <w:gridCol w:w="5040"/>
      </w:tblGrid>
      <w:tr w:rsidR="002159DD" w:rsidRPr="00B97B51" w14:paraId="11082FCE" w14:textId="77777777" w:rsidTr="002159DD">
        <w:tc>
          <w:tcPr>
            <w:tcW w:w="1129" w:type="dxa"/>
          </w:tcPr>
          <w:p w14:paraId="37F7A268" w14:textId="1EB6CF9C" w:rsidR="002159DD" w:rsidRPr="00B97B51" w:rsidRDefault="002159DD" w:rsidP="00B97B51">
            <w:pPr>
              <w:jc w:val="center"/>
              <w:rPr>
                <w:rFonts w:eastAsia="黑体"/>
                <w:b/>
                <w:bCs w:val="0"/>
                <w:sz w:val="18"/>
                <w:szCs w:val="18"/>
              </w:rPr>
            </w:pPr>
            <w:r w:rsidRPr="00B97B51">
              <w:rPr>
                <w:rFonts w:eastAsia="黑体" w:hint="eastAsia"/>
                <w:b/>
                <w:bCs w:val="0"/>
                <w:sz w:val="18"/>
                <w:szCs w:val="18"/>
              </w:rPr>
              <w:t>标引</w:t>
            </w:r>
          </w:p>
        </w:tc>
        <w:tc>
          <w:tcPr>
            <w:tcW w:w="2127" w:type="dxa"/>
          </w:tcPr>
          <w:p w14:paraId="321E3A7C" w14:textId="3FD6C3F3" w:rsidR="002159DD" w:rsidRPr="00B97B51" w:rsidRDefault="002159DD" w:rsidP="00B97B51">
            <w:pPr>
              <w:jc w:val="center"/>
              <w:rPr>
                <w:rFonts w:eastAsia="黑体"/>
                <w:b/>
                <w:bCs w:val="0"/>
                <w:sz w:val="18"/>
                <w:szCs w:val="18"/>
              </w:rPr>
            </w:pPr>
            <w:r w:rsidRPr="00B97B51">
              <w:rPr>
                <w:rFonts w:eastAsia="黑体" w:hint="eastAsia"/>
                <w:b/>
                <w:bCs w:val="0"/>
                <w:sz w:val="18"/>
                <w:szCs w:val="18"/>
              </w:rPr>
              <w:t>内容</w:t>
            </w:r>
          </w:p>
        </w:tc>
        <w:tc>
          <w:tcPr>
            <w:tcW w:w="5040" w:type="dxa"/>
          </w:tcPr>
          <w:p w14:paraId="4CB6848F" w14:textId="537A0DCC" w:rsidR="002159DD" w:rsidRPr="00B97B51" w:rsidRDefault="002159DD" w:rsidP="00B97B51">
            <w:pPr>
              <w:jc w:val="center"/>
              <w:rPr>
                <w:rFonts w:eastAsia="黑体"/>
                <w:b/>
                <w:bCs w:val="0"/>
                <w:sz w:val="18"/>
                <w:szCs w:val="18"/>
              </w:rPr>
            </w:pPr>
            <w:r w:rsidRPr="00B97B51">
              <w:rPr>
                <w:rFonts w:eastAsia="黑体" w:hint="eastAsia"/>
                <w:b/>
                <w:bCs w:val="0"/>
                <w:sz w:val="18"/>
                <w:szCs w:val="18"/>
              </w:rPr>
              <w:t>具体要求例举</w:t>
            </w:r>
          </w:p>
        </w:tc>
      </w:tr>
      <w:tr w:rsidR="002159DD" w:rsidRPr="00B97B51" w14:paraId="01D4E0A8" w14:textId="77777777" w:rsidTr="00B97B51">
        <w:tc>
          <w:tcPr>
            <w:tcW w:w="1129" w:type="dxa"/>
            <w:vMerge w:val="restart"/>
            <w:vAlign w:val="center"/>
          </w:tcPr>
          <w:p w14:paraId="021E9AC0" w14:textId="2FC02CC1" w:rsidR="002159DD" w:rsidRPr="00B97B51" w:rsidRDefault="002159DD" w:rsidP="00B97B51">
            <w:pPr>
              <w:jc w:val="center"/>
              <w:rPr>
                <w:rFonts w:ascii="Times New Roman" w:eastAsia="宋体" w:hAnsi="Times New Roman"/>
                <w:sz w:val="18"/>
                <w:szCs w:val="18"/>
              </w:rPr>
            </w:pPr>
            <w:r w:rsidRPr="00B97B51">
              <w:rPr>
                <w:rFonts w:ascii="Times New Roman" w:eastAsia="宋体" w:hAnsi="Times New Roman"/>
                <w:sz w:val="18"/>
                <w:szCs w:val="18"/>
              </w:rPr>
              <w:t>3.4.1</w:t>
            </w:r>
          </w:p>
        </w:tc>
        <w:tc>
          <w:tcPr>
            <w:tcW w:w="2127" w:type="dxa"/>
            <w:vAlign w:val="center"/>
          </w:tcPr>
          <w:p w14:paraId="6B2371F8" w14:textId="21D62B47" w:rsidR="002159DD" w:rsidRPr="00B97B51" w:rsidRDefault="002159DD" w:rsidP="00B97B51">
            <w:pPr>
              <w:rPr>
                <w:rFonts w:eastAsia="宋体"/>
                <w:sz w:val="18"/>
                <w:szCs w:val="18"/>
              </w:rPr>
            </w:pPr>
            <w:r w:rsidRPr="00B97B51">
              <w:rPr>
                <w:rFonts w:eastAsia="宋体" w:hint="eastAsia"/>
                <w:sz w:val="18"/>
                <w:szCs w:val="18"/>
              </w:rPr>
              <w:t>利用新能源的方式</w:t>
            </w:r>
          </w:p>
        </w:tc>
        <w:tc>
          <w:tcPr>
            <w:tcW w:w="5040" w:type="dxa"/>
          </w:tcPr>
          <w:p w14:paraId="49D8161B" w14:textId="4FB5CAC6" w:rsidR="002159DD" w:rsidRPr="00B97B51" w:rsidRDefault="002159DD" w:rsidP="00E17BEE">
            <w:pPr>
              <w:rPr>
                <w:rFonts w:eastAsia="宋体"/>
                <w:sz w:val="18"/>
                <w:szCs w:val="18"/>
              </w:rPr>
            </w:pPr>
            <w:r w:rsidRPr="00B97B51">
              <w:rPr>
                <w:rFonts w:eastAsia="黑体" w:hint="eastAsia"/>
                <w:b/>
                <w:bCs w:val="0"/>
                <w:sz w:val="18"/>
                <w:szCs w:val="18"/>
              </w:rPr>
              <w:t>了解利用水能、风能、太阳能、核能的方式</w:t>
            </w:r>
            <w:r w:rsidRPr="00B97B51">
              <w:rPr>
                <w:rFonts w:eastAsia="宋体" w:hint="eastAsia"/>
                <w:sz w:val="18"/>
                <w:szCs w:val="18"/>
              </w:rPr>
              <w:t>．能说出利用水能、风能、太阳能、核能的方式，能列举在生产生活中利用水能、风能、太阳能、核能的实例，初步认识开发新能源的重要意义．</w:t>
            </w:r>
          </w:p>
        </w:tc>
      </w:tr>
      <w:tr w:rsidR="002159DD" w:rsidRPr="00B97B51" w14:paraId="18CAC4C3" w14:textId="77777777" w:rsidTr="00B97B51">
        <w:tc>
          <w:tcPr>
            <w:tcW w:w="1129" w:type="dxa"/>
            <w:vMerge/>
            <w:vAlign w:val="center"/>
          </w:tcPr>
          <w:p w14:paraId="5EBB2E26" w14:textId="77777777" w:rsidR="002159DD" w:rsidRPr="00B97B51" w:rsidRDefault="002159DD" w:rsidP="00B97B51">
            <w:pPr>
              <w:jc w:val="center"/>
              <w:rPr>
                <w:rFonts w:ascii="Times New Roman" w:eastAsia="宋体" w:hAnsi="Times New Roman"/>
                <w:sz w:val="18"/>
                <w:szCs w:val="18"/>
              </w:rPr>
            </w:pPr>
          </w:p>
        </w:tc>
        <w:tc>
          <w:tcPr>
            <w:tcW w:w="2127" w:type="dxa"/>
            <w:vAlign w:val="center"/>
          </w:tcPr>
          <w:p w14:paraId="4DE64C96" w14:textId="288CA04D" w:rsidR="002159DD" w:rsidRPr="00B97B51" w:rsidRDefault="002159DD" w:rsidP="00B97B51">
            <w:pPr>
              <w:rPr>
                <w:rFonts w:eastAsia="宋体"/>
                <w:sz w:val="18"/>
                <w:szCs w:val="18"/>
              </w:rPr>
            </w:pPr>
            <w:r w:rsidRPr="00B97B51">
              <w:rPr>
                <w:rFonts w:eastAsia="宋体" w:hint="eastAsia"/>
                <w:sz w:val="18"/>
                <w:szCs w:val="18"/>
              </w:rPr>
              <w:t>核裂变与核聚变</w:t>
            </w:r>
          </w:p>
        </w:tc>
        <w:tc>
          <w:tcPr>
            <w:tcW w:w="5040" w:type="dxa"/>
          </w:tcPr>
          <w:p w14:paraId="1714ECBD" w14:textId="2703B997" w:rsidR="002159DD" w:rsidRPr="00B97B51" w:rsidRDefault="002159DD" w:rsidP="00E17BEE">
            <w:pPr>
              <w:rPr>
                <w:rFonts w:eastAsia="宋体"/>
                <w:sz w:val="18"/>
                <w:szCs w:val="18"/>
              </w:rPr>
            </w:pPr>
            <w:r w:rsidRPr="00B97B51">
              <w:rPr>
                <w:rFonts w:eastAsia="黑体" w:hint="eastAsia"/>
                <w:b/>
                <w:bCs w:val="0"/>
                <w:sz w:val="18"/>
                <w:szCs w:val="18"/>
              </w:rPr>
              <w:t>初步了解核裂变与核聚变</w:t>
            </w:r>
            <w:r w:rsidRPr="00B97B51">
              <w:rPr>
                <w:rFonts w:eastAsia="宋体" w:hint="eastAsia"/>
                <w:sz w:val="18"/>
                <w:szCs w:val="18"/>
              </w:rPr>
              <w:t>．能说出核裂变、核聚变的含义．</w:t>
            </w:r>
          </w:p>
        </w:tc>
      </w:tr>
      <w:tr w:rsidR="002159DD" w:rsidRPr="00B97B51" w14:paraId="77D6542F" w14:textId="77777777" w:rsidTr="00B97B51">
        <w:tc>
          <w:tcPr>
            <w:tcW w:w="1129" w:type="dxa"/>
            <w:vAlign w:val="center"/>
          </w:tcPr>
          <w:p w14:paraId="35EB25DC" w14:textId="216FE634" w:rsidR="002159DD" w:rsidRPr="00B97B51" w:rsidRDefault="002159DD" w:rsidP="00B97B51">
            <w:pPr>
              <w:jc w:val="center"/>
              <w:rPr>
                <w:rFonts w:ascii="Times New Roman" w:eastAsia="宋体" w:hAnsi="Times New Roman"/>
                <w:sz w:val="18"/>
                <w:szCs w:val="18"/>
              </w:rPr>
            </w:pPr>
            <w:r w:rsidRPr="00B97B51">
              <w:rPr>
                <w:rFonts w:ascii="Times New Roman" w:eastAsia="宋体" w:hAnsi="Times New Roman"/>
                <w:sz w:val="18"/>
                <w:szCs w:val="18"/>
              </w:rPr>
              <w:t>3.4.2</w:t>
            </w:r>
          </w:p>
        </w:tc>
        <w:tc>
          <w:tcPr>
            <w:tcW w:w="2127" w:type="dxa"/>
            <w:vAlign w:val="center"/>
          </w:tcPr>
          <w:p w14:paraId="19184B88" w14:textId="49BE2538" w:rsidR="002159DD" w:rsidRPr="00B97B51" w:rsidRDefault="002159DD" w:rsidP="00B97B51">
            <w:pPr>
              <w:rPr>
                <w:rFonts w:eastAsia="宋体"/>
                <w:sz w:val="18"/>
                <w:szCs w:val="18"/>
              </w:rPr>
            </w:pPr>
            <w:r w:rsidRPr="00B97B51">
              <w:rPr>
                <w:rFonts w:eastAsia="宋体" w:hint="eastAsia"/>
                <w:sz w:val="18"/>
                <w:szCs w:val="18"/>
              </w:rPr>
              <w:t>能量的转化</w:t>
            </w:r>
          </w:p>
        </w:tc>
        <w:tc>
          <w:tcPr>
            <w:tcW w:w="5040" w:type="dxa"/>
          </w:tcPr>
          <w:p w14:paraId="54165561" w14:textId="3CDB5198" w:rsidR="002159DD" w:rsidRPr="00B97B51" w:rsidRDefault="002159DD" w:rsidP="00E17BEE">
            <w:pPr>
              <w:rPr>
                <w:rFonts w:eastAsia="宋体"/>
                <w:sz w:val="18"/>
                <w:szCs w:val="18"/>
              </w:rPr>
            </w:pPr>
            <w:r w:rsidRPr="00B97B51">
              <w:rPr>
                <w:rFonts w:eastAsia="黑体" w:hint="eastAsia"/>
                <w:b/>
                <w:bCs w:val="0"/>
                <w:sz w:val="18"/>
                <w:szCs w:val="18"/>
              </w:rPr>
              <w:t>知道不同形式的能量可互相转化，在转化过程中能量总量保持不变，能量转化是有方向性的</w:t>
            </w:r>
            <w:r w:rsidRPr="00B97B51">
              <w:rPr>
                <w:rFonts w:eastAsia="宋体" w:hint="eastAsia"/>
                <w:sz w:val="18"/>
                <w:szCs w:val="18"/>
              </w:rPr>
              <w:t>．能说出能量的各种表现形式，能列举在生产生活中不同形式能量互相转化的实例；能简述能量守恒定律，能列举能量转化或转移具有方向性的实例，认识节约能源的必要性和紧迫性，形成正确的能量观．</w:t>
            </w:r>
          </w:p>
        </w:tc>
      </w:tr>
      <w:tr w:rsidR="002159DD" w:rsidRPr="00B97B51" w14:paraId="17841920" w14:textId="77777777" w:rsidTr="00B97B51">
        <w:tc>
          <w:tcPr>
            <w:tcW w:w="1129" w:type="dxa"/>
            <w:vAlign w:val="center"/>
          </w:tcPr>
          <w:p w14:paraId="74688921" w14:textId="61AC15C2" w:rsidR="002159DD" w:rsidRPr="00B97B51" w:rsidRDefault="002159DD" w:rsidP="00B97B51">
            <w:pPr>
              <w:jc w:val="center"/>
              <w:rPr>
                <w:rFonts w:ascii="Times New Roman" w:eastAsia="宋体" w:hAnsi="Times New Roman"/>
                <w:sz w:val="18"/>
                <w:szCs w:val="18"/>
              </w:rPr>
            </w:pPr>
            <w:r w:rsidRPr="00B97B51">
              <w:rPr>
                <w:rFonts w:ascii="Times New Roman" w:eastAsia="宋体" w:hAnsi="Times New Roman"/>
                <w:sz w:val="18"/>
                <w:szCs w:val="18"/>
              </w:rPr>
              <w:t>3.4.3</w:t>
            </w:r>
          </w:p>
        </w:tc>
        <w:tc>
          <w:tcPr>
            <w:tcW w:w="2127" w:type="dxa"/>
            <w:vAlign w:val="center"/>
          </w:tcPr>
          <w:p w14:paraId="6961B324" w14:textId="0473DB2C" w:rsidR="002159DD" w:rsidRPr="00B97B51" w:rsidRDefault="002159DD" w:rsidP="00B97B51">
            <w:pPr>
              <w:rPr>
                <w:rFonts w:eastAsia="宋体"/>
                <w:sz w:val="18"/>
                <w:szCs w:val="18"/>
              </w:rPr>
            </w:pPr>
            <w:r w:rsidRPr="00B97B51">
              <w:rPr>
                <w:rFonts w:eastAsia="宋体" w:hint="eastAsia"/>
                <w:sz w:val="18"/>
                <w:szCs w:val="18"/>
              </w:rPr>
              <w:t>能源的分类、能源与环境</w:t>
            </w:r>
          </w:p>
        </w:tc>
        <w:tc>
          <w:tcPr>
            <w:tcW w:w="5040" w:type="dxa"/>
          </w:tcPr>
          <w:p w14:paraId="64226B87" w14:textId="60EE3F0D" w:rsidR="002159DD" w:rsidRPr="00B97B51" w:rsidRDefault="002159DD" w:rsidP="00E17BEE">
            <w:pPr>
              <w:rPr>
                <w:rFonts w:eastAsia="宋体"/>
                <w:sz w:val="18"/>
                <w:szCs w:val="18"/>
              </w:rPr>
            </w:pPr>
            <w:r w:rsidRPr="00B97B51">
              <w:rPr>
                <w:rFonts w:eastAsia="黑体" w:hint="eastAsia"/>
                <w:b/>
                <w:bCs w:val="0"/>
                <w:sz w:val="18"/>
                <w:szCs w:val="18"/>
              </w:rPr>
              <w:t>了解可再生能源和不可再生能源的分类，认识能源的过度开发和利用对环境的影响</w:t>
            </w:r>
            <w:r w:rsidR="00B97B51" w:rsidRPr="00B97B51">
              <w:rPr>
                <w:rFonts w:eastAsia="宋体" w:hint="eastAsia"/>
                <w:sz w:val="18"/>
                <w:szCs w:val="18"/>
              </w:rPr>
              <w:t>．</w:t>
            </w:r>
            <w:r w:rsidRPr="00B97B51">
              <w:rPr>
                <w:rFonts w:eastAsia="宋体" w:hint="eastAsia"/>
                <w:sz w:val="18"/>
                <w:szCs w:val="18"/>
              </w:rPr>
              <w:t>能区分可再生能源和不可再生能源；知道能源的过度开发和利用对环境的影响，初步认识到节约能源及促进可持续发展的重要意义．</w:t>
            </w:r>
          </w:p>
        </w:tc>
      </w:tr>
      <w:tr w:rsidR="002159DD" w:rsidRPr="00B97B51" w14:paraId="65B07698" w14:textId="77777777" w:rsidTr="00B97B51">
        <w:tc>
          <w:tcPr>
            <w:tcW w:w="1129" w:type="dxa"/>
            <w:vAlign w:val="center"/>
          </w:tcPr>
          <w:p w14:paraId="41C49680" w14:textId="0F8793F3" w:rsidR="002159DD" w:rsidRPr="00B97B51" w:rsidRDefault="002159DD" w:rsidP="00B97B51">
            <w:pPr>
              <w:jc w:val="center"/>
              <w:rPr>
                <w:rFonts w:ascii="Times New Roman" w:eastAsia="宋体" w:hAnsi="Times New Roman"/>
                <w:sz w:val="18"/>
                <w:szCs w:val="18"/>
              </w:rPr>
            </w:pPr>
            <w:r w:rsidRPr="00B97B51">
              <w:rPr>
                <w:rFonts w:ascii="Times New Roman" w:eastAsia="宋体" w:hAnsi="Times New Roman"/>
                <w:sz w:val="18"/>
                <w:szCs w:val="18"/>
              </w:rPr>
              <w:t>3.4.4</w:t>
            </w:r>
          </w:p>
        </w:tc>
        <w:tc>
          <w:tcPr>
            <w:tcW w:w="2127" w:type="dxa"/>
            <w:vAlign w:val="center"/>
          </w:tcPr>
          <w:p w14:paraId="2DCE76FB" w14:textId="721AAAE6" w:rsidR="002159DD" w:rsidRPr="00B97B51" w:rsidRDefault="002159DD" w:rsidP="00B97B51">
            <w:pPr>
              <w:rPr>
                <w:rFonts w:eastAsia="宋体"/>
                <w:sz w:val="18"/>
                <w:szCs w:val="18"/>
              </w:rPr>
            </w:pPr>
            <w:r w:rsidRPr="00B97B51">
              <w:rPr>
                <w:rFonts w:eastAsia="宋体" w:hint="eastAsia"/>
                <w:sz w:val="18"/>
                <w:szCs w:val="18"/>
              </w:rPr>
              <w:t>环境污染</w:t>
            </w:r>
          </w:p>
        </w:tc>
        <w:tc>
          <w:tcPr>
            <w:tcW w:w="5040" w:type="dxa"/>
          </w:tcPr>
          <w:p w14:paraId="64B743CA" w14:textId="203B07A6" w:rsidR="002159DD" w:rsidRPr="00B97B51" w:rsidRDefault="002159DD" w:rsidP="00E17BEE">
            <w:pPr>
              <w:rPr>
                <w:rFonts w:eastAsia="宋体"/>
                <w:sz w:val="18"/>
                <w:szCs w:val="18"/>
              </w:rPr>
            </w:pPr>
            <w:r w:rsidRPr="00B97B51">
              <w:rPr>
                <w:rFonts w:eastAsia="黑体" w:hint="eastAsia"/>
                <w:b/>
                <w:bCs w:val="0"/>
                <w:sz w:val="18"/>
                <w:szCs w:val="18"/>
              </w:rPr>
              <w:t>认识环境污染的危害，了解科学·技术·社会·环境协调发展的重要性，具有保护环境的意识和行为</w:t>
            </w:r>
            <w:r w:rsidRPr="00B97B51">
              <w:rPr>
                <w:rFonts w:eastAsia="宋体" w:hint="eastAsia"/>
                <w:sz w:val="18"/>
                <w:szCs w:val="18"/>
              </w:rPr>
              <w:t>．能说出生产生活中环境污染现象的危害；能列举在生活中预防污染的措施，体会科学·技术·社会·环境协调发展的重要性，激发社会责任感，形成环境保护的意识和行为．</w:t>
            </w:r>
          </w:p>
        </w:tc>
      </w:tr>
    </w:tbl>
    <w:p w14:paraId="6859406A" w14:textId="77777777" w:rsidR="00E17BEE" w:rsidRDefault="00E17BEE" w:rsidP="00E17BEE">
      <w:pPr>
        <w:pStyle w:val="2"/>
      </w:pPr>
      <w:r>
        <w:rPr>
          <w:rFonts w:hint="eastAsia"/>
        </w:rPr>
        <w:lastRenderedPageBreak/>
        <w:t>三、教学指引</w:t>
      </w:r>
    </w:p>
    <w:p w14:paraId="430921BC" w14:textId="77777777" w:rsidR="00E17BEE" w:rsidRDefault="00E17BEE" w:rsidP="00E17BEE">
      <w:pPr>
        <w:pStyle w:val="3"/>
      </w:pPr>
      <w:r>
        <w:rPr>
          <w:rFonts w:hint="eastAsia"/>
        </w:rPr>
        <w:t>（一）内容结构导图</w:t>
      </w:r>
    </w:p>
    <w:p w14:paraId="77543249" w14:textId="6B8C8F43" w:rsidR="00197965" w:rsidRPr="00197965" w:rsidRDefault="00197965" w:rsidP="00197965">
      <w:r>
        <w:rPr>
          <w:noProof/>
        </w:rPr>
        <mc:AlternateContent>
          <mc:Choice Requires="wpg">
            <w:drawing>
              <wp:anchor distT="0" distB="0" distL="114300" distR="114300" simplePos="0" relativeHeight="251660288" behindDoc="0" locked="0" layoutInCell="1" allowOverlap="1" wp14:anchorId="0A60FFDE" wp14:editId="07FE8964">
                <wp:simplePos x="0" y="0"/>
                <wp:positionH relativeFrom="column">
                  <wp:posOffset>-1905</wp:posOffset>
                </wp:positionH>
                <wp:positionV relativeFrom="paragraph">
                  <wp:posOffset>52705</wp:posOffset>
                </wp:positionV>
                <wp:extent cx="4363720" cy="2097405"/>
                <wp:effectExtent l="0" t="0" r="17780" b="17145"/>
                <wp:wrapSquare wrapText="bothSides"/>
                <wp:docPr id="807771681" name="组合 1"/>
                <wp:cNvGraphicFramePr/>
                <a:graphic xmlns:a="http://schemas.openxmlformats.org/drawingml/2006/main">
                  <a:graphicData uri="http://schemas.microsoft.com/office/word/2010/wordprocessingGroup">
                    <wpg:wgp>
                      <wpg:cNvGrpSpPr/>
                      <wpg:grpSpPr>
                        <a:xfrm>
                          <a:off x="0" y="0"/>
                          <a:ext cx="4363720" cy="2097405"/>
                          <a:chOff x="416201" y="-2807377"/>
                          <a:chExt cx="4364449" cy="2098097"/>
                        </a:xfrm>
                      </wpg:grpSpPr>
                      <wps:wsp>
                        <wps:cNvPr id="1647187261" name="文本框 2"/>
                        <wps:cNvSpPr txBox="1"/>
                        <wps:spPr>
                          <a:xfrm>
                            <a:off x="2604249" y="-2807377"/>
                            <a:ext cx="614583" cy="210834"/>
                          </a:xfrm>
                          <a:prstGeom prst="rect">
                            <a:avLst/>
                          </a:prstGeom>
                          <a:noFill/>
                          <a:ln w="12700">
                            <a:solidFill>
                              <a:prstClr val="black"/>
                            </a:solidFill>
                          </a:ln>
                        </wps:spPr>
                        <wps:txbx>
                          <w:txbxContent>
                            <w:p w14:paraId="26A5B25F" w14:textId="77777777" w:rsidR="00197965" w:rsidRPr="00745B5B" w:rsidRDefault="00197965" w:rsidP="00197965">
                              <w:pPr>
                                <w:jc w:val="center"/>
                                <w:rPr>
                                  <w:sz w:val="18"/>
                                </w:rPr>
                              </w:pPr>
                              <w:r>
                                <w:rPr>
                                  <w:rFonts w:hint="eastAsia"/>
                                  <w:sz w:val="18"/>
                                </w:rPr>
                                <w:t>能源利用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425666599" name="文本框 1"/>
                        <wps:cNvSpPr txBox="1"/>
                        <wps:spPr>
                          <a:xfrm>
                            <a:off x="416201" y="-2004629"/>
                            <a:ext cx="333194" cy="569389"/>
                          </a:xfrm>
                          <a:prstGeom prst="ellipse">
                            <a:avLst/>
                          </a:prstGeom>
                          <a:noFill/>
                          <a:ln w="6350">
                            <a:solidFill>
                              <a:prstClr val="black"/>
                            </a:solidFill>
                            <a:prstDash val="dash"/>
                          </a:ln>
                        </wps:spPr>
                        <wps:txbx>
                          <w:txbxContent>
                            <w:p w14:paraId="6E6B4B68" w14:textId="77777777" w:rsidR="00197965" w:rsidRDefault="00197965" w:rsidP="00197965">
                              <w:pPr>
                                <w:jc w:val="center"/>
                                <w:rPr>
                                  <w:sz w:val="18"/>
                                </w:rPr>
                              </w:pPr>
                              <w:r>
                                <w:rPr>
                                  <w:rFonts w:hint="eastAsia"/>
                                  <w:sz w:val="18"/>
                                </w:rPr>
                                <w:t>守恒</w:t>
                              </w:r>
                            </w:p>
                            <w:p w14:paraId="2538C926" w14:textId="77777777" w:rsidR="00197965" w:rsidRPr="00745B5B" w:rsidRDefault="00197965" w:rsidP="00197965">
                              <w:pPr>
                                <w:jc w:val="center"/>
                                <w:rPr>
                                  <w:sz w:val="18"/>
                                </w:rPr>
                              </w:pPr>
                              <w:r>
                                <w:rPr>
                                  <w:rFonts w:hint="eastAsia"/>
                                  <w:sz w:val="18"/>
                                </w:rPr>
                                <w:t>思想</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917230193" name="连接符: 肘形 4"/>
                        <wps:cNvCnPr>
                          <a:stCxn id="1240376851" idx="1"/>
                          <a:endCxn id="425666599" idx="6"/>
                        </wps:cNvCnPr>
                        <wps:spPr>
                          <a:xfrm rot="10800000" flipV="1">
                            <a:off x="749395" y="-1720778"/>
                            <a:ext cx="155060" cy="843"/>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55742655" name="连接符: 肘形 4"/>
                        <wps:cNvCnPr>
                          <a:stCxn id="1647187261" idx="2"/>
                          <a:endCxn id="67288441" idx="0"/>
                        </wps:cNvCnPr>
                        <wps:spPr>
                          <a:xfrm rot="5400000">
                            <a:off x="2059400" y="-3211770"/>
                            <a:ext cx="236915" cy="146736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0354568" name="文本框 2"/>
                        <wps:cNvSpPr txBox="1"/>
                        <wps:spPr>
                          <a:xfrm>
                            <a:off x="2482060" y="-2359628"/>
                            <a:ext cx="843200" cy="210834"/>
                          </a:xfrm>
                          <a:prstGeom prst="rect">
                            <a:avLst/>
                          </a:prstGeom>
                          <a:noFill/>
                          <a:ln w="12700">
                            <a:solidFill>
                              <a:prstClr val="black"/>
                            </a:solidFill>
                          </a:ln>
                        </wps:spPr>
                        <wps:txbx>
                          <w:txbxContent>
                            <w:p w14:paraId="494357E1" w14:textId="77777777" w:rsidR="00197965" w:rsidRPr="00745B5B" w:rsidRDefault="00197965" w:rsidP="00197965">
                              <w:pPr>
                                <w:jc w:val="center"/>
                                <w:rPr>
                                  <w:sz w:val="18"/>
                                </w:rPr>
                              </w:pPr>
                              <w:r>
                                <w:rPr>
                                  <w:rFonts w:hint="eastAsia"/>
                                  <w:sz w:val="18"/>
                                </w:rPr>
                                <w:t>新能源的利用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415567984" name="文本框 2"/>
                        <wps:cNvSpPr txBox="1"/>
                        <wps:spPr>
                          <a:xfrm>
                            <a:off x="3880295" y="-2359628"/>
                            <a:ext cx="728891" cy="210834"/>
                          </a:xfrm>
                          <a:prstGeom prst="rect">
                            <a:avLst/>
                          </a:prstGeom>
                          <a:noFill/>
                          <a:ln w="12700">
                            <a:solidFill>
                              <a:prstClr val="black"/>
                            </a:solidFill>
                          </a:ln>
                        </wps:spPr>
                        <wps:txbx>
                          <w:txbxContent>
                            <w:p w14:paraId="0AF2F856" w14:textId="77777777" w:rsidR="00197965" w:rsidRPr="00745B5B" w:rsidRDefault="00197965" w:rsidP="00197965">
                              <w:pPr>
                                <w:jc w:val="center"/>
                                <w:rPr>
                                  <w:sz w:val="18"/>
                                </w:rPr>
                              </w:pPr>
                              <w:r>
                                <w:rPr>
                                  <w:rFonts w:hint="eastAsia"/>
                                  <w:sz w:val="18"/>
                                </w:rPr>
                                <w:t>能源与环境</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67288441" name="文本框 2"/>
                        <wps:cNvSpPr txBox="1"/>
                        <wps:spPr>
                          <a:xfrm>
                            <a:off x="1079728" y="-2359628"/>
                            <a:ext cx="728891" cy="210834"/>
                          </a:xfrm>
                          <a:prstGeom prst="rect">
                            <a:avLst/>
                          </a:prstGeom>
                          <a:noFill/>
                          <a:ln w="12700">
                            <a:solidFill>
                              <a:prstClr val="black"/>
                            </a:solidFill>
                          </a:ln>
                        </wps:spPr>
                        <wps:txbx>
                          <w:txbxContent>
                            <w:p w14:paraId="43F03F5B" w14:textId="77777777" w:rsidR="00197965" w:rsidRPr="00745B5B" w:rsidRDefault="00197965" w:rsidP="00197965">
                              <w:pPr>
                                <w:jc w:val="center"/>
                                <w:rPr>
                                  <w:sz w:val="18"/>
                                </w:rPr>
                              </w:pPr>
                              <w:r>
                                <w:rPr>
                                  <w:rFonts w:hint="eastAsia"/>
                                  <w:sz w:val="18"/>
                                </w:rPr>
                                <w:t>能量的转化</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408679547" name="文本框 2"/>
                        <wps:cNvSpPr txBox="1"/>
                        <wps:spPr>
                          <a:xfrm>
                            <a:off x="3708832" y="-1838894"/>
                            <a:ext cx="1071818" cy="210834"/>
                          </a:xfrm>
                          <a:prstGeom prst="rect">
                            <a:avLst/>
                          </a:prstGeom>
                          <a:noFill/>
                          <a:ln w="12700">
                            <a:solidFill>
                              <a:prstClr val="black"/>
                            </a:solidFill>
                          </a:ln>
                        </wps:spPr>
                        <wps:txbx>
                          <w:txbxContent>
                            <w:p w14:paraId="1BD32FC7" w14:textId="77777777" w:rsidR="00197965" w:rsidRPr="00745B5B" w:rsidRDefault="00197965" w:rsidP="00197965">
                              <w:pPr>
                                <w:jc w:val="center"/>
                                <w:rPr>
                                  <w:sz w:val="18"/>
                                </w:rPr>
                              </w:pPr>
                              <w:r>
                                <w:rPr>
                                  <w:rFonts w:hint="eastAsia"/>
                                  <w:sz w:val="18"/>
                                </w:rPr>
                                <w:t>过度开发利用能源</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803805909" name="文本框 2"/>
                        <wps:cNvSpPr txBox="1"/>
                        <wps:spPr>
                          <a:xfrm>
                            <a:off x="3937574" y="-1137808"/>
                            <a:ext cx="614583" cy="210834"/>
                          </a:xfrm>
                          <a:prstGeom prst="rect">
                            <a:avLst/>
                          </a:prstGeom>
                          <a:noFill/>
                          <a:ln w="12700">
                            <a:solidFill>
                              <a:prstClr val="black"/>
                            </a:solidFill>
                          </a:ln>
                        </wps:spPr>
                        <wps:txbx>
                          <w:txbxContent>
                            <w:p w14:paraId="1EEE7772" w14:textId="77777777" w:rsidR="00197965" w:rsidRPr="00745B5B" w:rsidRDefault="00197965" w:rsidP="00197965">
                              <w:pPr>
                                <w:jc w:val="center"/>
                                <w:rPr>
                                  <w:sz w:val="18"/>
                                </w:rPr>
                              </w:pPr>
                              <w:r>
                                <w:rPr>
                                  <w:rFonts w:hint="eastAsia"/>
                                  <w:sz w:val="18"/>
                                </w:rPr>
                                <w:t>环境污染</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240376851" name="文本框 2"/>
                        <wps:cNvSpPr txBox="1"/>
                        <wps:spPr>
                          <a:xfrm>
                            <a:off x="904455" y="-1925260"/>
                            <a:ext cx="500274" cy="408967"/>
                          </a:xfrm>
                          <a:prstGeom prst="rect">
                            <a:avLst/>
                          </a:prstGeom>
                          <a:noFill/>
                          <a:ln w="12700">
                            <a:solidFill>
                              <a:prstClr val="black"/>
                            </a:solidFill>
                          </a:ln>
                        </wps:spPr>
                        <wps:txbx>
                          <w:txbxContent>
                            <w:p w14:paraId="020EC4C3" w14:textId="77777777" w:rsidR="00197965" w:rsidRDefault="00197965" w:rsidP="00197965">
                              <w:pPr>
                                <w:jc w:val="center"/>
                                <w:rPr>
                                  <w:sz w:val="18"/>
                                </w:rPr>
                              </w:pPr>
                              <w:r>
                                <w:rPr>
                                  <w:rFonts w:hint="eastAsia"/>
                                  <w:sz w:val="18"/>
                                </w:rPr>
                                <w:t>能量守</w:t>
                              </w:r>
                            </w:p>
                            <w:p w14:paraId="0B9F166E" w14:textId="77777777" w:rsidR="00197965" w:rsidRPr="00745B5B" w:rsidRDefault="00197965" w:rsidP="00197965">
                              <w:pPr>
                                <w:jc w:val="center"/>
                                <w:rPr>
                                  <w:sz w:val="18"/>
                                </w:rPr>
                              </w:pPr>
                              <w:r>
                                <w:rPr>
                                  <w:rFonts w:hint="eastAsia"/>
                                  <w:sz w:val="18"/>
                                </w:rPr>
                                <w:t>恒定律</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881544929" name="文本框 2"/>
                        <wps:cNvSpPr txBox="1"/>
                        <wps:spPr>
                          <a:xfrm>
                            <a:off x="1503941" y="-1927605"/>
                            <a:ext cx="500274" cy="408967"/>
                          </a:xfrm>
                          <a:prstGeom prst="rect">
                            <a:avLst/>
                          </a:prstGeom>
                          <a:noFill/>
                          <a:ln w="12700">
                            <a:solidFill>
                              <a:prstClr val="black"/>
                            </a:solidFill>
                          </a:ln>
                        </wps:spPr>
                        <wps:txbx>
                          <w:txbxContent>
                            <w:p w14:paraId="45C136E6" w14:textId="77777777" w:rsidR="00197965" w:rsidRDefault="00197965" w:rsidP="00197965">
                              <w:pPr>
                                <w:jc w:val="center"/>
                                <w:rPr>
                                  <w:sz w:val="18"/>
                                </w:rPr>
                              </w:pPr>
                              <w:r>
                                <w:rPr>
                                  <w:rFonts w:hint="eastAsia"/>
                                  <w:sz w:val="18"/>
                                </w:rPr>
                                <w:t>方向性</w:t>
                              </w:r>
                            </w:p>
                            <w:p w14:paraId="2063E6DB" w14:textId="77777777" w:rsidR="00197965" w:rsidRPr="00745B5B" w:rsidRDefault="00197965" w:rsidP="00197965">
                              <w:pPr>
                                <w:jc w:val="center"/>
                                <w:rPr>
                                  <w:sz w:val="18"/>
                                </w:rPr>
                              </w:pPr>
                              <w:r>
                                <w:rPr>
                                  <w:rFonts w:hint="eastAsia"/>
                                  <w:sz w:val="18"/>
                                </w:rPr>
                                <w:t>规律</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613034801" name="文本框 2"/>
                        <wps:cNvSpPr txBox="1"/>
                        <wps:spPr>
                          <a:xfrm>
                            <a:off x="1389878" y="-1339441"/>
                            <a:ext cx="728891" cy="210834"/>
                          </a:xfrm>
                          <a:prstGeom prst="rect">
                            <a:avLst/>
                          </a:prstGeom>
                          <a:noFill/>
                          <a:ln w="12700">
                            <a:solidFill>
                              <a:prstClr val="black"/>
                            </a:solidFill>
                          </a:ln>
                        </wps:spPr>
                        <wps:txbx>
                          <w:txbxContent>
                            <w:p w14:paraId="0608ECA5" w14:textId="77777777" w:rsidR="00197965" w:rsidRPr="00745B5B" w:rsidRDefault="00197965" w:rsidP="00197965">
                              <w:pPr>
                                <w:jc w:val="center"/>
                                <w:rPr>
                                  <w:sz w:val="18"/>
                                </w:rPr>
                              </w:pPr>
                              <w:r>
                                <w:rPr>
                                  <w:rFonts w:hint="eastAsia"/>
                                  <w:sz w:val="18"/>
                                </w:rPr>
                                <w:t>能量的退降</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76243894" name="文本框 2"/>
                        <wps:cNvSpPr txBox="1"/>
                        <wps:spPr>
                          <a:xfrm>
                            <a:off x="1447081" y="-926911"/>
                            <a:ext cx="614583" cy="210834"/>
                          </a:xfrm>
                          <a:prstGeom prst="rect">
                            <a:avLst/>
                          </a:prstGeom>
                          <a:noFill/>
                          <a:ln w="12700">
                            <a:solidFill>
                              <a:prstClr val="black"/>
                            </a:solidFill>
                          </a:ln>
                        </wps:spPr>
                        <wps:txbx>
                          <w:txbxContent>
                            <w:p w14:paraId="6ABC7B16" w14:textId="77777777" w:rsidR="00197965" w:rsidRPr="00745B5B" w:rsidRDefault="00197965" w:rsidP="00197965">
                              <w:pPr>
                                <w:jc w:val="center"/>
                                <w:rPr>
                                  <w:sz w:val="18"/>
                                </w:rPr>
                              </w:pPr>
                              <w:r>
                                <w:rPr>
                                  <w:rFonts w:hint="eastAsia"/>
                                  <w:sz w:val="18"/>
                                </w:rPr>
                                <w:t>能源危机</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619461547" name="文本框 2"/>
                        <wps:cNvSpPr txBox="1"/>
                        <wps:spPr>
                          <a:xfrm>
                            <a:off x="2400486" y="-1887382"/>
                            <a:ext cx="500274" cy="469931"/>
                          </a:xfrm>
                          <a:prstGeom prst="rect">
                            <a:avLst/>
                          </a:prstGeom>
                          <a:noFill/>
                          <a:ln w="12700">
                            <a:solidFill>
                              <a:prstClr val="black"/>
                            </a:solidFill>
                          </a:ln>
                        </wps:spPr>
                        <wps:txbx>
                          <w:txbxContent>
                            <w:p w14:paraId="1452E781" w14:textId="77777777" w:rsidR="00197965" w:rsidRDefault="00197965" w:rsidP="00197965">
                              <w:pPr>
                                <w:spacing w:line="240" w:lineRule="exact"/>
                                <w:jc w:val="center"/>
                                <w:rPr>
                                  <w:sz w:val="18"/>
                                </w:rPr>
                              </w:pPr>
                              <w:r>
                                <w:rPr>
                                  <w:rFonts w:hint="eastAsia"/>
                                  <w:sz w:val="18"/>
                                </w:rPr>
                                <w:t>水能</w:t>
                              </w:r>
                            </w:p>
                            <w:p w14:paraId="4B87FA75" w14:textId="77777777" w:rsidR="00197965" w:rsidRDefault="00197965" w:rsidP="00197965">
                              <w:pPr>
                                <w:spacing w:line="240" w:lineRule="exact"/>
                                <w:jc w:val="center"/>
                                <w:rPr>
                                  <w:sz w:val="18"/>
                                </w:rPr>
                              </w:pPr>
                              <w:r>
                                <w:rPr>
                                  <w:rFonts w:hint="eastAsia"/>
                                  <w:sz w:val="18"/>
                                </w:rPr>
                                <w:t>风能</w:t>
                              </w:r>
                            </w:p>
                            <w:p w14:paraId="3AA035FE" w14:textId="77777777" w:rsidR="00197965" w:rsidRPr="00745B5B" w:rsidRDefault="00197965" w:rsidP="00197965">
                              <w:pPr>
                                <w:spacing w:line="240" w:lineRule="exact"/>
                                <w:jc w:val="center"/>
                                <w:rPr>
                                  <w:sz w:val="18"/>
                                </w:rPr>
                              </w:pPr>
                              <w:r>
                                <w:rPr>
                                  <w:rFonts w:hint="eastAsia"/>
                                  <w:sz w:val="18"/>
                                </w:rPr>
                                <w:t>太阳能</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2062906672" name="文本框 2"/>
                        <wps:cNvSpPr txBox="1"/>
                        <wps:spPr>
                          <a:xfrm>
                            <a:off x="3007996" y="-1885272"/>
                            <a:ext cx="210836" cy="449865"/>
                          </a:xfrm>
                          <a:prstGeom prst="rect">
                            <a:avLst/>
                          </a:prstGeom>
                          <a:noFill/>
                          <a:ln w="12700">
                            <a:solidFill>
                              <a:prstClr val="black"/>
                            </a:solidFill>
                          </a:ln>
                        </wps:spPr>
                        <wps:txbx>
                          <w:txbxContent>
                            <w:p w14:paraId="63F7B78F" w14:textId="77777777" w:rsidR="00197965" w:rsidRPr="00745B5B" w:rsidRDefault="00197965" w:rsidP="00197965">
                              <w:pPr>
                                <w:jc w:val="center"/>
                                <w:rPr>
                                  <w:sz w:val="18"/>
                                </w:rPr>
                              </w:pPr>
                              <w:r>
                                <w:rPr>
                                  <w:rFonts w:hint="eastAsia"/>
                                  <w:sz w:val="18"/>
                                </w:rPr>
                                <w:t>核能</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spAutoFit/>
                        </wps:bodyPr>
                      </wps:wsp>
                      <wps:wsp>
                        <wps:cNvPr id="226398734" name="文本框 2"/>
                        <wps:cNvSpPr txBox="1"/>
                        <wps:spPr>
                          <a:xfrm>
                            <a:off x="2838036" y="-1137801"/>
                            <a:ext cx="210836" cy="428263"/>
                          </a:xfrm>
                          <a:prstGeom prst="rect">
                            <a:avLst/>
                          </a:prstGeom>
                          <a:noFill/>
                          <a:ln w="12700">
                            <a:solidFill>
                              <a:prstClr val="black"/>
                            </a:solidFill>
                          </a:ln>
                        </wps:spPr>
                        <wps:txbx>
                          <w:txbxContent>
                            <w:p w14:paraId="7B00F4A8" w14:textId="77777777" w:rsidR="00197965" w:rsidRPr="00745B5B" w:rsidRDefault="00197965" w:rsidP="00197965">
                              <w:pPr>
                                <w:jc w:val="center"/>
                                <w:rPr>
                                  <w:sz w:val="18"/>
                                </w:rPr>
                              </w:pPr>
                              <w:r>
                                <w:rPr>
                                  <w:rFonts w:hint="eastAsia"/>
                                  <w:sz w:val="18"/>
                                </w:rPr>
                                <w:t>核裂变</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spAutoFit/>
                        </wps:bodyPr>
                      </wps:wsp>
                      <wps:wsp>
                        <wps:cNvPr id="1838010804" name="文本框 2"/>
                        <wps:cNvSpPr txBox="1"/>
                        <wps:spPr>
                          <a:xfrm>
                            <a:off x="3179058" y="-1137543"/>
                            <a:ext cx="210836" cy="428263"/>
                          </a:xfrm>
                          <a:prstGeom prst="rect">
                            <a:avLst/>
                          </a:prstGeom>
                          <a:noFill/>
                          <a:ln w="12700">
                            <a:solidFill>
                              <a:prstClr val="black"/>
                            </a:solidFill>
                          </a:ln>
                        </wps:spPr>
                        <wps:txbx>
                          <w:txbxContent>
                            <w:p w14:paraId="7580283C" w14:textId="77777777" w:rsidR="00197965" w:rsidRPr="00745B5B" w:rsidRDefault="00197965" w:rsidP="00197965">
                              <w:pPr>
                                <w:jc w:val="center"/>
                                <w:rPr>
                                  <w:sz w:val="18"/>
                                </w:rPr>
                              </w:pPr>
                              <w:r>
                                <w:rPr>
                                  <w:rFonts w:hint="eastAsia"/>
                                  <w:sz w:val="18"/>
                                </w:rPr>
                                <w:t>核聚变</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spAutoFit/>
                        </wps:bodyPr>
                      </wps:wsp>
                      <wps:wsp>
                        <wps:cNvPr id="957363743" name="连接符: 肘形 4"/>
                        <wps:cNvCnPr>
                          <a:stCxn id="1647187261" idx="2"/>
                          <a:endCxn id="415567984" idx="0"/>
                        </wps:cNvCnPr>
                        <wps:spPr>
                          <a:xfrm rot="16200000" flipH="1">
                            <a:off x="3459683" y="-3144687"/>
                            <a:ext cx="236915" cy="133320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4524922" name="连接符: 肘形 4"/>
                        <wps:cNvCnPr>
                          <a:stCxn id="1647187261" idx="2"/>
                          <a:endCxn id="1660354568" idx="0"/>
                        </wps:cNvCnPr>
                        <wps:spPr>
                          <a:xfrm rot="5400000">
                            <a:off x="2789144" y="-2482026"/>
                            <a:ext cx="236915" cy="788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168344" name="连接符: 肘形 4"/>
                        <wps:cNvCnPr>
                          <a:stCxn id="1660354568" idx="3"/>
                          <a:endCxn id="1803805909" idx="1"/>
                        </wps:cNvCnPr>
                        <wps:spPr>
                          <a:xfrm>
                            <a:off x="3325260" y="-2254212"/>
                            <a:ext cx="612314" cy="122182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1832699" name="连接符: 肘形 4"/>
                        <wps:cNvCnPr>
                          <a:stCxn id="1660354568" idx="1"/>
                          <a:endCxn id="76243894" idx="3"/>
                        </wps:cNvCnPr>
                        <wps:spPr>
                          <a:xfrm rot="10800000" flipV="1">
                            <a:off x="2061664" y="-2254213"/>
                            <a:ext cx="420396" cy="143271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0176893" name="连接符: 肘形 4"/>
                        <wps:cNvCnPr>
                          <a:stCxn id="67288441" idx="2"/>
                          <a:endCxn id="1240376851" idx="0"/>
                        </wps:cNvCnPr>
                        <wps:spPr>
                          <a:xfrm rot="5400000">
                            <a:off x="1187616" y="-2181818"/>
                            <a:ext cx="223534" cy="28958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7968280" name="连接符: 肘形 4"/>
                        <wps:cNvCnPr>
                          <a:stCxn id="67288441" idx="2"/>
                          <a:endCxn id="881544929" idx="0"/>
                        </wps:cNvCnPr>
                        <wps:spPr>
                          <a:xfrm rot="16200000" flipH="1">
                            <a:off x="1488531" y="-2193151"/>
                            <a:ext cx="221189" cy="30990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382139" name="连接符: 肘形 4"/>
                        <wps:cNvCnPr>
                          <a:stCxn id="881544929" idx="2"/>
                          <a:endCxn id="613034801" idx="0"/>
                        </wps:cNvCnPr>
                        <wps:spPr>
                          <a:xfrm rot="16200000" flipH="1">
                            <a:off x="1664603" y="-1429163"/>
                            <a:ext cx="179197" cy="24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7996010" name="连接符: 肘形 4"/>
                        <wps:cNvCnPr>
                          <a:stCxn id="613034801" idx="2"/>
                          <a:endCxn id="76243894" idx="0"/>
                        </wps:cNvCnPr>
                        <wps:spPr>
                          <a:xfrm rot="16200000" flipH="1">
                            <a:off x="1653392" y="-1027998"/>
                            <a:ext cx="201671" cy="5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279211" name="连接符: 肘形 4"/>
                        <wps:cNvCnPr>
                          <a:stCxn id="2062906672" idx="2"/>
                          <a:endCxn id="1838010804" idx="0"/>
                        </wps:cNvCnPr>
                        <wps:spPr>
                          <a:xfrm rot="16200000" flipH="1">
                            <a:off x="3049797" y="-1372371"/>
                            <a:ext cx="297794" cy="17104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3939946" name="连接符: 肘形 4"/>
                        <wps:cNvCnPr>
                          <a:stCxn id="1408679547" idx="0"/>
                          <a:endCxn id="415567984" idx="2"/>
                        </wps:cNvCnPr>
                        <wps:spPr>
                          <a:xfrm rot="16200000" flipV="1">
                            <a:off x="4089791" y="-1993845"/>
                            <a:ext cx="309901" cy="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15666" name="连接符: 肘形 4"/>
                        <wps:cNvCnPr>
                          <a:stCxn id="1803805909" idx="0"/>
                          <a:endCxn id="1408679547" idx="2"/>
                        </wps:cNvCnPr>
                        <wps:spPr>
                          <a:xfrm rot="16200000" flipV="1">
                            <a:off x="3999679" y="-1382996"/>
                            <a:ext cx="490251" cy="12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8377237" name="连接符: 肘形 4"/>
                        <wps:cNvCnPr>
                          <a:stCxn id="619461547" idx="0"/>
                          <a:endCxn id="1660354568" idx="2"/>
                        </wps:cNvCnPr>
                        <wps:spPr>
                          <a:xfrm rot="5400000" flipH="1" flipV="1">
                            <a:off x="2646435" y="-2144606"/>
                            <a:ext cx="261413" cy="25303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1819032" name="连接符: 肘形 4"/>
                        <wps:cNvCnPr>
                          <a:stCxn id="2062906672" idx="0"/>
                          <a:endCxn id="1660354568" idx="2"/>
                        </wps:cNvCnPr>
                        <wps:spPr>
                          <a:xfrm rot="16200000" flipV="1">
                            <a:off x="2876777" y="-2121911"/>
                            <a:ext cx="263523" cy="20975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6092858" name="连接符: 肘形 4"/>
                        <wps:cNvCnPr>
                          <a:stCxn id="2062906672" idx="2"/>
                          <a:endCxn id="226398734" idx="0"/>
                        </wps:cNvCnPr>
                        <wps:spPr>
                          <a:xfrm rot="5400000">
                            <a:off x="2879432" y="-1371948"/>
                            <a:ext cx="297536" cy="16994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A60FFDE" id="组合 1" o:spid="_x0000_s1026" style="position:absolute;left:0;text-align:left;margin-left:-.15pt;margin-top:4.15pt;width:343.6pt;height:165.15pt;z-index:251660288;mso-height-relative:margin" coordorigin="4162,-28073" coordsize="4364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">
                <v:shapetype id="_x0000_t202" coordsize="21600,21600" o:spt="202" path="m,l,21600r21600,l21600,xe">
                  <v:stroke joinstyle="miter"/>
                  <v:path gradientshapeok="t" o:connecttype="rect"/>
                </v:shapetype>
                <v:shape id="文本框 2" o:spid="_x0000_s1027" type="#_x0000_t202" style="position:absolute;left:26042;top:-28073;width:6146;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" filled="f" strokeweight="1pt">
                  <v:textbox style="mso-fit-shape-to-text:t" inset="2mm,0,2mm,0">
                    <w:txbxContent>
                      <w:p w14:paraId="26A5B25F" w14:textId="77777777" w:rsidR="00197965" w:rsidRPr="00745B5B" w:rsidRDefault="00197965" w:rsidP="00197965">
                        <w:pPr>
                          <w:jc w:val="center"/>
                          <w:rPr>
                            <w:sz w:val="18"/>
                          </w:rPr>
                        </w:pPr>
                        <w:r>
                          <w:rPr>
                            <w:rFonts w:hint="eastAsia"/>
                            <w:sz w:val="18"/>
                          </w:rPr>
                          <w:t>能源利用</w:t>
                        </w:r>
                      </w:p>
                    </w:txbxContent>
                  </v:textbox>
                </v:shape>
                <v:oval id="文本框 1" o:spid="_x0000_s1028" style="position:absolute;left:4162;top:-20046;width:3331;height:56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" filled="f" strokeweight=".5pt">
                  <v:stroke dashstyle="dash"/>
                  <v:textbox style="mso-fit-shape-to-text:t" inset="0,0,0,0">
                    <w:txbxContent>
                      <w:p w14:paraId="6E6B4B68" w14:textId="77777777" w:rsidR="00197965" w:rsidRDefault="00197965" w:rsidP="00197965">
                        <w:pPr>
                          <w:jc w:val="center"/>
                          <w:rPr>
                            <w:sz w:val="18"/>
                          </w:rPr>
                        </w:pPr>
                        <w:r>
                          <w:rPr>
                            <w:rFonts w:hint="eastAsia"/>
                            <w:sz w:val="18"/>
                          </w:rPr>
                          <w:t>守恒</w:t>
                        </w:r>
                      </w:p>
                      <w:p w14:paraId="2538C926" w14:textId="77777777" w:rsidR="00197965" w:rsidRPr="00745B5B" w:rsidRDefault="00197965" w:rsidP="00197965">
                        <w:pPr>
                          <w:jc w:val="center"/>
                          <w:rPr>
                            <w:sz w:val="18"/>
                          </w:rPr>
                        </w:pPr>
                        <w:r>
                          <w:rPr>
                            <w:rFonts w:hint="eastAsia"/>
                            <w:sz w:val="18"/>
                          </w:rPr>
                          <w:t>思想</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4" o:spid="_x0000_s1029" type="#_x0000_t34" style="position:absolute;left:7493;top:-17207;width:1551;height: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" strokecolor="black [3213]" strokeweight=".5pt">
                  <v:stroke dashstyle="dash"/>
                </v:shape>
                <v:shape id="连接符: 肘形 4" o:spid="_x0000_s1030" type="#_x0000_t34" style="position:absolute;left:20593;top:-32117;width:2369;height:1467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" strokecolor="black [3213]" strokeweight=".5pt"/>
                <v:shape id="文本框 2" o:spid="_x0000_s1031" type="#_x0000_t202" style="position:absolute;left:24820;top:-23596;width:8432;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" filled="f" strokeweight="1pt">
                  <v:textbox style="mso-fit-shape-to-text:t" inset="2mm,0,2mm,0">
                    <w:txbxContent>
                      <w:p w14:paraId="494357E1" w14:textId="77777777" w:rsidR="00197965" w:rsidRPr="00745B5B" w:rsidRDefault="00197965" w:rsidP="00197965">
                        <w:pPr>
                          <w:jc w:val="center"/>
                          <w:rPr>
                            <w:sz w:val="18"/>
                          </w:rPr>
                        </w:pPr>
                        <w:r>
                          <w:rPr>
                            <w:rFonts w:hint="eastAsia"/>
                            <w:sz w:val="18"/>
                          </w:rPr>
                          <w:t>新能源的利用</w:t>
                        </w:r>
                      </w:p>
                    </w:txbxContent>
                  </v:textbox>
                </v:shape>
                <v:shape id="文本框 2" o:spid="_x0000_s1032" type="#_x0000_t202" style="position:absolute;left:38802;top:-23596;width:7289;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" filled="f" strokeweight="1pt">
                  <v:textbox style="mso-fit-shape-to-text:t" inset="2mm,0,2mm,0">
                    <w:txbxContent>
                      <w:p w14:paraId="0AF2F856" w14:textId="77777777" w:rsidR="00197965" w:rsidRPr="00745B5B" w:rsidRDefault="00197965" w:rsidP="00197965">
                        <w:pPr>
                          <w:jc w:val="center"/>
                          <w:rPr>
                            <w:sz w:val="18"/>
                          </w:rPr>
                        </w:pPr>
                        <w:r>
                          <w:rPr>
                            <w:rFonts w:hint="eastAsia"/>
                            <w:sz w:val="18"/>
                          </w:rPr>
                          <w:t>能源与环境</w:t>
                        </w:r>
                      </w:p>
                    </w:txbxContent>
                  </v:textbox>
                </v:shape>
                <v:shape id="文本框 2" o:spid="_x0000_s1033" type="#_x0000_t202" style="position:absolute;left:10797;top:-23596;width:7289;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" filled="f" strokeweight="1pt">
                  <v:textbox style="mso-fit-shape-to-text:t" inset="2mm,0,2mm,0">
                    <w:txbxContent>
                      <w:p w14:paraId="43F03F5B" w14:textId="77777777" w:rsidR="00197965" w:rsidRPr="00745B5B" w:rsidRDefault="00197965" w:rsidP="00197965">
                        <w:pPr>
                          <w:jc w:val="center"/>
                          <w:rPr>
                            <w:sz w:val="18"/>
                          </w:rPr>
                        </w:pPr>
                        <w:r>
                          <w:rPr>
                            <w:rFonts w:hint="eastAsia"/>
                            <w:sz w:val="18"/>
                          </w:rPr>
                          <w:t>能量的转化</w:t>
                        </w:r>
                      </w:p>
                    </w:txbxContent>
                  </v:textbox>
                </v:shape>
                <v:shape id="文本框 2" o:spid="_x0000_s1034" type="#_x0000_t202" style="position:absolute;left:37088;top:-18388;width:10718;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" filled="f" strokeweight="1pt">
                  <v:textbox style="mso-fit-shape-to-text:t" inset="2mm,0,2mm,0">
                    <w:txbxContent>
                      <w:p w14:paraId="1BD32FC7" w14:textId="77777777" w:rsidR="00197965" w:rsidRPr="00745B5B" w:rsidRDefault="00197965" w:rsidP="00197965">
                        <w:pPr>
                          <w:jc w:val="center"/>
                          <w:rPr>
                            <w:sz w:val="18"/>
                          </w:rPr>
                        </w:pPr>
                        <w:r>
                          <w:rPr>
                            <w:rFonts w:hint="eastAsia"/>
                            <w:sz w:val="18"/>
                          </w:rPr>
                          <w:t>过度开发利用能源</w:t>
                        </w:r>
                      </w:p>
                    </w:txbxContent>
                  </v:textbox>
                </v:shape>
                <v:shape id="文本框 2" o:spid="_x0000_s1035" type="#_x0000_t202" style="position:absolute;left:39375;top:-11378;width:6146;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" filled="f" strokeweight="1pt">
                  <v:textbox style="mso-fit-shape-to-text:t" inset="2mm,0,2mm,0">
                    <w:txbxContent>
                      <w:p w14:paraId="1EEE7772" w14:textId="77777777" w:rsidR="00197965" w:rsidRPr="00745B5B" w:rsidRDefault="00197965" w:rsidP="00197965">
                        <w:pPr>
                          <w:jc w:val="center"/>
                          <w:rPr>
                            <w:sz w:val="18"/>
                          </w:rPr>
                        </w:pPr>
                        <w:r>
                          <w:rPr>
                            <w:rFonts w:hint="eastAsia"/>
                            <w:sz w:val="18"/>
                          </w:rPr>
                          <w:t>环境污染</w:t>
                        </w:r>
                      </w:p>
                    </w:txbxContent>
                  </v:textbox>
                </v:shape>
                <v:shape id="文本框 2" o:spid="_x0000_s1036" type="#_x0000_t202" style="position:absolute;left:9044;top:-19252;width:5003;height:40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" filled="f" strokeweight="1pt">
                  <v:textbox style="mso-fit-shape-to-text:t" inset="2mm,0,2mm,0">
                    <w:txbxContent>
                      <w:p w14:paraId="020EC4C3" w14:textId="77777777" w:rsidR="00197965" w:rsidRDefault="00197965" w:rsidP="00197965">
                        <w:pPr>
                          <w:jc w:val="center"/>
                          <w:rPr>
                            <w:sz w:val="18"/>
                          </w:rPr>
                        </w:pPr>
                        <w:r>
                          <w:rPr>
                            <w:rFonts w:hint="eastAsia"/>
                            <w:sz w:val="18"/>
                          </w:rPr>
                          <w:t>能量守</w:t>
                        </w:r>
                      </w:p>
                      <w:p w14:paraId="0B9F166E" w14:textId="77777777" w:rsidR="00197965" w:rsidRPr="00745B5B" w:rsidRDefault="00197965" w:rsidP="00197965">
                        <w:pPr>
                          <w:jc w:val="center"/>
                          <w:rPr>
                            <w:sz w:val="18"/>
                          </w:rPr>
                        </w:pPr>
                        <w:r>
                          <w:rPr>
                            <w:rFonts w:hint="eastAsia"/>
                            <w:sz w:val="18"/>
                          </w:rPr>
                          <w:t>恒定律</w:t>
                        </w:r>
                      </w:p>
                    </w:txbxContent>
                  </v:textbox>
                </v:shape>
                <v:shape id="文本框 2" o:spid="_x0000_s1037" type="#_x0000_t202" style="position:absolute;left:15039;top:-19276;width:5003;height:40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" filled="f" strokeweight="1pt">
                  <v:textbox style="mso-fit-shape-to-text:t" inset="2mm,0,2mm,0">
                    <w:txbxContent>
                      <w:p w14:paraId="45C136E6" w14:textId="77777777" w:rsidR="00197965" w:rsidRDefault="00197965" w:rsidP="00197965">
                        <w:pPr>
                          <w:jc w:val="center"/>
                          <w:rPr>
                            <w:sz w:val="18"/>
                          </w:rPr>
                        </w:pPr>
                        <w:r>
                          <w:rPr>
                            <w:rFonts w:hint="eastAsia"/>
                            <w:sz w:val="18"/>
                          </w:rPr>
                          <w:t>方向性</w:t>
                        </w:r>
                      </w:p>
                      <w:p w14:paraId="2063E6DB" w14:textId="77777777" w:rsidR="00197965" w:rsidRPr="00745B5B" w:rsidRDefault="00197965" w:rsidP="00197965">
                        <w:pPr>
                          <w:jc w:val="center"/>
                          <w:rPr>
                            <w:sz w:val="18"/>
                          </w:rPr>
                        </w:pPr>
                        <w:r>
                          <w:rPr>
                            <w:rFonts w:hint="eastAsia"/>
                            <w:sz w:val="18"/>
                          </w:rPr>
                          <w:t>规律</w:t>
                        </w:r>
                      </w:p>
                    </w:txbxContent>
                  </v:textbox>
                </v:shape>
                <v:shape id="文本框 2" o:spid="_x0000_s1038" type="#_x0000_t202" style="position:absolute;left:13898;top:-13394;width:7289;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" filled="f" strokeweight="1pt">
                  <v:textbox style="mso-fit-shape-to-text:t" inset="2mm,0,2mm,0">
                    <w:txbxContent>
                      <w:p w14:paraId="0608ECA5" w14:textId="77777777" w:rsidR="00197965" w:rsidRPr="00745B5B" w:rsidRDefault="00197965" w:rsidP="00197965">
                        <w:pPr>
                          <w:jc w:val="center"/>
                          <w:rPr>
                            <w:sz w:val="18"/>
                          </w:rPr>
                        </w:pPr>
                        <w:r>
                          <w:rPr>
                            <w:rFonts w:hint="eastAsia"/>
                            <w:sz w:val="18"/>
                          </w:rPr>
                          <w:t>能量的退降</w:t>
                        </w:r>
                      </w:p>
                    </w:txbxContent>
                  </v:textbox>
                </v:shape>
                <v:shape id="文本框 2" o:spid="_x0000_s1039" type="#_x0000_t202" style="position:absolute;left:14470;top:-9269;width:6146;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" filled="f" strokeweight="1pt">
                  <v:textbox style="mso-fit-shape-to-text:t" inset="2mm,0,2mm,0">
                    <w:txbxContent>
                      <w:p w14:paraId="6ABC7B16" w14:textId="77777777" w:rsidR="00197965" w:rsidRPr="00745B5B" w:rsidRDefault="00197965" w:rsidP="00197965">
                        <w:pPr>
                          <w:jc w:val="center"/>
                          <w:rPr>
                            <w:sz w:val="18"/>
                          </w:rPr>
                        </w:pPr>
                        <w:r>
                          <w:rPr>
                            <w:rFonts w:hint="eastAsia"/>
                            <w:sz w:val="18"/>
                          </w:rPr>
                          <w:t>能源危机</w:t>
                        </w:r>
                      </w:p>
                    </w:txbxContent>
                  </v:textbox>
                </v:shape>
                <v:shape id="文本框 2" o:spid="_x0000_s1040" type="#_x0000_t202" style="position:absolute;left:24004;top:-18873;width:5003;height:46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" filled="f" strokeweight="1pt">
                  <v:textbox style="mso-fit-shape-to-text:t" inset="2mm,0,2mm,0">
                    <w:txbxContent>
                      <w:p w14:paraId="1452E781" w14:textId="77777777" w:rsidR="00197965" w:rsidRDefault="00197965" w:rsidP="00197965">
                        <w:pPr>
                          <w:spacing w:line="240" w:lineRule="exact"/>
                          <w:jc w:val="center"/>
                          <w:rPr>
                            <w:sz w:val="18"/>
                          </w:rPr>
                        </w:pPr>
                        <w:r>
                          <w:rPr>
                            <w:rFonts w:hint="eastAsia"/>
                            <w:sz w:val="18"/>
                          </w:rPr>
                          <w:t>水能</w:t>
                        </w:r>
                      </w:p>
                      <w:p w14:paraId="4B87FA75" w14:textId="77777777" w:rsidR="00197965" w:rsidRDefault="00197965" w:rsidP="00197965">
                        <w:pPr>
                          <w:spacing w:line="240" w:lineRule="exact"/>
                          <w:jc w:val="center"/>
                          <w:rPr>
                            <w:sz w:val="18"/>
                          </w:rPr>
                        </w:pPr>
                        <w:r>
                          <w:rPr>
                            <w:rFonts w:hint="eastAsia"/>
                            <w:sz w:val="18"/>
                          </w:rPr>
                          <w:t>风能</w:t>
                        </w:r>
                      </w:p>
                      <w:p w14:paraId="3AA035FE" w14:textId="77777777" w:rsidR="00197965" w:rsidRPr="00745B5B" w:rsidRDefault="00197965" w:rsidP="00197965">
                        <w:pPr>
                          <w:spacing w:line="240" w:lineRule="exact"/>
                          <w:jc w:val="center"/>
                          <w:rPr>
                            <w:sz w:val="18"/>
                          </w:rPr>
                        </w:pPr>
                        <w:r>
                          <w:rPr>
                            <w:rFonts w:hint="eastAsia"/>
                            <w:sz w:val="18"/>
                          </w:rPr>
                          <w:t>太阳能</w:t>
                        </w:r>
                      </w:p>
                    </w:txbxContent>
                  </v:textbox>
                </v:shape>
                <v:shape id="文本框 2" o:spid="_x0000_s1041" type="#_x0000_t202" style="position:absolute;left:30079;top:-18852;width:2109;height:4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" filled="f" strokeweight="1pt">
                  <v:textbox style="layout-flow:vertical-ideographic;mso-fit-shape-to-text:t" inset="0,1mm,0,1mm">
                    <w:txbxContent>
                      <w:p w14:paraId="63F7B78F" w14:textId="77777777" w:rsidR="00197965" w:rsidRPr="00745B5B" w:rsidRDefault="00197965" w:rsidP="00197965">
                        <w:pPr>
                          <w:jc w:val="center"/>
                          <w:rPr>
                            <w:sz w:val="18"/>
                          </w:rPr>
                        </w:pPr>
                        <w:r>
                          <w:rPr>
                            <w:rFonts w:hint="eastAsia"/>
                            <w:sz w:val="18"/>
                          </w:rPr>
                          <w:t>核能</w:t>
                        </w:r>
                      </w:p>
                    </w:txbxContent>
                  </v:textbox>
                </v:shape>
                <v:shape id="文本框 2" o:spid="_x0000_s1042" type="#_x0000_t202" style="position:absolute;left:28380;top:-11378;width:2108;height:42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" filled="f" strokeweight="1pt">
                  <v:textbox style="layout-flow:vertical-ideographic;mso-fit-shape-to-text:t" inset="0,1mm,0,1mm">
                    <w:txbxContent>
                      <w:p w14:paraId="7B00F4A8" w14:textId="77777777" w:rsidR="00197965" w:rsidRPr="00745B5B" w:rsidRDefault="00197965" w:rsidP="00197965">
                        <w:pPr>
                          <w:jc w:val="center"/>
                          <w:rPr>
                            <w:sz w:val="18"/>
                          </w:rPr>
                        </w:pPr>
                        <w:r>
                          <w:rPr>
                            <w:rFonts w:hint="eastAsia"/>
                            <w:sz w:val="18"/>
                          </w:rPr>
                          <w:t>核裂变</w:t>
                        </w:r>
                      </w:p>
                    </w:txbxContent>
                  </v:textbox>
                </v:shape>
                <v:shape id="文本框 2" o:spid="_x0000_s1043" type="#_x0000_t202" style="position:absolute;left:31790;top:-11375;width:2108;height:42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" filled="f" strokeweight="1pt">
                  <v:textbox style="layout-flow:vertical-ideographic;mso-fit-shape-to-text:t" inset="0,1mm,0,1mm">
                    <w:txbxContent>
                      <w:p w14:paraId="7580283C" w14:textId="77777777" w:rsidR="00197965" w:rsidRPr="00745B5B" w:rsidRDefault="00197965" w:rsidP="00197965">
                        <w:pPr>
                          <w:jc w:val="center"/>
                          <w:rPr>
                            <w:sz w:val="18"/>
                          </w:rPr>
                        </w:pPr>
                        <w:r>
                          <w:rPr>
                            <w:rFonts w:hint="eastAsia"/>
                            <w:sz w:val="18"/>
                          </w:rPr>
                          <w:t>核聚变</w:t>
                        </w:r>
                      </w:p>
                    </w:txbxContent>
                  </v:textbox>
                </v:shape>
                <v:shape id="连接符: 肘形 4" o:spid="_x0000_s1044" type="#_x0000_t34" style="position:absolute;left:34596;top:-31446;width:2369;height:133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" strokecolor="black [3213]" strokeweight=".5pt"/>
                <v:shape id="连接符: 肘形 4" o:spid="_x0000_s1045" type="#_x0000_t34" style="position:absolute;left:27891;top:-24820;width:2369;height: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" strokecolor="black [3213]" strokeweight=".5pt"/>
                <v:shape id="连接符: 肘形 4" o:spid="_x0000_s1046" type="#_x0000_t34" style="position:absolute;left:33252;top:-22542;width:6123;height:122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" strokecolor="black [3213]" strokeweight=".5pt"/>
                <v:shape id="连接符: 肘形 4" o:spid="_x0000_s1047" type="#_x0000_t34" style="position:absolute;left:20616;top:-22542;width:4204;height:1432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" strokecolor="black [3213]" strokeweight=".5pt"/>
                <v:shape id="连接符: 肘形 4" o:spid="_x0000_s1048" type="#_x0000_t34" style="position:absolute;left:11875;top:-21817;width:2235;height:28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" strokecolor="black [3213]" strokeweight=".5pt"/>
                <v:shape id="连接符: 肘形 4" o:spid="_x0000_s1049" type="#_x0000_t34" style="position:absolute;left:14885;top:-21931;width:2211;height:309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" strokecolor="black [3213]" strokeweight=".5pt"/>
                <v:shape id="连接符: 肘形 4" o:spid="_x0000_s1050" type="#_x0000_t34" style="position:absolute;left:16646;top:-14292;width:1792;height: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" strokecolor="black [3213]" strokeweight=".5pt"/>
                <v:shape id="连接符: 肘形 4" o:spid="_x0000_s1051" type="#_x0000_t34" style="position:absolute;left:16533;top:-10279;width:2017;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" strokecolor="black [3213]" strokeweight=".5pt"/>
                <v:shape id="连接符: 肘形 4" o:spid="_x0000_s1052" type="#_x0000_t34" style="position:absolute;left:30498;top:-13724;width:2978;height:171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" strokecolor="black [3213]" strokeweight=".5pt"/>
                <v:shape id="连接符: 肘形 4" o:spid="_x0000_s1053" type="#_x0000_t34" style="position:absolute;left:40897;top:-19937;width:3099;height: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" strokecolor="black [3213]" strokeweight=".5pt"/>
                <v:shape id="连接符: 肘形 4" o:spid="_x0000_s1054" type="#_x0000_t34" style="position:absolute;left:39997;top:-13830;width:4902;height: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" strokecolor="black [3213]" strokeweight=".5pt"/>
                <v:shape id="连接符: 肘形 4" o:spid="_x0000_s1055" type="#_x0000_t34" style="position:absolute;left:26464;top:-21445;width:2614;height:253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" strokecolor="black [3213]" strokeweight=".5pt"/>
                <v:shape id="连接符: 肘形 4" o:spid="_x0000_s1056" type="#_x0000_t34" style="position:absolute;left:28767;top:-21218;width:2635;height:2098;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" strokecolor="black [3213]" strokeweight=".5pt"/>
                <v:shape id="连接符: 肘形 4" o:spid="_x0000_s1057" type="#_x0000_t34" style="position:absolute;left:28794;top:-13719;width:2975;height:169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" strokecolor="black [3213]" strokeweight=".5pt"/>
                <w10:wrap type="square"/>
              </v:group>
            </w:pict>
          </mc:Fallback>
        </mc:AlternateContent>
      </w:r>
    </w:p>
    <w:p w14:paraId="10D7CB32" w14:textId="77777777" w:rsidR="00E17BEE" w:rsidRDefault="00E17BEE" w:rsidP="00E17BEE">
      <w:pPr>
        <w:pStyle w:val="3"/>
      </w:pPr>
      <w:r>
        <w:rPr>
          <w:rFonts w:hint="eastAsia"/>
        </w:rPr>
        <w:t>（二）任务设计举隅</w:t>
      </w:r>
    </w:p>
    <w:p w14:paraId="769CDCD1" w14:textId="134504F7" w:rsidR="00E17BEE" w:rsidRDefault="00E17BEE" w:rsidP="004D1DC8">
      <w:pPr>
        <w:ind w:firstLine="420"/>
      </w:pPr>
      <w:r>
        <w:rPr>
          <w:rFonts w:hint="eastAsia"/>
        </w:rPr>
        <w:t>本单元的任务设计思考路径是：在研读《</w:t>
      </w:r>
      <w:r>
        <w:rPr>
          <w:rFonts w:hint="eastAsia"/>
        </w:rPr>
        <w:t>2017</w:t>
      </w:r>
      <w:r w:rsidR="004D1DC8">
        <w:t xml:space="preserve"> </w:t>
      </w:r>
      <w:r>
        <w:rPr>
          <w:rFonts w:hint="eastAsia"/>
        </w:rPr>
        <w:t>年版高中物理课标》的基砒上，结合教材的学习内容，发掘出一个能引领整个单元学习的核心任务．《</w:t>
      </w:r>
      <w:r>
        <w:rPr>
          <w:rFonts w:hint="eastAsia"/>
        </w:rPr>
        <w:t>2017</w:t>
      </w:r>
      <w:r w:rsidR="004D1DC8">
        <w:t xml:space="preserve"> </w:t>
      </w:r>
      <w:r>
        <w:rPr>
          <w:rFonts w:hint="eastAsia"/>
        </w:rPr>
        <w:t>年版高中物理课标》必修</w:t>
      </w:r>
      <w:r w:rsidR="004D1DC8">
        <w:rPr>
          <w:rFonts w:hint="eastAsia"/>
        </w:rPr>
        <w:t xml:space="preserve"> </w:t>
      </w:r>
      <w:r>
        <w:rPr>
          <w:rFonts w:hint="eastAsia"/>
        </w:rPr>
        <w:t>3</w:t>
      </w:r>
      <w:r>
        <w:rPr>
          <w:rFonts w:hint="eastAsia"/>
        </w:rPr>
        <w:t>“能源与可持续发展”主题的【内容要求】中有“例</w:t>
      </w:r>
      <w:r>
        <w:rPr>
          <w:rFonts w:hint="eastAsia"/>
        </w:rPr>
        <w:t>1</w:t>
      </w:r>
      <w:r>
        <w:rPr>
          <w:rFonts w:hint="eastAsia"/>
        </w:rPr>
        <w:t>讨论家庭生活中一天所用的能量哪些来自可再生能源，哪些来自不可再生能源．”“</w:t>
      </w:r>
      <w:r w:rsidRPr="00B97B51">
        <w:rPr>
          <w:rFonts w:eastAsia="楷体" w:hint="eastAsia"/>
        </w:rPr>
        <w:t>例</w:t>
      </w:r>
      <w:r w:rsidR="004D1DC8" w:rsidRPr="00B97B51">
        <w:rPr>
          <w:rFonts w:eastAsia="楷体" w:hint="eastAsia"/>
        </w:rPr>
        <w:t xml:space="preserve"> </w:t>
      </w:r>
      <w:r w:rsidRPr="00B97B51">
        <w:rPr>
          <w:rFonts w:eastAsia="楷体" w:hint="eastAsia"/>
        </w:rPr>
        <w:t>2</w:t>
      </w:r>
      <w:r w:rsidR="004D1DC8" w:rsidRPr="00B97B51">
        <w:rPr>
          <w:rFonts w:eastAsia="楷体"/>
        </w:rPr>
        <w:t xml:space="preserve">  </w:t>
      </w:r>
      <w:r w:rsidRPr="00B97B51">
        <w:rPr>
          <w:rFonts w:eastAsia="楷体" w:hint="eastAsia"/>
        </w:rPr>
        <w:t>讨论在生活中可采取哪些方式节能．</w:t>
      </w:r>
      <w:r>
        <w:rPr>
          <w:rFonts w:hint="eastAsia"/>
        </w:rPr>
        <w:t>”“</w:t>
      </w:r>
      <w:r w:rsidRPr="00B97B51">
        <w:rPr>
          <w:rFonts w:eastAsia="楷体" w:hint="eastAsia"/>
        </w:rPr>
        <w:t>例</w:t>
      </w:r>
      <w:r w:rsidR="004D1DC8" w:rsidRPr="00B97B51">
        <w:rPr>
          <w:rFonts w:eastAsia="楷体" w:hint="eastAsia"/>
        </w:rPr>
        <w:t xml:space="preserve"> </w:t>
      </w:r>
      <w:r w:rsidRPr="00B97B51">
        <w:rPr>
          <w:rFonts w:eastAsia="楷体" w:hint="eastAsia"/>
        </w:rPr>
        <w:t xml:space="preserve">4  </w:t>
      </w:r>
      <w:r w:rsidRPr="00B97B51">
        <w:rPr>
          <w:rFonts w:eastAsia="楷体" w:hint="eastAsia"/>
        </w:rPr>
        <w:t>收集资料，从能源的角度讨论为什么要对垃圾进行分类</w:t>
      </w:r>
      <w:r w:rsidR="00B97B51" w:rsidRPr="00B97B51">
        <w:rPr>
          <w:rFonts w:eastAsia="楷体" w:hint="eastAsia"/>
        </w:rPr>
        <w:t>．</w:t>
      </w:r>
      <w:r>
        <w:rPr>
          <w:rFonts w:hint="eastAsia"/>
        </w:rPr>
        <w:t>”，活动建议中有“</w:t>
      </w:r>
      <w:r w:rsidRPr="00B97B51">
        <w:rPr>
          <w:rFonts w:eastAsia="楷体" w:hint="eastAsia"/>
        </w:rPr>
        <w:t>（</w:t>
      </w:r>
      <w:r w:rsidRPr="00B97B51">
        <w:rPr>
          <w:rFonts w:eastAsia="楷体" w:hint="eastAsia"/>
        </w:rPr>
        <w:t>4</w:t>
      </w:r>
      <w:r w:rsidRPr="00B97B51">
        <w:rPr>
          <w:rFonts w:eastAsia="楷体" w:hint="eastAsia"/>
        </w:rPr>
        <w:t>）调查家庭中与热有关的器具的使用情况，讨论如何使用才能节约能源．</w:t>
      </w:r>
      <w:r>
        <w:rPr>
          <w:rFonts w:hint="eastAsia"/>
        </w:rPr>
        <w:t>”，这些内容引导学生将本单元知识的学习与家庭生活联系起来，为了让学生在熟悉的真实情境中，基于生活经验和亲身感受思考、分析、解决问题，在学习过程中建立正确的能量观，形成严谨认真的科学态度，因此将单元核心任务确定为“追寻家庭生活中能量的踪迹”．在教学中核心任务还需要进一步分解，以利于逐步落实，具体的任务分解、相关的教学内容及课时安排详见下表．</w:t>
      </w:r>
    </w:p>
    <w:tbl>
      <w:tblPr>
        <w:tblStyle w:val="a7"/>
        <w:tblW w:w="0" w:type="auto"/>
        <w:tblLook w:val="04A0" w:firstRow="1" w:lastRow="0" w:firstColumn="1" w:lastColumn="0" w:noHBand="0" w:noVBand="1"/>
      </w:tblPr>
      <w:tblGrid>
        <w:gridCol w:w="1413"/>
        <w:gridCol w:w="2268"/>
        <w:gridCol w:w="2835"/>
        <w:gridCol w:w="1780"/>
      </w:tblGrid>
      <w:tr w:rsidR="00B97B51" w:rsidRPr="00B97B51" w14:paraId="62FBCE38" w14:textId="33EA8005" w:rsidTr="00B97B51">
        <w:tc>
          <w:tcPr>
            <w:tcW w:w="3681" w:type="dxa"/>
            <w:gridSpan w:val="2"/>
          </w:tcPr>
          <w:p w14:paraId="6B0ADA25" w14:textId="7C57A5B4" w:rsidR="00B97B51" w:rsidRPr="00B97B51" w:rsidRDefault="00B97B51" w:rsidP="00B97B51">
            <w:pPr>
              <w:jc w:val="center"/>
              <w:rPr>
                <w:rFonts w:eastAsia="黑体"/>
                <w:b/>
                <w:bCs w:val="0"/>
                <w:sz w:val="18"/>
                <w:szCs w:val="18"/>
              </w:rPr>
            </w:pPr>
            <w:r w:rsidRPr="00B97B51">
              <w:rPr>
                <w:rFonts w:eastAsia="黑体" w:hint="eastAsia"/>
                <w:b/>
                <w:bCs w:val="0"/>
                <w:sz w:val="18"/>
                <w:szCs w:val="18"/>
              </w:rPr>
              <w:t>核心任务（问题）及其分解</w:t>
            </w:r>
          </w:p>
        </w:tc>
        <w:tc>
          <w:tcPr>
            <w:tcW w:w="2835" w:type="dxa"/>
          </w:tcPr>
          <w:p w14:paraId="1A5FA9A5" w14:textId="3189166B" w:rsidR="00B97B51" w:rsidRPr="00B97B51" w:rsidRDefault="00B97B51" w:rsidP="00B97B51">
            <w:pPr>
              <w:jc w:val="center"/>
              <w:rPr>
                <w:rFonts w:eastAsia="黑体"/>
                <w:b/>
                <w:bCs w:val="0"/>
                <w:sz w:val="18"/>
                <w:szCs w:val="18"/>
              </w:rPr>
            </w:pPr>
            <w:r w:rsidRPr="00B97B51">
              <w:rPr>
                <w:rFonts w:eastAsia="黑体" w:hint="eastAsia"/>
                <w:b/>
                <w:bCs w:val="0"/>
                <w:sz w:val="18"/>
                <w:szCs w:val="18"/>
              </w:rPr>
              <w:t>教学内容</w:t>
            </w:r>
          </w:p>
        </w:tc>
        <w:tc>
          <w:tcPr>
            <w:tcW w:w="1780" w:type="dxa"/>
          </w:tcPr>
          <w:p w14:paraId="463E1DED" w14:textId="5C888E4E" w:rsidR="00B97B51" w:rsidRPr="00B97B51" w:rsidRDefault="00B97B51" w:rsidP="00B97B51">
            <w:pPr>
              <w:jc w:val="center"/>
              <w:rPr>
                <w:rFonts w:eastAsia="黑体"/>
                <w:b/>
                <w:bCs w:val="0"/>
                <w:sz w:val="18"/>
                <w:szCs w:val="18"/>
              </w:rPr>
            </w:pPr>
            <w:r w:rsidRPr="00B97B51">
              <w:rPr>
                <w:rFonts w:eastAsia="黑体" w:hint="eastAsia"/>
                <w:b/>
                <w:bCs w:val="0"/>
                <w:sz w:val="18"/>
                <w:szCs w:val="18"/>
              </w:rPr>
              <w:t>课时安排</w:t>
            </w:r>
          </w:p>
        </w:tc>
      </w:tr>
      <w:tr w:rsidR="00B97B51" w:rsidRPr="00B97B51" w14:paraId="5947E855" w14:textId="580EEC55" w:rsidTr="00B97B51">
        <w:tc>
          <w:tcPr>
            <w:tcW w:w="1413" w:type="dxa"/>
            <w:vMerge w:val="restart"/>
            <w:vAlign w:val="center"/>
          </w:tcPr>
          <w:p w14:paraId="71232BC8" w14:textId="5C6186D3" w:rsidR="00B97B51" w:rsidRPr="00B97B51" w:rsidRDefault="00B97B51" w:rsidP="00B97B51">
            <w:pPr>
              <w:rPr>
                <w:rFonts w:eastAsia="宋体"/>
                <w:sz w:val="18"/>
                <w:szCs w:val="18"/>
              </w:rPr>
            </w:pPr>
            <w:r w:rsidRPr="00B97B51">
              <w:rPr>
                <w:rFonts w:eastAsia="宋体" w:hint="eastAsia"/>
                <w:sz w:val="18"/>
                <w:szCs w:val="18"/>
              </w:rPr>
              <w:t>追寻家庭生活中能量的踪迹</w:t>
            </w:r>
          </w:p>
        </w:tc>
        <w:tc>
          <w:tcPr>
            <w:tcW w:w="2268" w:type="dxa"/>
            <w:vAlign w:val="center"/>
          </w:tcPr>
          <w:p w14:paraId="6D539802" w14:textId="689A835F" w:rsidR="00B97B51" w:rsidRPr="00B97B51" w:rsidRDefault="00B97B51" w:rsidP="00B97B51">
            <w:pPr>
              <w:rPr>
                <w:rFonts w:eastAsia="宋体"/>
                <w:sz w:val="18"/>
                <w:szCs w:val="18"/>
              </w:rPr>
            </w:pPr>
            <w:r w:rsidRPr="00B97B51">
              <w:rPr>
                <w:rFonts w:eastAsia="宋体" w:hint="eastAsia"/>
                <w:sz w:val="18"/>
                <w:szCs w:val="18"/>
              </w:rPr>
              <w:t>寻找能量的来源</w:t>
            </w:r>
          </w:p>
        </w:tc>
        <w:tc>
          <w:tcPr>
            <w:tcW w:w="2835" w:type="dxa"/>
            <w:vAlign w:val="center"/>
          </w:tcPr>
          <w:p w14:paraId="3AFB6469" w14:textId="37FEB339" w:rsidR="00B97B51" w:rsidRPr="00B97B51" w:rsidRDefault="00B97B51" w:rsidP="00B97B51">
            <w:pPr>
              <w:rPr>
                <w:rFonts w:eastAsia="宋体"/>
                <w:sz w:val="18"/>
                <w:szCs w:val="18"/>
              </w:rPr>
            </w:pPr>
            <w:r w:rsidRPr="00B97B51">
              <w:rPr>
                <w:rFonts w:eastAsia="宋体" w:hint="eastAsia"/>
                <w:sz w:val="18"/>
                <w:szCs w:val="18"/>
              </w:rPr>
              <w:t>能量、能源</w:t>
            </w:r>
          </w:p>
        </w:tc>
        <w:tc>
          <w:tcPr>
            <w:tcW w:w="1780" w:type="dxa"/>
            <w:vMerge w:val="restart"/>
            <w:vAlign w:val="center"/>
          </w:tcPr>
          <w:p w14:paraId="4F8D4D8C" w14:textId="1EED0525" w:rsidR="00B97B51" w:rsidRPr="00B97B51" w:rsidRDefault="00B97B51" w:rsidP="00B97B51">
            <w:pPr>
              <w:jc w:val="center"/>
              <w:rPr>
                <w:rFonts w:ascii="Times New Roman" w:hAnsi="Times New Roman"/>
                <w:sz w:val="18"/>
                <w:szCs w:val="18"/>
              </w:rPr>
            </w:pPr>
            <w:r w:rsidRPr="00B97B51">
              <w:rPr>
                <w:rFonts w:ascii="Times New Roman" w:hAnsi="Times New Roman"/>
                <w:sz w:val="18"/>
                <w:szCs w:val="18"/>
              </w:rPr>
              <w:t>1</w:t>
            </w:r>
          </w:p>
        </w:tc>
      </w:tr>
      <w:tr w:rsidR="00B97B51" w:rsidRPr="00B97B51" w14:paraId="3EDC3751" w14:textId="7AE4D770" w:rsidTr="00B97B51">
        <w:tc>
          <w:tcPr>
            <w:tcW w:w="1413" w:type="dxa"/>
            <w:vMerge/>
          </w:tcPr>
          <w:p w14:paraId="36A8FD11" w14:textId="77777777" w:rsidR="00B97B51" w:rsidRPr="00B97B51" w:rsidRDefault="00B97B51" w:rsidP="00E17BEE">
            <w:pPr>
              <w:rPr>
                <w:rFonts w:eastAsia="宋体"/>
                <w:sz w:val="18"/>
                <w:szCs w:val="18"/>
              </w:rPr>
            </w:pPr>
          </w:p>
        </w:tc>
        <w:tc>
          <w:tcPr>
            <w:tcW w:w="2268" w:type="dxa"/>
            <w:vAlign w:val="center"/>
          </w:tcPr>
          <w:p w14:paraId="0C013624" w14:textId="59F459A9" w:rsidR="00B97B51" w:rsidRPr="00B97B51" w:rsidRDefault="00B97B51" w:rsidP="00B97B51">
            <w:pPr>
              <w:rPr>
                <w:rFonts w:eastAsia="宋体"/>
                <w:sz w:val="18"/>
                <w:szCs w:val="18"/>
              </w:rPr>
            </w:pPr>
            <w:r w:rsidRPr="00B97B51">
              <w:rPr>
                <w:rFonts w:eastAsia="宋体" w:hint="eastAsia"/>
                <w:sz w:val="18"/>
                <w:szCs w:val="18"/>
              </w:rPr>
              <w:t>了解新能源的利用方式</w:t>
            </w:r>
          </w:p>
        </w:tc>
        <w:tc>
          <w:tcPr>
            <w:tcW w:w="2835" w:type="dxa"/>
            <w:vAlign w:val="center"/>
          </w:tcPr>
          <w:p w14:paraId="2586C910" w14:textId="7AA30E60" w:rsidR="00B97B51" w:rsidRPr="00B97B51" w:rsidRDefault="00B97B51" w:rsidP="00B97B51">
            <w:pPr>
              <w:rPr>
                <w:rFonts w:eastAsia="宋体"/>
                <w:sz w:val="18"/>
                <w:szCs w:val="18"/>
              </w:rPr>
            </w:pPr>
            <w:r w:rsidRPr="00B97B51">
              <w:rPr>
                <w:rFonts w:eastAsia="宋体" w:hint="eastAsia"/>
                <w:sz w:val="18"/>
                <w:szCs w:val="18"/>
              </w:rPr>
              <w:t>水能、风能、太阳能、核能，核裂变、核聚变</w:t>
            </w:r>
          </w:p>
        </w:tc>
        <w:tc>
          <w:tcPr>
            <w:tcW w:w="1780" w:type="dxa"/>
            <w:vMerge/>
            <w:vAlign w:val="center"/>
          </w:tcPr>
          <w:p w14:paraId="3829CCE3" w14:textId="77777777" w:rsidR="00B97B51" w:rsidRPr="00B97B51" w:rsidRDefault="00B97B51" w:rsidP="00B97B51">
            <w:pPr>
              <w:jc w:val="center"/>
              <w:rPr>
                <w:rFonts w:ascii="Times New Roman" w:hAnsi="Times New Roman"/>
                <w:sz w:val="18"/>
                <w:szCs w:val="18"/>
              </w:rPr>
            </w:pPr>
          </w:p>
        </w:tc>
      </w:tr>
      <w:tr w:rsidR="00B97B51" w:rsidRPr="00B97B51" w14:paraId="0651CC5C" w14:textId="36A5FB34" w:rsidTr="00B97B51">
        <w:tc>
          <w:tcPr>
            <w:tcW w:w="1413" w:type="dxa"/>
            <w:vMerge/>
          </w:tcPr>
          <w:p w14:paraId="2142E35D" w14:textId="77777777" w:rsidR="00B97B51" w:rsidRPr="00B97B51" w:rsidRDefault="00B97B51" w:rsidP="00E17BEE">
            <w:pPr>
              <w:rPr>
                <w:rFonts w:eastAsia="宋体"/>
                <w:sz w:val="18"/>
                <w:szCs w:val="18"/>
              </w:rPr>
            </w:pPr>
          </w:p>
        </w:tc>
        <w:tc>
          <w:tcPr>
            <w:tcW w:w="2268" w:type="dxa"/>
            <w:vAlign w:val="center"/>
          </w:tcPr>
          <w:p w14:paraId="1E191E76" w14:textId="113476DA" w:rsidR="00B97B51" w:rsidRPr="00B97B51" w:rsidRDefault="00B97B51" w:rsidP="00B97B51">
            <w:pPr>
              <w:rPr>
                <w:rFonts w:eastAsia="宋体"/>
                <w:sz w:val="18"/>
                <w:szCs w:val="18"/>
              </w:rPr>
            </w:pPr>
            <w:r w:rsidRPr="00B97B51">
              <w:rPr>
                <w:rFonts w:eastAsia="宋体" w:hint="eastAsia"/>
                <w:sz w:val="18"/>
                <w:szCs w:val="18"/>
              </w:rPr>
              <w:t>认识能量转化的规律</w:t>
            </w:r>
          </w:p>
        </w:tc>
        <w:tc>
          <w:tcPr>
            <w:tcW w:w="2835" w:type="dxa"/>
            <w:vAlign w:val="center"/>
          </w:tcPr>
          <w:p w14:paraId="44B246C5" w14:textId="0893DC76" w:rsidR="00B97B51" w:rsidRPr="00B97B51" w:rsidRDefault="00B97B51" w:rsidP="00B97B51">
            <w:pPr>
              <w:rPr>
                <w:rFonts w:eastAsia="宋体"/>
                <w:sz w:val="18"/>
                <w:szCs w:val="18"/>
              </w:rPr>
            </w:pPr>
            <w:r w:rsidRPr="00B97B51">
              <w:rPr>
                <w:rFonts w:eastAsia="宋体" w:hint="eastAsia"/>
                <w:sz w:val="18"/>
                <w:szCs w:val="18"/>
              </w:rPr>
              <w:t>能量守恒定律、方向性规律、能量的退降、能源危机</w:t>
            </w:r>
          </w:p>
        </w:tc>
        <w:tc>
          <w:tcPr>
            <w:tcW w:w="1780" w:type="dxa"/>
            <w:vAlign w:val="center"/>
          </w:tcPr>
          <w:p w14:paraId="18A2D275" w14:textId="05EB141E" w:rsidR="00B97B51" w:rsidRPr="00B97B51" w:rsidRDefault="00B97B51" w:rsidP="00B97B51">
            <w:pPr>
              <w:jc w:val="center"/>
              <w:rPr>
                <w:rFonts w:ascii="Times New Roman" w:hAnsi="Times New Roman"/>
                <w:sz w:val="18"/>
                <w:szCs w:val="18"/>
              </w:rPr>
            </w:pPr>
            <w:r w:rsidRPr="00B97B51">
              <w:rPr>
                <w:rFonts w:ascii="Times New Roman" w:hAnsi="Times New Roman"/>
                <w:sz w:val="18"/>
                <w:szCs w:val="18"/>
              </w:rPr>
              <w:t>1</w:t>
            </w:r>
          </w:p>
        </w:tc>
      </w:tr>
      <w:tr w:rsidR="00B97B51" w:rsidRPr="00B97B51" w14:paraId="76F61196" w14:textId="3970A0CE" w:rsidTr="00B97B51">
        <w:tc>
          <w:tcPr>
            <w:tcW w:w="1413" w:type="dxa"/>
            <w:vMerge/>
          </w:tcPr>
          <w:p w14:paraId="0B19A244" w14:textId="77777777" w:rsidR="00B97B51" w:rsidRPr="00B97B51" w:rsidRDefault="00B97B51" w:rsidP="00E17BEE">
            <w:pPr>
              <w:rPr>
                <w:rFonts w:eastAsia="宋体"/>
                <w:sz w:val="18"/>
                <w:szCs w:val="18"/>
              </w:rPr>
            </w:pPr>
          </w:p>
        </w:tc>
        <w:tc>
          <w:tcPr>
            <w:tcW w:w="2268" w:type="dxa"/>
            <w:vAlign w:val="center"/>
          </w:tcPr>
          <w:p w14:paraId="7172D10F" w14:textId="1D510F3E" w:rsidR="00B97B51" w:rsidRPr="00B97B51" w:rsidRDefault="00B97B51" w:rsidP="00B97B51">
            <w:pPr>
              <w:rPr>
                <w:rFonts w:eastAsia="宋体"/>
                <w:sz w:val="18"/>
                <w:szCs w:val="18"/>
              </w:rPr>
            </w:pPr>
            <w:r w:rsidRPr="00B97B51">
              <w:rPr>
                <w:rFonts w:eastAsia="宋体" w:hint="eastAsia"/>
                <w:sz w:val="18"/>
                <w:szCs w:val="18"/>
              </w:rPr>
              <w:t>讨论能源与环境的关系</w:t>
            </w:r>
          </w:p>
        </w:tc>
        <w:tc>
          <w:tcPr>
            <w:tcW w:w="2835" w:type="dxa"/>
            <w:vAlign w:val="center"/>
          </w:tcPr>
          <w:p w14:paraId="5CCB1BCB" w14:textId="46ADEA79" w:rsidR="00B97B51" w:rsidRPr="00B97B51" w:rsidRDefault="00B97B51" w:rsidP="00B97B51">
            <w:pPr>
              <w:rPr>
                <w:rFonts w:eastAsia="宋体"/>
                <w:sz w:val="18"/>
                <w:szCs w:val="18"/>
              </w:rPr>
            </w:pPr>
            <w:r w:rsidRPr="00B97B51">
              <w:rPr>
                <w:rFonts w:eastAsia="宋体" w:hint="eastAsia"/>
                <w:sz w:val="18"/>
                <w:szCs w:val="18"/>
              </w:rPr>
              <w:t>过度开发利用能源、环境污染</w:t>
            </w:r>
          </w:p>
        </w:tc>
        <w:tc>
          <w:tcPr>
            <w:tcW w:w="1780" w:type="dxa"/>
            <w:vAlign w:val="center"/>
          </w:tcPr>
          <w:p w14:paraId="30D5D18F" w14:textId="266F74CD" w:rsidR="00B97B51" w:rsidRPr="00B97B51" w:rsidRDefault="00B97B51" w:rsidP="00B97B51">
            <w:pPr>
              <w:jc w:val="center"/>
              <w:rPr>
                <w:rFonts w:ascii="Times New Roman" w:hAnsi="Times New Roman"/>
                <w:sz w:val="18"/>
                <w:szCs w:val="18"/>
              </w:rPr>
            </w:pPr>
            <w:r w:rsidRPr="00B97B51">
              <w:rPr>
                <w:rFonts w:ascii="Times New Roman" w:hAnsi="Times New Roman"/>
                <w:sz w:val="18"/>
                <w:szCs w:val="18"/>
              </w:rPr>
              <w:t>1</w:t>
            </w:r>
          </w:p>
        </w:tc>
      </w:tr>
    </w:tbl>
    <w:p w14:paraId="353893A9" w14:textId="77777777" w:rsidR="00E17BEE" w:rsidRDefault="00E17BEE" w:rsidP="004D1DC8">
      <w:pPr>
        <w:pStyle w:val="3"/>
      </w:pPr>
      <w:r>
        <w:rPr>
          <w:rFonts w:hint="eastAsia"/>
        </w:rPr>
        <w:t>（三）重点活动举隅</w:t>
      </w:r>
    </w:p>
    <w:p w14:paraId="56858612" w14:textId="77777777" w:rsidR="00E17BEE" w:rsidRDefault="00E17BEE" w:rsidP="004D1DC8">
      <w:pPr>
        <w:pStyle w:val="4"/>
        <w:ind w:firstLine="443"/>
      </w:pPr>
      <w:r>
        <w:rPr>
          <w:rFonts w:hint="eastAsia"/>
        </w:rPr>
        <w:t>1</w:t>
      </w:r>
      <w:r>
        <w:rPr>
          <w:rFonts w:hint="eastAsia"/>
        </w:rPr>
        <w:t>．单元活动</w:t>
      </w:r>
    </w:p>
    <w:p w14:paraId="5B754BE9" w14:textId="1EC6050B" w:rsidR="00E17BEE" w:rsidRDefault="00E17BEE" w:rsidP="00B97B51">
      <w:pPr>
        <w:ind w:firstLine="420"/>
      </w:pPr>
      <w:r w:rsidRPr="00B97B51">
        <w:rPr>
          <w:rStyle w:val="a9"/>
          <w:rFonts w:hint="eastAsia"/>
        </w:rPr>
        <w:t>活动名称</w:t>
      </w:r>
      <w:r w:rsidR="00B97B51">
        <w:rPr>
          <w:rFonts w:hint="eastAsia"/>
        </w:rPr>
        <w:t xml:space="preserve"> </w:t>
      </w:r>
      <w:r w:rsidR="00B97B51">
        <w:t xml:space="preserve"> </w:t>
      </w:r>
      <w:r>
        <w:rPr>
          <w:rFonts w:hint="eastAsia"/>
        </w:rPr>
        <w:t>追寻家庭生活中能量的踪迹</w:t>
      </w:r>
    </w:p>
    <w:p w14:paraId="3DEE0EA6" w14:textId="77777777" w:rsidR="00E17BEE" w:rsidRDefault="00E17BEE" w:rsidP="00B97B51">
      <w:pPr>
        <w:pStyle w:val="a8"/>
      </w:pPr>
      <w:r>
        <w:rPr>
          <w:rFonts w:hint="eastAsia"/>
        </w:rPr>
        <w:t>活动系列</w:t>
      </w:r>
    </w:p>
    <w:tbl>
      <w:tblPr>
        <w:tblStyle w:val="a7"/>
        <w:tblW w:w="0" w:type="auto"/>
        <w:tblLook w:val="04A0" w:firstRow="1" w:lastRow="0" w:firstColumn="1" w:lastColumn="0" w:noHBand="0" w:noVBand="1"/>
      </w:tblPr>
      <w:tblGrid>
        <w:gridCol w:w="1555"/>
        <w:gridCol w:w="3543"/>
        <w:gridCol w:w="3198"/>
      </w:tblGrid>
      <w:tr w:rsidR="002102A1" w:rsidRPr="00A12805" w14:paraId="3A18A528" w14:textId="77777777" w:rsidTr="00A12805">
        <w:tc>
          <w:tcPr>
            <w:tcW w:w="1555" w:type="dxa"/>
            <w:vAlign w:val="center"/>
          </w:tcPr>
          <w:p w14:paraId="7F1719C5" w14:textId="6A681A66" w:rsidR="002102A1" w:rsidRPr="00A12805" w:rsidRDefault="002102A1" w:rsidP="00A12805">
            <w:pPr>
              <w:jc w:val="center"/>
              <w:rPr>
                <w:rFonts w:eastAsia="黑体"/>
                <w:b/>
                <w:bCs w:val="0"/>
                <w:sz w:val="18"/>
                <w:szCs w:val="18"/>
              </w:rPr>
            </w:pPr>
            <w:r w:rsidRPr="00A12805">
              <w:rPr>
                <w:rFonts w:eastAsia="黑体" w:hint="eastAsia"/>
                <w:b/>
                <w:bCs w:val="0"/>
                <w:sz w:val="18"/>
                <w:szCs w:val="18"/>
              </w:rPr>
              <w:t>对应课时</w:t>
            </w:r>
          </w:p>
        </w:tc>
        <w:tc>
          <w:tcPr>
            <w:tcW w:w="3543" w:type="dxa"/>
            <w:vAlign w:val="center"/>
          </w:tcPr>
          <w:p w14:paraId="3444A7E2" w14:textId="366F5B3D" w:rsidR="002102A1" w:rsidRPr="00A12805" w:rsidRDefault="002102A1" w:rsidP="00A12805">
            <w:pPr>
              <w:jc w:val="center"/>
              <w:rPr>
                <w:rFonts w:eastAsia="黑体"/>
                <w:b/>
                <w:bCs w:val="0"/>
                <w:sz w:val="18"/>
                <w:szCs w:val="18"/>
              </w:rPr>
            </w:pPr>
            <w:r w:rsidRPr="00A12805">
              <w:rPr>
                <w:rFonts w:eastAsia="黑体" w:hint="eastAsia"/>
                <w:b/>
                <w:bCs w:val="0"/>
                <w:sz w:val="18"/>
                <w:szCs w:val="18"/>
              </w:rPr>
              <w:t>活动过程</w:t>
            </w:r>
          </w:p>
        </w:tc>
        <w:tc>
          <w:tcPr>
            <w:tcW w:w="3198" w:type="dxa"/>
            <w:vAlign w:val="center"/>
          </w:tcPr>
          <w:p w14:paraId="48E952C1" w14:textId="3119413C" w:rsidR="002102A1" w:rsidRPr="00A12805" w:rsidRDefault="002102A1" w:rsidP="00A12805">
            <w:pPr>
              <w:jc w:val="center"/>
              <w:rPr>
                <w:rFonts w:eastAsia="黑体"/>
                <w:b/>
                <w:bCs w:val="0"/>
                <w:sz w:val="18"/>
                <w:szCs w:val="18"/>
              </w:rPr>
            </w:pPr>
            <w:r w:rsidRPr="00A12805">
              <w:rPr>
                <w:rFonts w:eastAsia="黑体" w:hint="eastAsia"/>
                <w:b/>
                <w:bCs w:val="0"/>
                <w:sz w:val="18"/>
                <w:szCs w:val="18"/>
              </w:rPr>
              <w:t>活动说明</w:t>
            </w:r>
          </w:p>
        </w:tc>
      </w:tr>
      <w:tr w:rsidR="002102A1" w:rsidRPr="00A12805" w14:paraId="1C9B1654" w14:textId="77777777" w:rsidTr="00A12805">
        <w:tc>
          <w:tcPr>
            <w:tcW w:w="1555" w:type="dxa"/>
            <w:vAlign w:val="center"/>
          </w:tcPr>
          <w:p w14:paraId="5E84D0B6" w14:textId="2752A1F0" w:rsidR="002102A1" w:rsidRPr="00A12805" w:rsidRDefault="002102A1" w:rsidP="00A12805">
            <w:pPr>
              <w:jc w:val="center"/>
              <w:rPr>
                <w:rFonts w:eastAsia="宋体"/>
                <w:sz w:val="18"/>
                <w:szCs w:val="18"/>
              </w:rPr>
            </w:pPr>
            <w:r w:rsidRPr="00A12805">
              <w:rPr>
                <w:rFonts w:eastAsia="宋体" w:hint="eastAsia"/>
                <w:sz w:val="18"/>
                <w:szCs w:val="18"/>
              </w:rPr>
              <w:t>第一课时</w:t>
            </w:r>
          </w:p>
        </w:tc>
        <w:tc>
          <w:tcPr>
            <w:tcW w:w="3543" w:type="dxa"/>
            <w:vAlign w:val="center"/>
          </w:tcPr>
          <w:p w14:paraId="06564A05" w14:textId="79F0AD16" w:rsidR="002102A1" w:rsidRPr="00A12805" w:rsidRDefault="002102A1" w:rsidP="00A12805">
            <w:pPr>
              <w:rPr>
                <w:rFonts w:eastAsia="宋体"/>
                <w:sz w:val="18"/>
                <w:szCs w:val="18"/>
              </w:rPr>
            </w:pPr>
            <w:r w:rsidRPr="00A12805">
              <w:rPr>
                <w:rFonts w:eastAsia="黑体" w:hint="eastAsia"/>
                <w:b/>
                <w:bCs w:val="0"/>
                <w:sz w:val="18"/>
                <w:szCs w:val="18"/>
              </w:rPr>
              <w:t>例举交流</w:t>
            </w:r>
            <w:r w:rsidR="00A12805">
              <w:rPr>
                <w:rFonts w:eastAsia="宋体" w:hint="eastAsia"/>
                <w:sz w:val="18"/>
                <w:szCs w:val="18"/>
              </w:rPr>
              <w:t xml:space="preserve"> </w:t>
            </w:r>
            <w:r w:rsidR="00A12805">
              <w:rPr>
                <w:rFonts w:eastAsia="宋体"/>
                <w:sz w:val="18"/>
                <w:szCs w:val="18"/>
              </w:rPr>
              <w:t xml:space="preserve"> </w:t>
            </w:r>
            <w:r w:rsidRPr="00A12805">
              <w:rPr>
                <w:rFonts w:eastAsia="宋体" w:hint="eastAsia"/>
                <w:sz w:val="18"/>
                <w:szCs w:val="18"/>
              </w:rPr>
              <w:t>家庭生活中所用能量来自哪里？哪些来自可再生能源，哪些来自不可再生能源？</w:t>
            </w:r>
          </w:p>
          <w:p w14:paraId="2847C683" w14:textId="5BE781AF" w:rsidR="002102A1" w:rsidRPr="00A12805" w:rsidRDefault="002102A1" w:rsidP="00A12805">
            <w:pPr>
              <w:rPr>
                <w:rFonts w:eastAsia="宋体"/>
                <w:sz w:val="18"/>
                <w:szCs w:val="18"/>
              </w:rPr>
            </w:pPr>
            <w:r w:rsidRPr="00A12805">
              <w:rPr>
                <w:rFonts w:eastAsia="黑体" w:hint="eastAsia"/>
                <w:b/>
                <w:bCs w:val="0"/>
                <w:sz w:val="18"/>
                <w:szCs w:val="18"/>
              </w:rPr>
              <w:t>观点交流</w:t>
            </w:r>
            <w:r w:rsidR="00A12805">
              <w:rPr>
                <w:rFonts w:eastAsia="宋体" w:hint="eastAsia"/>
                <w:sz w:val="18"/>
                <w:szCs w:val="18"/>
              </w:rPr>
              <w:t xml:space="preserve"> </w:t>
            </w:r>
            <w:r w:rsidR="00A12805">
              <w:rPr>
                <w:rFonts w:eastAsia="宋体"/>
                <w:sz w:val="18"/>
                <w:szCs w:val="18"/>
              </w:rPr>
              <w:t xml:space="preserve"> </w:t>
            </w:r>
            <w:r w:rsidRPr="00A12805">
              <w:rPr>
                <w:rFonts w:eastAsia="宋体" w:hint="eastAsia"/>
                <w:sz w:val="18"/>
                <w:szCs w:val="18"/>
              </w:rPr>
              <w:t>上海能否通过利用新能源自主</w:t>
            </w:r>
            <w:r w:rsidRPr="00A12805">
              <w:rPr>
                <w:rFonts w:eastAsia="宋体" w:hint="eastAsia"/>
                <w:sz w:val="18"/>
                <w:szCs w:val="18"/>
              </w:rPr>
              <w:lastRenderedPageBreak/>
              <w:t>提供所有生产生活所需能量？</w:t>
            </w:r>
          </w:p>
        </w:tc>
        <w:tc>
          <w:tcPr>
            <w:tcW w:w="3198" w:type="dxa"/>
            <w:vAlign w:val="center"/>
          </w:tcPr>
          <w:p w14:paraId="0369826F" w14:textId="1F0B7A06" w:rsidR="002102A1" w:rsidRPr="00A12805" w:rsidRDefault="002102A1" w:rsidP="00A12805">
            <w:pPr>
              <w:rPr>
                <w:rFonts w:eastAsia="宋体"/>
                <w:sz w:val="18"/>
                <w:szCs w:val="18"/>
              </w:rPr>
            </w:pPr>
            <w:r w:rsidRPr="00A12805">
              <w:rPr>
                <w:rFonts w:eastAsia="宋体" w:hint="eastAsia"/>
                <w:sz w:val="18"/>
                <w:szCs w:val="18"/>
              </w:rPr>
              <w:lastRenderedPageBreak/>
              <w:t>在认识了自然界各种能量形式的基础上，引导学生联系家庭生活思考能量的来源和分类．</w:t>
            </w:r>
          </w:p>
          <w:p w14:paraId="649754BF" w14:textId="301E6F41" w:rsidR="002102A1" w:rsidRPr="00A12805" w:rsidRDefault="002102A1" w:rsidP="00A12805">
            <w:pPr>
              <w:rPr>
                <w:rFonts w:eastAsia="宋体"/>
                <w:sz w:val="18"/>
                <w:szCs w:val="18"/>
              </w:rPr>
            </w:pPr>
            <w:r w:rsidRPr="00A12805">
              <w:rPr>
                <w:rFonts w:eastAsia="宋体" w:hint="eastAsia"/>
                <w:sz w:val="18"/>
                <w:szCs w:val="18"/>
              </w:rPr>
              <w:t>在了解利用新能源的基础上，引导学生</w:t>
            </w:r>
            <w:r w:rsidRPr="00A12805">
              <w:rPr>
                <w:rFonts w:eastAsia="宋体" w:hint="eastAsia"/>
                <w:sz w:val="18"/>
                <w:szCs w:val="18"/>
              </w:rPr>
              <w:lastRenderedPageBreak/>
              <w:t>根据上海的地域特点思考上海面临的能源利用现状．</w:t>
            </w:r>
          </w:p>
        </w:tc>
      </w:tr>
      <w:tr w:rsidR="002102A1" w:rsidRPr="00A12805" w14:paraId="377935AA" w14:textId="77777777" w:rsidTr="00A12805">
        <w:tc>
          <w:tcPr>
            <w:tcW w:w="1555" w:type="dxa"/>
            <w:vAlign w:val="center"/>
          </w:tcPr>
          <w:p w14:paraId="04B4606C" w14:textId="2DA8936C" w:rsidR="002102A1" w:rsidRPr="00A12805" w:rsidRDefault="002102A1" w:rsidP="00A12805">
            <w:pPr>
              <w:jc w:val="center"/>
              <w:rPr>
                <w:rFonts w:eastAsia="宋体"/>
                <w:sz w:val="18"/>
                <w:szCs w:val="18"/>
              </w:rPr>
            </w:pPr>
            <w:r w:rsidRPr="00A12805">
              <w:rPr>
                <w:rFonts w:eastAsia="宋体" w:hint="eastAsia"/>
                <w:sz w:val="18"/>
                <w:szCs w:val="18"/>
              </w:rPr>
              <w:lastRenderedPageBreak/>
              <w:t>第二课时</w:t>
            </w:r>
          </w:p>
        </w:tc>
        <w:tc>
          <w:tcPr>
            <w:tcW w:w="3543" w:type="dxa"/>
            <w:vAlign w:val="center"/>
          </w:tcPr>
          <w:p w14:paraId="47106012" w14:textId="1BD08E41" w:rsidR="002102A1" w:rsidRPr="00A12805" w:rsidRDefault="002102A1" w:rsidP="00A12805">
            <w:pPr>
              <w:rPr>
                <w:rFonts w:eastAsia="宋体"/>
                <w:sz w:val="18"/>
                <w:szCs w:val="18"/>
              </w:rPr>
            </w:pPr>
            <w:r w:rsidRPr="00A12805">
              <w:rPr>
                <w:rFonts w:eastAsia="黑体" w:hint="eastAsia"/>
                <w:b/>
                <w:bCs w:val="0"/>
                <w:sz w:val="18"/>
                <w:szCs w:val="18"/>
              </w:rPr>
              <w:t>例举交流</w:t>
            </w:r>
            <w:r w:rsidR="00A12805">
              <w:rPr>
                <w:rFonts w:eastAsia="宋体" w:hint="eastAsia"/>
                <w:sz w:val="18"/>
                <w:szCs w:val="18"/>
              </w:rPr>
              <w:t xml:space="preserve"> </w:t>
            </w:r>
            <w:r w:rsidR="00A12805">
              <w:rPr>
                <w:rFonts w:eastAsia="宋体"/>
                <w:sz w:val="18"/>
                <w:szCs w:val="18"/>
              </w:rPr>
              <w:t xml:space="preserve"> </w:t>
            </w:r>
            <w:r w:rsidRPr="00A12805">
              <w:rPr>
                <w:rFonts w:eastAsia="宋体" w:hint="eastAsia"/>
                <w:sz w:val="18"/>
                <w:szCs w:val="18"/>
              </w:rPr>
              <w:t>家庭生活中的各种器具在工作时发生了哪些能量转化？能量在转化过程中是否会越来越少？</w:t>
            </w:r>
          </w:p>
          <w:p w14:paraId="16E3C2CA" w14:textId="28580C1C" w:rsidR="002102A1" w:rsidRPr="00A12805" w:rsidRDefault="002102A1" w:rsidP="00A12805">
            <w:pPr>
              <w:rPr>
                <w:rFonts w:eastAsia="宋体"/>
                <w:sz w:val="18"/>
                <w:szCs w:val="18"/>
              </w:rPr>
            </w:pPr>
            <w:r w:rsidRPr="00A12805">
              <w:rPr>
                <w:rFonts w:eastAsia="黑体" w:hint="eastAsia"/>
                <w:b/>
                <w:bCs w:val="0"/>
                <w:sz w:val="18"/>
                <w:szCs w:val="18"/>
              </w:rPr>
              <w:t>讨论交流</w:t>
            </w:r>
            <w:r w:rsidR="00A12805">
              <w:rPr>
                <w:rFonts w:eastAsia="宋体" w:hint="eastAsia"/>
                <w:sz w:val="18"/>
                <w:szCs w:val="18"/>
              </w:rPr>
              <w:t xml:space="preserve"> </w:t>
            </w:r>
            <w:r w:rsidR="00A12805">
              <w:rPr>
                <w:rFonts w:eastAsia="宋体"/>
                <w:sz w:val="18"/>
                <w:szCs w:val="18"/>
              </w:rPr>
              <w:t xml:space="preserve"> </w:t>
            </w:r>
            <w:r w:rsidRPr="00A12805">
              <w:rPr>
                <w:rFonts w:eastAsia="宋体" w:hint="eastAsia"/>
                <w:sz w:val="18"/>
                <w:szCs w:val="18"/>
              </w:rPr>
              <w:t>了解家庭中与热有关的器具的使用现状，思考如何使用才能节约能源．</w:t>
            </w:r>
          </w:p>
        </w:tc>
        <w:tc>
          <w:tcPr>
            <w:tcW w:w="3198" w:type="dxa"/>
            <w:vAlign w:val="center"/>
          </w:tcPr>
          <w:p w14:paraId="3F6E1371" w14:textId="77777777" w:rsidR="002102A1" w:rsidRPr="00A12805" w:rsidRDefault="002102A1" w:rsidP="00A12805">
            <w:pPr>
              <w:rPr>
                <w:rFonts w:eastAsia="宋体"/>
                <w:sz w:val="18"/>
                <w:szCs w:val="18"/>
              </w:rPr>
            </w:pPr>
            <w:r w:rsidRPr="00A12805">
              <w:rPr>
                <w:rFonts w:eastAsia="宋体" w:hint="eastAsia"/>
                <w:sz w:val="18"/>
                <w:szCs w:val="18"/>
              </w:rPr>
              <w:t>围绕学生熟悉的家用器具展开能量转化的讨论，理解能量守恒定律，理解能量的退降．</w:t>
            </w:r>
          </w:p>
          <w:p w14:paraId="3AB471A9" w14:textId="511C22C0" w:rsidR="002102A1" w:rsidRPr="00A12805" w:rsidRDefault="002102A1" w:rsidP="00A12805">
            <w:pPr>
              <w:rPr>
                <w:rFonts w:eastAsia="宋体"/>
                <w:sz w:val="18"/>
                <w:szCs w:val="18"/>
              </w:rPr>
            </w:pPr>
            <w:r w:rsidRPr="00A12805">
              <w:rPr>
                <w:rFonts w:eastAsia="宋体" w:hint="eastAsia"/>
                <w:sz w:val="18"/>
                <w:szCs w:val="18"/>
              </w:rPr>
              <w:t>引导学生思考节约能源如何从我做起．</w:t>
            </w:r>
          </w:p>
        </w:tc>
      </w:tr>
      <w:tr w:rsidR="002102A1" w:rsidRPr="00A12805" w14:paraId="21E7AC2D" w14:textId="77777777" w:rsidTr="00A12805">
        <w:tc>
          <w:tcPr>
            <w:tcW w:w="1555" w:type="dxa"/>
            <w:vAlign w:val="center"/>
          </w:tcPr>
          <w:p w14:paraId="400C895C" w14:textId="0D0F0705" w:rsidR="002102A1" w:rsidRPr="00A12805" w:rsidRDefault="002102A1" w:rsidP="00A12805">
            <w:pPr>
              <w:jc w:val="center"/>
              <w:rPr>
                <w:rFonts w:eastAsia="宋体"/>
                <w:sz w:val="18"/>
                <w:szCs w:val="18"/>
              </w:rPr>
            </w:pPr>
            <w:r w:rsidRPr="00A12805">
              <w:rPr>
                <w:rFonts w:eastAsia="宋体" w:hint="eastAsia"/>
                <w:sz w:val="18"/>
                <w:szCs w:val="18"/>
              </w:rPr>
              <w:t>第三课时</w:t>
            </w:r>
          </w:p>
        </w:tc>
        <w:tc>
          <w:tcPr>
            <w:tcW w:w="3543" w:type="dxa"/>
            <w:vAlign w:val="center"/>
          </w:tcPr>
          <w:p w14:paraId="3BFE56A7" w14:textId="1815A302" w:rsidR="002102A1" w:rsidRPr="00A12805" w:rsidRDefault="002102A1" w:rsidP="00A12805">
            <w:pPr>
              <w:rPr>
                <w:rFonts w:eastAsia="宋体"/>
                <w:sz w:val="18"/>
                <w:szCs w:val="18"/>
              </w:rPr>
            </w:pPr>
            <w:r w:rsidRPr="00A12805">
              <w:rPr>
                <w:rFonts w:eastAsia="黑体" w:hint="eastAsia"/>
                <w:b/>
                <w:bCs w:val="0"/>
                <w:sz w:val="18"/>
                <w:szCs w:val="18"/>
              </w:rPr>
              <w:t>讨论交流</w:t>
            </w:r>
            <w:r w:rsidR="00A12805">
              <w:rPr>
                <w:rFonts w:eastAsia="宋体" w:hint="eastAsia"/>
                <w:sz w:val="18"/>
                <w:szCs w:val="18"/>
              </w:rPr>
              <w:t xml:space="preserve"> </w:t>
            </w:r>
            <w:r w:rsidR="00A12805">
              <w:rPr>
                <w:rFonts w:eastAsia="宋体"/>
                <w:sz w:val="18"/>
                <w:szCs w:val="18"/>
              </w:rPr>
              <w:t xml:space="preserve"> </w:t>
            </w:r>
            <w:r w:rsidRPr="00A12805">
              <w:rPr>
                <w:rFonts w:eastAsia="宋体" w:hint="eastAsia"/>
                <w:sz w:val="18"/>
                <w:szCs w:val="18"/>
              </w:rPr>
              <w:t>家庭生活中是否会产生环境污染？从能源与环境的角度分析为什么要进行垃圾分类．你做到垃圾分类了吗？</w:t>
            </w:r>
          </w:p>
        </w:tc>
        <w:tc>
          <w:tcPr>
            <w:tcW w:w="3198" w:type="dxa"/>
            <w:vAlign w:val="center"/>
          </w:tcPr>
          <w:p w14:paraId="274F2268" w14:textId="66F12791" w:rsidR="002102A1" w:rsidRPr="00A12805" w:rsidRDefault="002102A1" w:rsidP="00A12805">
            <w:pPr>
              <w:rPr>
                <w:rFonts w:eastAsia="宋体"/>
                <w:sz w:val="18"/>
                <w:szCs w:val="18"/>
              </w:rPr>
            </w:pPr>
            <w:r w:rsidRPr="00A12805">
              <w:rPr>
                <w:rFonts w:eastAsia="宋体" w:hint="eastAsia"/>
                <w:sz w:val="18"/>
                <w:szCs w:val="18"/>
              </w:rPr>
              <w:t>引导学生体会人类生活与环境之间的紧密联系，理解国家提倡的垃圾分类对节约能源和保护环境的重要意义．</w:t>
            </w:r>
          </w:p>
        </w:tc>
      </w:tr>
    </w:tbl>
    <w:p w14:paraId="0D8AC2B8" w14:textId="77777777" w:rsidR="00B97B51" w:rsidRDefault="00E17BEE" w:rsidP="00B97B51">
      <w:pPr>
        <w:ind w:firstLine="420"/>
      </w:pPr>
      <w:r w:rsidRPr="00B97B51">
        <w:rPr>
          <w:rStyle w:val="a9"/>
          <w:rFonts w:hint="eastAsia"/>
        </w:rPr>
        <w:t>活动说明</w:t>
      </w:r>
      <w:r w:rsidR="004D1DC8">
        <w:rPr>
          <w:rFonts w:hint="eastAsia"/>
        </w:rPr>
        <w:t xml:space="preserve"> </w:t>
      </w:r>
      <w:r w:rsidR="004D1DC8">
        <w:t xml:space="preserve"> </w:t>
      </w:r>
      <w:r>
        <w:rPr>
          <w:rFonts w:hint="eastAsia"/>
        </w:rPr>
        <w:t>本活动系列需要学生关注家庭生活中用到了哪些能量，并思考其来源；关注家庭生活中使用了哪些器具，并思考其工作时发生的能量转化；寻找家庭生活中可能产生的环境污染，教师应提前布置相关任务，让学生通过实地考察收集信息并作出解释，课堂教学中教师可展示一些家庭生活真实场景的图片或视频，促进学生观察和思考，引导学生全方位认识家庭生活中涉及的能量问题，发现不合理因素，寻求解决方法，增强节约能源从我做起的责任意识，形成正确的价值观和必备品格．</w:t>
      </w:r>
    </w:p>
    <w:p w14:paraId="1D8B2886" w14:textId="3B96FCD3" w:rsidR="00E17BEE" w:rsidRDefault="00E17BEE" w:rsidP="00B97B51">
      <w:pPr>
        <w:ind w:firstLine="420"/>
      </w:pPr>
      <w:r w:rsidRPr="00B97B51">
        <w:rPr>
          <w:rStyle w:val="a9"/>
          <w:rFonts w:hint="eastAsia"/>
        </w:rPr>
        <w:t>设计意图</w:t>
      </w:r>
      <w:r w:rsidR="00B97B51">
        <w:rPr>
          <w:rFonts w:hint="eastAsia"/>
        </w:rPr>
        <w:t xml:space="preserve"> </w:t>
      </w:r>
      <w:r w:rsidR="00B97B51">
        <w:t xml:space="preserve"> </w:t>
      </w:r>
      <w:r>
        <w:rPr>
          <w:rFonts w:hint="eastAsia"/>
        </w:rPr>
        <w:t>本单元学习内容围绕能源的利用展开，从开发能源，获得能量，到能量被使用，发生转化，能量总量虽然守恒但品质会退降，进而引发能源危机，能源过度开发和利用会产生环境污染，人类以往较多关注的是从哪里获得能量来满足生产生活的需求，而对能量的最终去向所引发的自然效应关注不够，从而导致全球的环境问题越来越严重．本单元核心任务旨在让学生通过本单元学习了解能量的来龙去脉，认识目前面临的能源与环境问题及其成因，理解科学·技术·社会·环境的关系，理解开发利用新能源的意义和价值，形成正确的能量观，形成应有的科学态度和社会责任感．</w:t>
      </w:r>
    </w:p>
    <w:p w14:paraId="7E9E6EA6" w14:textId="7EDD03BC" w:rsidR="00E17BEE" w:rsidRDefault="00E17BEE" w:rsidP="004D1DC8">
      <w:pPr>
        <w:pStyle w:val="4"/>
        <w:ind w:firstLine="443"/>
      </w:pPr>
      <w:r>
        <w:rPr>
          <w:rFonts w:hint="eastAsia"/>
        </w:rPr>
        <w:t>2</w:t>
      </w:r>
      <w:r>
        <w:rPr>
          <w:rFonts w:hint="eastAsia"/>
        </w:rPr>
        <w:t>．课时活动</w:t>
      </w:r>
    </w:p>
    <w:p w14:paraId="753023F9" w14:textId="77777777" w:rsidR="00B97B51" w:rsidRDefault="00E17BEE" w:rsidP="00B97B51">
      <w:pPr>
        <w:ind w:firstLine="420"/>
      </w:pPr>
      <w:r w:rsidRPr="00842186">
        <w:rPr>
          <w:rStyle w:val="a9"/>
          <w:rFonts w:hint="eastAsia"/>
        </w:rPr>
        <w:t>活动名称</w:t>
      </w:r>
      <w:r w:rsidR="00B97B51">
        <w:rPr>
          <w:rFonts w:hint="eastAsia"/>
        </w:rPr>
        <w:t xml:space="preserve"> </w:t>
      </w:r>
      <w:r w:rsidR="00B97B51">
        <w:t xml:space="preserve"> </w:t>
      </w:r>
      <w:r>
        <w:rPr>
          <w:rFonts w:hint="eastAsia"/>
        </w:rPr>
        <w:t>讨论能源与环境的关系</w:t>
      </w:r>
    </w:p>
    <w:p w14:paraId="11DAAFF8" w14:textId="77777777" w:rsidR="00B97B51" w:rsidRDefault="00E17BEE" w:rsidP="00B97B51">
      <w:pPr>
        <w:ind w:firstLine="420"/>
      </w:pPr>
      <w:r w:rsidRPr="00842186">
        <w:rPr>
          <w:rStyle w:val="a9"/>
          <w:rFonts w:hint="eastAsia"/>
        </w:rPr>
        <w:t>活动资源</w:t>
      </w:r>
      <w:r w:rsidR="00B97B51">
        <w:rPr>
          <w:rFonts w:hint="eastAsia"/>
        </w:rPr>
        <w:t xml:space="preserve"> </w:t>
      </w:r>
      <w:r w:rsidR="00B97B51">
        <w:t xml:space="preserve"> </w:t>
      </w:r>
      <w:r>
        <w:rPr>
          <w:rFonts w:hint="eastAsia"/>
        </w:rPr>
        <w:t>历史上世界各地出现的关于环境污染的视频、图片或文字资料，关于垃圾分类的相关视频、图片或文字资料．</w:t>
      </w:r>
    </w:p>
    <w:p w14:paraId="0DD3DC95" w14:textId="77777777" w:rsidR="00B97B51" w:rsidRDefault="00E17BEE" w:rsidP="00842186">
      <w:pPr>
        <w:pStyle w:val="a8"/>
      </w:pPr>
      <w:r>
        <w:rPr>
          <w:rFonts w:hint="eastAsia"/>
        </w:rPr>
        <w:t>活动过程</w:t>
      </w:r>
    </w:p>
    <w:p w14:paraId="117F8942" w14:textId="77777777" w:rsidR="00B97B51" w:rsidRDefault="006241E1" w:rsidP="00B97B51">
      <w:pPr>
        <w:ind w:firstLine="420"/>
      </w:pPr>
      <w:r>
        <w:rPr>
          <w:rFonts w:hint="eastAsia"/>
        </w:rPr>
        <w:t>［</w:t>
      </w:r>
      <w:r w:rsidR="00E17BEE">
        <w:rPr>
          <w:rFonts w:hint="eastAsia"/>
        </w:rPr>
        <w:t>分析交流</w:t>
      </w:r>
      <w:r>
        <w:rPr>
          <w:rFonts w:hint="eastAsia"/>
        </w:rPr>
        <w:t>］</w:t>
      </w:r>
      <w:r w:rsidR="00E17BEE" w:rsidRPr="00540261">
        <w:rPr>
          <w:rFonts w:hint="eastAsia"/>
        </w:rPr>
        <w:t xml:space="preserve">  </w:t>
      </w:r>
      <w:r w:rsidR="00E17BEE" w:rsidRPr="00842186">
        <w:rPr>
          <w:rFonts w:eastAsia="楷体" w:hint="eastAsia"/>
        </w:rPr>
        <w:t>历史上曾经出现过哪些环境污染问题？上海遇到过哪些环境污染问题？通过图片或文字资料举例展现各种环境污染问题，分析产坐环境污染的原因．</w:t>
      </w:r>
    </w:p>
    <w:p w14:paraId="1C738A93" w14:textId="77777777" w:rsidR="00B97B51" w:rsidRPr="00842186" w:rsidRDefault="006241E1" w:rsidP="00B97B51">
      <w:pPr>
        <w:ind w:firstLine="420"/>
        <w:rPr>
          <w:rFonts w:eastAsia="楷体"/>
        </w:rPr>
      </w:pPr>
      <w:r>
        <w:rPr>
          <w:rFonts w:hint="eastAsia"/>
        </w:rPr>
        <w:t>［</w:t>
      </w:r>
      <w:r w:rsidR="00E17BEE">
        <w:rPr>
          <w:rFonts w:hint="eastAsia"/>
        </w:rPr>
        <w:t>引导讨论</w:t>
      </w:r>
      <w:r>
        <w:rPr>
          <w:rFonts w:hint="eastAsia"/>
        </w:rPr>
        <w:t>］</w:t>
      </w:r>
      <w:r w:rsidR="00B97B51">
        <w:rPr>
          <w:rFonts w:hint="eastAsia"/>
        </w:rPr>
        <w:t xml:space="preserve"> </w:t>
      </w:r>
      <w:r w:rsidR="00B97B51">
        <w:t xml:space="preserve"> </w:t>
      </w:r>
      <w:r w:rsidR="00E17BEE" w:rsidRPr="00842186">
        <w:rPr>
          <w:rFonts w:eastAsia="楷体" w:hint="eastAsia"/>
        </w:rPr>
        <w:t>各类能源的利用会对环境产生怎样的影响？引导学生关注各种新能源的利用前景．</w:t>
      </w:r>
    </w:p>
    <w:p w14:paraId="26112093" w14:textId="77777777" w:rsidR="00842186" w:rsidRPr="00842186" w:rsidRDefault="00E17BEE" w:rsidP="00842186">
      <w:pPr>
        <w:ind w:firstLine="420"/>
        <w:rPr>
          <w:rFonts w:eastAsia="楷体"/>
        </w:rPr>
      </w:pPr>
      <w:r w:rsidRPr="00842186">
        <w:rPr>
          <w:rFonts w:eastAsia="楷体" w:hint="eastAsia"/>
        </w:rPr>
        <w:t>家庭生活中是否会产生环境污染？引导学生体会家庭生活与社会环境密切相关，家庭承担着一定的社会责任．</w:t>
      </w:r>
    </w:p>
    <w:p w14:paraId="08FD0F1B" w14:textId="7EC20863" w:rsidR="00E17BEE" w:rsidRPr="00842186" w:rsidRDefault="00E17BEE" w:rsidP="00842186">
      <w:pPr>
        <w:ind w:firstLine="420"/>
        <w:rPr>
          <w:rFonts w:eastAsia="楷体"/>
        </w:rPr>
      </w:pPr>
      <w:r w:rsidRPr="00842186">
        <w:rPr>
          <w:rFonts w:eastAsia="楷体" w:hint="eastAsia"/>
        </w:rPr>
        <w:t>为什么要进行垃圾分类？你做到了吗？引导学生从能源与环境的角度分析，建立正确的能量观和价值观，积极反思自己的行为，增强社会责任感</w:t>
      </w:r>
      <w:r w:rsidR="00842186" w:rsidRPr="00842186">
        <w:rPr>
          <w:rFonts w:eastAsia="楷体" w:hint="eastAsia"/>
        </w:rPr>
        <w:t>．</w:t>
      </w:r>
    </w:p>
    <w:p w14:paraId="53BACA68" w14:textId="77777777" w:rsidR="00842186" w:rsidRDefault="00E17BEE" w:rsidP="00842186">
      <w:pPr>
        <w:ind w:firstLine="420"/>
      </w:pPr>
      <w:r w:rsidRPr="00842186">
        <w:rPr>
          <w:rStyle w:val="a9"/>
          <w:rFonts w:hint="eastAsia"/>
        </w:rPr>
        <w:t>活动说明</w:t>
      </w:r>
      <w:r w:rsidR="00842186">
        <w:rPr>
          <w:rFonts w:hint="eastAsia"/>
        </w:rPr>
        <w:t xml:space="preserve"> </w:t>
      </w:r>
      <w:r w:rsidR="00842186">
        <w:t xml:space="preserve"> </w:t>
      </w:r>
      <w:r>
        <w:rPr>
          <w:rFonts w:hint="eastAsia"/>
        </w:rPr>
        <w:t>本课时活动需要学生在课外上网查阅资料或通过咨询的方式获得相关信息和证据，认真思考发生在自己身边的能源与环境问题，教师应提前布置相关任务，为学生留出充足的思考和准备时间．在课堂讨论过程中教师应促进学生之间的交流互动，启发学生对能源利用过程中产生的问题进行思考，提出自己的见解，特别是涉及家庭生活中的环境污染问题、节约能源的方法，应鼓励学生充分讨论，增强保护环境的社会责任感和意识，并积极付诸行动，落实学科立德树人的教育功能．</w:t>
      </w:r>
    </w:p>
    <w:p w14:paraId="17FA139B" w14:textId="2AC14683" w:rsidR="00E17BEE" w:rsidRDefault="00E17BEE" w:rsidP="00842186">
      <w:pPr>
        <w:pStyle w:val="a8"/>
      </w:pPr>
      <w:r>
        <w:rPr>
          <w:rFonts w:hint="eastAsia"/>
        </w:rPr>
        <w:t>评价要点</w:t>
      </w:r>
    </w:p>
    <w:tbl>
      <w:tblPr>
        <w:tblStyle w:val="a7"/>
        <w:tblW w:w="0" w:type="auto"/>
        <w:tblLook w:val="04A0" w:firstRow="1" w:lastRow="0" w:firstColumn="1" w:lastColumn="0" w:noHBand="0" w:noVBand="1"/>
      </w:tblPr>
      <w:tblGrid>
        <w:gridCol w:w="1129"/>
        <w:gridCol w:w="4536"/>
        <w:gridCol w:w="851"/>
        <w:gridCol w:w="850"/>
        <w:gridCol w:w="930"/>
      </w:tblGrid>
      <w:tr w:rsidR="00A12805" w:rsidRPr="00A12805" w14:paraId="3E980177" w14:textId="77777777" w:rsidTr="00A12805">
        <w:tc>
          <w:tcPr>
            <w:tcW w:w="1129" w:type="dxa"/>
            <w:vMerge w:val="restart"/>
            <w:vAlign w:val="center"/>
          </w:tcPr>
          <w:p w14:paraId="5876B5E1" w14:textId="2384F875" w:rsidR="00A12805" w:rsidRPr="00A12805" w:rsidRDefault="00A12805" w:rsidP="00A12805">
            <w:pPr>
              <w:jc w:val="center"/>
              <w:rPr>
                <w:rFonts w:eastAsia="黑体"/>
                <w:b/>
                <w:bCs w:val="0"/>
                <w:sz w:val="18"/>
                <w:szCs w:val="18"/>
              </w:rPr>
            </w:pPr>
            <w:r w:rsidRPr="00A12805">
              <w:rPr>
                <w:rFonts w:eastAsia="黑体" w:hint="eastAsia"/>
                <w:b/>
                <w:bCs w:val="0"/>
                <w:sz w:val="18"/>
                <w:szCs w:val="18"/>
              </w:rPr>
              <w:t>评价内容</w:t>
            </w:r>
          </w:p>
        </w:tc>
        <w:tc>
          <w:tcPr>
            <w:tcW w:w="4536" w:type="dxa"/>
            <w:vMerge w:val="restart"/>
            <w:vAlign w:val="center"/>
          </w:tcPr>
          <w:p w14:paraId="5D2C660F" w14:textId="76851579" w:rsidR="00A12805" w:rsidRPr="00A12805" w:rsidRDefault="00A12805" w:rsidP="00A12805">
            <w:pPr>
              <w:jc w:val="center"/>
              <w:rPr>
                <w:rFonts w:eastAsia="黑体"/>
                <w:b/>
                <w:bCs w:val="0"/>
                <w:sz w:val="18"/>
                <w:szCs w:val="18"/>
              </w:rPr>
            </w:pPr>
            <w:r w:rsidRPr="00A12805">
              <w:rPr>
                <w:rFonts w:eastAsia="黑体" w:hint="eastAsia"/>
                <w:b/>
                <w:bCs w:val="0"/>
                <w:sz w:val="18"/>
                <w:szCs w:val="18"/>
              </w:rPr>
              <w:t>评价标准</w:t>
            </w:r>
          </w:p>
        </w:tc>
        <w:tc>
          <w:tcPr>
            <w:tcW w:w="2631" w:type="dxa"/>
            <w:gridSpan w:val="3"/>
            <w:vAlign w:val="center"/>
          </w:tcPr>
          <w:p w14:paraId="220BED36" w14:textId="52997210" w:rsidR="00A12805" w:rsidRPr="00A12805" w:rsidRDefault="00A12805" w:rsidP="00A12805">
            <w:pPr>
              <w:jc w:val="center"/>
              <w:rPr>
                <w:rFonts w:eastAsia="黑体"/>
                <w:b/>
                <w:bCs w:val="0"/>
                <w:sz w:val="18"/>
                <w:szCs w:val="18"/>
              </w:rPr>
            </w:pPr>
            <w:r w:rsidRPr="00A12805">
              <w:rPr>
                <w:rFonts w:eastAsia="黑体" w:hint="eastAsia"/>
                <w:b/>
                <w:bCs w:val="0"/>
                <w:sz w:val="18"/>
                <w:szCs w:val="18"/>
              </w:rPr>
              <w:t>表现水平</w:t>
            </w:r>
          </w:p>
        </w:tc>
      </w:tr>
      <w:tr w:rsidR="00A12805" w:rsidRPr="00A12805" w14:paraId="4A3A0B23" w14:textId="77777777" w:rsidTr="00A12805">
        <w:tc>
          <w:tcPr>
            <w:tcW w:w="1129" w:type="dxa"/>
            <w:vMerge/>
            <w:vAlign w:val="center"/>
          </w:tcPr>
          <w:p w14:paraId="687D0BB1" w14:textId="77777777" w:rsidR="00A12805" w:rsidRPr="00A12805" w:rsidRDefault="00A12805" w:rsidP="00A12805">
            <w:pPr>
              <w:jc w:val="center"/>
              <w:rPr>
                <w:rFonts w:eastAsia="黑体"/>
                <w:b/>
                <w:bCs w:val="0"/>
                <w:sz w:val="18"/>
                <w:szCs w:val="18"/>
              </w:rPr>
            </w:pPr>
          </w:p>
        </w:tc>
        <w:tc>
          <w:tcPr>
            <w:tcW w:w="4536" w:type="dxa"/>
            <w:vMerge/>
            <w:vAlign w:val="center"/>
          </w:tcPr>
          <w:p w14:paraId="203680DC" w14:textId="77777777" w:rsidR="00A12805" w:rsidRPr="00A12805" w:rsidRDefault="00A12805" w:rsidP="00A12805">
            <w:pPr>
              <w:jc w:val="center"/>
              <w:rPr>
                <w:rFonts w:eastAsia="黑体"/>
                <w:b/>
                <w:bCs w:val="0"/>
                <w:sz w:val="18"/>
                <w:szCs w:val="18"/>
              </w:rPr>
            </w:pPr>
          </w:p>
        </w:tc>
        <w:tc>
          <w:tcPr>
            <w:tcW w:w="851" w:type="dxa"/>
            <w:vAlign w:val="center"/>
          </w:tcPr>
          <w:p w14:paraId="65FA3F8D" w14:textId="1DC7E7B5" w:rsidR="00A12805" w:rsidRPr="00A12805" w:rsidRDefault="00A12805" w:rsidP="00A12805">
            <w:pPr>
              <w:jc w:val="center"/>
              <w:rPr>
                <w:rFonts w:eastAsia="黑体"/>
                <w:b/>
                <w:bCs w:val="0"/>
                <w:sz w:val="18"/>
                <w:szCs w:val="18"/>
              </w:rPr>
            </w:pPr>
            <w:r w:rsidRPr="00A12805">
              <w:rPr>
                <w:rFonts w:eastAsia="黑体" w:hint="eastAsia"/>
                <w:b/>
                <w:bCs w:val="0"/>
                <w:sz w:val="18"/>
                <w:szCs w:val="18"/>
              </w:rPr>
              <w:t>优秀</w:t>
            </w:r>
          </w:p>
        </w:tc>
        <w:tc>
          <w:tcPr>
            <w:tcW w:w="850" w:type="dxa"/>
            <w:vAlign w:val="center"/>
          </w:tcPr>
          <w:p w14:paraId="4C64F6F0" w14:textId="4EDFDD34" w:rsidR="00A12805" w:rsidRPr="00A12805" w:rsidRDefault="00A12805" w:rsidP="00A12805">
            <w:pPr>
              <w:jc w:val="center"/>
              <w:rPr>
                <w:rFonts w:eastAsia="黑体"/>
                <w:b/>
                <w:bCs w:val="0"/>
                <w:sz w:val="18"/>
                <w:szCs w:val="18"/>
              </w:rPr>
            </w:pPr>
            <w:r w:rsidRPr="00A12805">
              <w:rPr>
                <w:rFonts w:eastAsia="黑体" w:hint="eastAsia"/>
                <w:b/>
                <w:bCs w:val="0"/>
                <w:sz w:val="18"/>
                <w:szCs w:val="18"/>
              </w:rPr>
              <w:t>良好</w:t>
            </w:r>
          </w:p>
        </w:tc>
        <w:tc>
          <w:tcPr>
            <w:tcW w:w="930" w:type="dxa"/>
            <w:vAlign w:val="center"/>
          </w:tcPr>
          <w:p w14:paraId="5862328C" w14:textId="199160BE" w:rsidR="00A12805" w:rsidRPr="00A12805" w:rsidRDefault="00A12805" w:rsidP="00A12805">
            <w:pPr>
              <w:jc w:val="center"/>
              <w:rPr>
                <w:rFonts w:eastAsia="黑体"/>
                <w:b/>
                <w:bCs w:val="0"/>
                <w:sz w:val="18"/>
                <w:szCs w:val="18"/>
              </w:rPr>
            </w:pPr>
            <w:r w:rsidRPr="00A12805">
              <w:rPr>
                <w:rFonts w:eastAsia="黑体" w:hint="eastAsia"/>
                <w:b/>
                <w:bCs w:val="0"/>
                <w:sz w:val="18"/>
                <w:szCs w:val="18"/>
              </w:rPr>
              <w:t>一般</w:t>
            </w:r>
          </w:p>
        </w:tc>
      </w:tr>
      <w:tr w:rsidR="002102A1" w:rsidRPr="00A12805" w14:paraId="2C9AF795" w14:textId="77777777" w:rsidTr="00A12805">
        <w:tc>
          <w:tcPr>
            <w:tcW w:w="1129" w:type="dxa"/>
            <w:vAlign w:val="center"/>
          </w:tcPr>
          <w:p w14:paraId="0D8E10BC" w14:textId="0519F96B" w:rsidR="002102A1" w:rsidRPr="00A12805" w:rsidRDefault="00A12805" w:rsidP="00A12805">
            <w:pPr>
              <w:jc w:val="center"/>
              <w:rPr>
                <w:rFonts w:eastAsia="宋体"/>
                <w:sz w:val="18"/>
                <w:szCs w:val="18"/>
              </w:rPr>
            </w:pPr>
            <w:r w:rsidRPr="00A12805">
              <w:rPr>
                <w:rFonts w:eastAsia="宋体" w:hint="eastAsia"/>
                <w:sz w:val="18"/>
                <w:szCs w:val="18"/>
              </w:rPr>
              <w:t>收集证据</w:t>
            </w:r>
          </w:p>
        </w:tc>
        <w:tc>
          <w:tcPr>
            <w:tcW w:w="4536" w:type="dxa"/>
            <w:vAlign w:val="center"/>
          </w:tcPr>
          <w:p w14:paraId="1E24AC2E" w14:textId="62490D9A" w:rsidR="002102A1" w:rsidRPr="00A12805" w:rsidRDefault="002102A1" w:rsidP="00A12805">
            <w:pPr>
              <w:rPr>
                <w:rFonts w:eastAsia="宋体"/>
                <w:sz w:val="18"/>
                <w:szCs w:val="18"/>
              </w:rPr>
            </w:pPr>
            <w:r w:rsidRPr="00A12805">
              <w:rPr>
                <w:rFonts w:eastAsia="宋体" w:hint="eastAsia"/>
                <w:sz w:val="18"/>
                <w:szCs w:val="18"/>
              </w:rPr>
              <w:t>事先准备了丰富的证据材料</w:t>
            </w:r>
          </w:p>
        </w:tc>
        <w:tc>
          <w:tcPr>
            <w:tcW w:w="851" w:type="dxa"/>
            <w:vAlign w:val="center"/>
          </w:tcPr>
          <w:p w14:paraId="7FEE16CE" w14:textId="77777777" w:rsidR="002102A1" w:rsidRPr="00A12805" w:rsidRDefault="002102A1" w:rsidP="00A12805">
            <w:pPr>
              <w:jc w:val="center"/>
              <w:rPr>
                <w:rFonts w:eastAsia="宋体"/>
                <w:sz w:val="18"/>
                <w:szCs w:val="18"/>
              </w:rPr>
            </w:pPr>
          </w:p>
        </w:tc>
        <w:tc>
          <w:tcPr>
            <w:tcW w:w="850" w:type="dxa"/>
            <w:vAlign w:val="center"/>
          </w:tcPr>
          <w:p w14:paraId="6BEDE295" w14:textId="77777777" w:rsidR="002102A1" w:rsidRPr="00A12805" w:rsidRDefault="002102A1" w:rsidP="00A12805">
            <w:pPr>
              <w:jc w:val="center"/>
              <w:rPr>
                <w:rFonts w:eastAsia="宋体"/>
                <w:sz w:val="18"/>
                <w:szCs w:val="18"/>
              </w:rPr>
            </w:pPr>
          </w:p>
        </w:tc>
        <w:tc>
          <w:tcPr>
            <w:tcW w:w="930" w:type="dxa"/>
            <w:vAlign w:val="center"/>
          </w:tcPr>
          <w:p w14:paraId="201A50D0" w14:textId="77777777" w:rsidR="002102A1" w:rsidRPr="00A12805" w:rsidRDefault="002102A1" w:rsidP="00A12805">
            <w:pPr>
              <w:jc w:val="center"/>
              <w:rPr>
                <w:rFonts w:eastAsia="宋体"/>
                <w:sz w:val="18"/>
                <w:szCs w:val="18"/>
              </w:rPr>
            </w:pPr>
          </w:p>
        </w:tc>
      </w:tr>
      <w:tr w:rsidR="002102A1" w:rsidRPr="00A12805" w14:paraId="609C11D4" w14:textId="77777777" w:rsidTr="00A12805">
        <w:tc>
          <w:tcPr>
            <w:tcW w:w="1129" w:type="dxa"/>
            <w:vAlign w:val="center"/>
          </w:tcPr>
          <w:p w14:paraId="5018D590" w14:textId="12484AF3" w:rsidR="002102A1" w:rsidRPr="00A12805" w:rsidRDefault="002102A1" w:rsidP="00A12805">
            <w:pPr>
              <w:jc w:val="center"/>
              <w:rPr>
                <w:rFonts w:eastAsia="宋体"/>
                <w:sz w:val="18"/>
                <w:szCs w:val="18"/>
              </w:rPr>
            </w:pPr>
            <w:r w:rsidRPr="00A12805">
              <w:rPr>
                <w:rFonts w:eastAsia="宋体" w:hint="eastAsia"/>
                <w:sz w:val="18"/>
                <w:szCs w:val="18"/>
              </w:rPr>
              <w:t>观点表述</w:t>
            </w:r>
          </w:p>
        </w:tc>
        <w:tc>
          <w:tcPr>
            <w:tcW w:w="4536" w:type="dxa"/>
            <w:vAlign w:val="center"/>
          </w:tcPr>
          <w:p w14:paraId="63C5C542" w14:textId="5F4C002D" w:rsidR="002102A1" w:rsidRPr="00A12805" w:rsidRDefault="002102A1" w:rsidP="00A12805">
            <w:pPr>
              <w:rPr>
                <w:rFonts w:eastAsia="宋体"/>
                <w:sz w:val="18"/>
                <w:szCs w:val="18"/>
              </w:rPr>
            </w:pPr>
            <w:r w:rsidRPr="00A12805">
              <w:rPr>
                <w:rFonts w:eastAsia="宋体" w:hint="eastAsia"/>
                <w:sz w:val="18"/>
                <w:szCs w:val="18"/>
              </w:rPr>
              <w:t>能清晰表达自己的观点</w:t>
            </w:r>
          </w:p>
        </w:tc>
        <w:tc>
          <w:tcPr>
            <w:tcW w:w="851" w:type="dxa"/>
            <w:vAlign w:val="center"/>
          </w:tcPr>
          <w:p w14:paraId="352D6DE9" w14:textId="77777777" w:rsidR="002102A1" w:rsidRPr="00A12805" w:rsidRDefault="002102A1" w:rsidP="00A12805">
            <w:pPr>
              <w:jc w:val="center"/>
              <w:rPr>
                <w:rFonts w:eastAsia="宋体"/>
                <w:sz w:val="18"/>
                <w:szCs w:val="18"/>
              </w:rPr>
            </w:pPr>
          </w:p>
        </w:tc>
        <w:tc>
          <w:tcPr>
            <w:tcW w:w="850" w:type="dxa"/>
            <w:vAlign w:val="center"/>
          </w:tcPr>
          <w:p w14:paraId="2ADE63EE" w14:textId="77777777" w:rsidR="002102A1" w:rsidRPr="00A12805" w:rsidRDefault="002102A1" w:rsidP="00A12805">
            <w:pPr>
              <w:jc w:val="center"/>
              <w:rPr>
                <w:rFonts w:eastAsia="宋体"/>
                <w:sz w:val="18"/>
                <w:szCs w:val="18"/>
              </w:rPr>
            </w:pPr>
          </w:p>
        </w:tc>
        <w:tc>
          <w:tcPr>
            <w:tcW w:w="930" w:type="dxa"/>
            <w:vAlign w:val="center"/>
          </w:tcPr>
          <w:p w14:paraId="30AC6499" w14:textId="77777777" w:rsidR="002102A1" w:rsidRPr="00A12805" w:rsidRDefault="002102A1" w:rsidP="00A12805">
            <w:pPr>
              <w:jc w:val="center"/>
              <w:rPr>
                <w:rFonts w:eastAsia="宋体"/>
                <w:sz w:val="18"/>
                <w:szCs w:val="18"/>
              </w:rPr>
            </w:pPr>
          </w:p>
        </w:tc>
      </w:tr>
      <w:tr w:rsidR="002102A1" w:rsidRPr="00A12805" w14:paraId="36156206" w14:textId="77777777" w:rsidTr="00A12805">
        <w:tc>
          <w:tcPr>
            <w:tcW w:w="1129" w:type="dxa"/>
            <w:vAlign w:val="center"/>
          </w:tcPr>
          <w:p w14:paraId="5E64E075" w14:textId="76A01603" w:rsidR="002102A1" w:rsidRPr="00A12805" w:rsidRDefault="002102A1" w:rsidP="00A12805">
            <w:pPr>
              <w:jc w:val="center"/>
              <w:rPr>
                <w:rFonts w:eastAsia="宋体"/>
                <w:sz w:val="18"/>
                <w:szCs w:val="18"/>
              </w:rPr>
            </w:pPr>
            <w:r w:rsidRPr="00A12805">
              <w:rPr>
                <w:rFonts w:eastAsia="宋体" w:hint="eastAsia"/>
                <w:sz w:val="18"/>
                <w:szCs w:val="18"/>
              </w:rPr>
              <w:t>解释说明</w:t>
            </w:r>
          </w:p>
        </w:tc>
        <w:tc>
          <w:tcPr>
            <w:tcW w:w="4536" w:type="dxa"/>
            <w:vAlign w:val="center"/>
          </w:tcPr>
          <w:p w14:paraId="5F03DEAA" w14:textId="6F4C820A" w:rsidR="002102A1" w:rsidRPr="00A12805" w:rsidRDefault="002102A1" w:rsidP="00A12805">
            <w:pPr>
              <w:rPr>
                <w:rFonts w:eastAsia="宋体"/>
                <w:sz w:val="18"/>
                <w:szCs w:val="18"/>
              </w:rPr>
            </w:pPr>
            <w:r w:rsidRPr="00A12805">
              <w:rPr>
                <w:rFonts w:eastAsia="宋体" w:hint="eastAsia"/>
                <w:sz w:val="18"/>
                <w:szCs w:val="18"/>
              </w:rPr>
              <w:t>有充分的证据支持自己的观点</w:t>
            </w:r>
          </w:p>
        </w:tc>
        <w:tc>
          <w:tcPr>
            <w:tcW w:w="851" w:type="dxa"/>
            <w:vAlign w:val="center"/>
          </w:tcPr>
          <w:p w14:paraId="32820AC2" w14:textId="77777777" w:rsidR="002102A1" w:rsidRPr="00A12805" w:rsidRDefault="002102A1" w:rsidP="00A12805">
            <w:pPr>
              <w:jc w:val="center"/>
              <w:rPr>
                <w:rFonts w:eastAsia="宋体"/>
                <w:sz w:val="18"/>
                <w:szCs w:val="18"/>
              </w:rPr>
            </w:pPr>
          </w:p>
        </w:tc>
        <w:tc>
          <w:tcPr>
            <w:tcW w:w="850" w:type="dxa"/>
            <w:vAlign w:val="center"/>
          </w:tcPr>
          <w:p w14:paraId="41E376A3" w14:textId="77777777" w:rsidR="002102A1" w:rsidRPr="00A12805" w:rsidRDefault="002102A1" w:rsidP="00A12805">
            <w:pPr>
              <w:jc w:val="center"/>
              <w:rPr>
                <w:rFonts w:eastAsia="宋体"/>
                <w:sz w:val="18"/>
                <w:szCs w:val="18"/>
              </w:rPr>
            </w:pPr>
          </w:p>
        </w:tc>
        <w:tc>
          <w:tcPr>
            <w:tcW w:w="930" w:type="dxa"/>
            <w:vAlign w:val="center"/>
          </w:tcPr>
          <w:p w14:paraId="4E4B33F7" w14:textId="77777777" w:rsidR="002102A1" w:rsidRPr="00A12805" w:rsidRDefault="002102A1" w:rsidP="00A12805">
            <w:pPr>
              <w:jc w:val="center"/>
              <w:rPr>
                <w:rFonts w:eastAsia="宋体"/>
                <w:sz w:val="18"/>
                <w:szCs w:val="18"/>
              </w:rPr>
            </w:pPr>
          </w:p>
        </w:tc>
      </w:tr>
      <w:tr w:rsidR="002102A1" w:rsidRPr="00A12805" w14:paraId="0846BD80" w14:textId="77777777" w:rsidTr="00A12805">
        <w:tc>
          <w:tcPr>
            <w:tcW w:w="1129" w:type="dxa"/>
            <w:vAlign w:val="center"/>
          </w:tcPr>
          <w:p w14:paraId="1EA66228" w14:textId="49F1AD06" w:rsidR="002102A1" w:rsidRPr="00A12805" w:rsidRDefault="002102A1" w:rsidP="00A12805">
            <w:pPr>
              <w:jc w:val="center"/>
              <w:rPr>
                <w:rFonts w:eastAsia="宋体"/>
                <w:sz w:val="18"/>
                <w:szCs w:val="18"/>
              </w:rPr>
            </w:pPr>
            <w:r w:rsidRPr="00A12805">
              <w:rPr>
                <w:rFonts w:eastAsia="宋体" w:hint="eastAsia"/>
                <w:sz w:val="18"/>
                <w:szCs w:val="18"/>
              </w:rPr>
              <w:t>交流互动</w:t>
            </w:r>
          </w:p>
        </w:tc>
        <w:tc>
          <w:tcPr>
            <w:tcW w:w="4536" w:type="dxa"/>
            <w:vAlign w:val="center"/>
          </w:tcPr>
          <w:p w14:paraId="7010555F" w14:textId="7A4FF656" w:rsidR="002102A1" w:rsidRPr="00A12805" w:rsidRDefault="002102A1" w:rsidP="00A12805">
            <w:pPr>
              <w:rPr>
                <w:rFonts w:eastAsia="宋体"/>
                <w:sz w:val="18"/>
                <w:szCs w:val="18"/>
              </w:rPr>
            </w:pPr>
            <w:r w:rsidRPr="00A12805">
              <w:rPr>
                <w:rFonts w:eastAsia="宋体" w:hint="eastAsia"/>
                <w:sz w:val="18"/>
                <w:szCs w:val="18"/>
              </w:rPr>
              <w:t>能对其他同学的回答提出质疑，并说明理由</w:t>
            </w:r>
          </w:p>
        </w:tc>
        <w:tc>
          <w:tcPr>
            <w:tcW w:w="851" w:type="dxa"/>
            <w:vAlign w:val="center"/>
          </w:tcPr>
          <w:p w14:paraId="3DA80A3C" w14:textId="77777777" w:rsidR="002102A1" w:rsidRPr="00A12805" w:rsidRDefault="002102A1" w:rsidP="00A12805">
            <w:pPr>
              <w:jc w:val="center"/>
              <w:rPr>
                <w:rFonts w:eastAsia="宋体"/>
                <w:sz w:val="18"/>
                <w:szCs w:val="18"/>
              </w:rPr>
            </w:pPr>
          </w:p>
        </w:tc>
        <w:tc>
          <w:tcPr>
            <w:tcW w:w="850" w:type="dxa"/>
            <w:vAlign w:val="center"/>
          </w:tcPr>
          <w:p w14:paraId="729D68D9" w14:textId="77777777" w:rsidR="002102A1" w:rsidRPr="00A12805" w:rsidRDefault="002102A1" w:rsidP="00A12805">
            <w:pPr>
              <w:jc w:val="center"/>
              <w:rPr>
                <w:rFonts w:eastAsia="宋体"/>
                <w:sz w:val="18"/>
                <w:szCs w:val="18"/>
              </w:rPr>
            </w:pPr>
          </w:p>
        </w:tc>
        <w:tc>
          <w:tcPr>
            <w:tcW w:w="930" w:type="dxa"/>
            <w:vAlign w:val="center"/>
          </w:tcPr>
          <w:p w14:paraId="1BCC50DC" w14:textId="77777777" w:rsidR="002102A1" w:rsidRPr="00A12805" w:rsidRDefault="002102A1" w:rsidP="00A12805">
            <w:pPr>
              <w:jc w:val="center"/>
              <w:rPr>
                <w:rFonts w:eastAsia="宋体"/>
                <w:sz w:val="18"/>
                <w:szCs w:val="18"/>
              </w:rPr>
            </w:pPr>
          </w:p>
        </w:tc>
      </w:tr>
      <w:tr w:rsidR="002102A1" w:rsidRPr="00A12805" w14:paraId="1F13BFCC" w14:textId="77777777" w:rsidTr="00A12805">
        <w:tc>
          <w:tcPr>
            <w:tcW w:w="8296" w:type="dxa"/>
            <w:gridSpan w:val="5"/>
            <w:vAlign w:val="center"/>
          </w:tcPr>
          <w:p w14:paraId="5DB5B5FE" w14:textId="0B56A1ED" w:rsidR="002102A1" w:rsidRPr="00A12805" w:rsidRDefault="002102A1" w:rsidP="00A12805">
            <w:pPr>
              <w:rPr>
                <w:rFonts w:eastAsia="宋体"/>
                <w:sz w:val="18"/>
                <w:szCs w:val="18"/>
              </w:rPr>
            </w:pPr>
            <w:r w:rsidRPr="00A12805">
              <w:rPr>
                <w:rFonts w:eastAsia="宋体" w:hint="eastAsia"/>
                <w:sz w:val="18"/>
                <w:szCs w:val="18"/>
              </w:rPr>
              <w:t>操作说明：学生对照评价标准，根据符合程度对自己进行表现水平评价，“优秀”表示完全符合，“良好”表示基本符合，“一般”表示不符合</w:t>
            </w:r>
          </w:p>
        </w:tc>
      </w:tr>
    </w:tbl>
    <w:p w14:paraId="4E5F7735" w14:textId="5A16DE76" w:rsidR="00E17BEE" w:rsidRDefault="00E17BEE" w:rsidP="00842186">
      <w:pPr>
        <w:ind w:firstLine="420"/>
      </w:pPr>
      <w:r w:rsidRPr="00842186">
        <w:rPr>
          <w:rStyle w:val="a9"/>
          <w:rFonts w:hint="eastAsia"/>
        </w:rPr>
        <w:t>设计意图</w:t>
      </w:r>
      <w:r w:rsidR="00842186">
        <w:rPr>
          <w:rFonts w:hint="eastAsia"/>
        </w:rPr>
        <w:t xml:space="preserve"> </w:t>
      </w:r>
      <w:r w:rsidR="00842186">
        <w:t xml:space="preserve"> </w:t>
      </w:r>
      <w:r>
        <w:rPr>
          <w:rFonts w:hint="eastAsia"/>
        </w:rPr>
        <w:t>本课时通过一系列的讨论交流活动，引导学生思考能源与环境的关系，使学生认识环境污染产生的原因、与人类活动的关系，认识环境污染的危害、对人类生活环境的不良影响，了解科学·技术·社会·环境的关系，认识科学本质，理解开发利用新能源等预防污染措施的重要性，形成发展的能量观、实事求是的科学态度、保护环境的社会责任感，实现立德树人的育人价值．</w:t>
      </w:r>
    </w:p>
    <w:p w14:paraId="3F6D1D3F" w14:textId="77777777" w:rsidR="00E17BEE" w:rsidRDefault="00E17BEE" w:rsidP="004D1DC8">
      <w:pPr>
        <w:pStyle w:val="2"/>
      </w:pPr>
      <w:r>
        <w:rPr>
          <w:rFonts w:hint="eastAsia"/>
        </w:rPr>
        <w:t>四、评价示例</w:t>
      </w:r>
    </w:p>
    <w:p w14:paraId="182AA0C5" w14:textId="77777777" w:rsidR="004D1DC8" w:rsidRDefault="00E17BEE" w:rsidP="004D1DC8">
      <w:pPr>
        <w:ind w:firstLine="420"/>
      </w:pPr>
      <w:r>
        <w:rPr>
          <w:rFonts w:hint="eastAsia"/>
        </w:rPr>
        <w:t>本单元评价包括三个部分：一是日常课堂活动评价，可以选择本单元的重点活动进行评价，例如对学生“讨论能源与环境的关系”的活动表现进行评价，建议对学生课前收集证据的情况、课堂上表达观点的情况、与同学进行互动交流的情况进行评价．二是日常作业评价，在学完本单元后，学生或教师根据作业的正确率、订正率等情况，完成本单元的日常作业评价．三是单元检测，教师根据学生在规定的时间内完成本单元检测的情况给出测试的成绩．“教学指引”中给出了课堂活劫评价的示例，以下给出部分课堂例题、课后作业及单元检测的示例，供教师参考使用．</w:t>
      </w:r>
    </w:p>
    <w:p w14:paraId="3D39390C" w14:textId="6F474909" w:rsidR="00E17BEE" w:rsidRDefault="00E17BEE" w:rsidP="004D1DC8">
      <w:pPr>
        <w:pStyle w:val="3"/>
      </w:pPr>
      <w:r>
        <w:rPr>
          <w:rFonts w:hint="eastAsia"/>
        </w:rPr>
        <w:t>示例</w:t>
      </w:r>
      <w:r w:rsidR="004D1DC8">
        <w:rPr>
          <w:rFonts w:hint="eastAsia"/>
        </w:rPr>
        <w:t xml:space="preserve"> </w:t>
      </w:r>
      <w:r>
        <w:rPr>
          <w:rFonts w:hint="eastAsia"/>
        </w:rPr>
        <w:t>1</w:t>
      </w:r>
    </w:p>
    <w:p w14:paraId="6921244D" w14:textId="70F7D229" w:rsidR="004D1DC8" w:rsidRDefault="00E17BEE" w:rsidP="004D1DC8">
      <w:pPr>
        <w:ind w:firstLine="420"/>
      </w:pPr>
      <w:r>
        <w:rPr>
          <w:rFonts w:hint="eastAsia"/>
        </w:rPr>
        <w:t>某汽车以</w:t>
      </w:r>
      <w:r w:rsidR="00842186">
        <w:rPr>
          <w:rFonts w:hint="eastAsia"/>
        </w:rPr>
        <w:t xml:space="preserve"> </w:t>
      </w:r>
      <w:r>
        <w:rPr>
          <w:rFonts w:hint="eastAsia"/>
        </w:rPr>
        <w:t>80</w:t>
      </w:r>
      <w:r w:rsidRPr="00540261">
        <w:rPr>
          <w:rFonts w:hint="eastAsia"/>
        </w:rPr>
        <w:t xml:space="preserve"> </w:t>
      </w:r>
      <w:r>
        <w:rPr>
          <w:rFonts w:hint="eastAsia"/>
        </w:rPr>
        <w:t>km/h</w:t>
      </w:r>
      <w:r w:rsidR="00842186">
        <w:t xml:space="preserve"> </w:t>
      </w:r>
      <w:r>
        <w:rPr>
          <w:rFonts w:hint="eastAsia"/>
        </w:rPr>
        <w:t>的速度匀速行驶时，每</w:t>
      </w:r>
      <w:r w:rsidR="00842186">
        <w:rPr>
          <w:rFonts w:hint="eastAsia"/>
        </w:rPr>
        <w:t xml:space="preserve"> </w:t>
      </w:r>
      <w:r>
        <w:rPr>
          <w:rFonts w:hint="eastAsia"/>
        </w:rPr>
        <w:t>10</w:t>
      </w:r>
      <w:r w:rsidRPr="00540261">
        <w:rPr>
          <w:rFonts w:hint="eastAsia"/>
        </w:rPr>
        <w:t xml:space="preserve"> </w:t>
      </w:r>
      <w:r>
        <w:rPr>
          <w:rFonts w:hint="eastAsia"/>
        </w:rPr>
        <w:t>km</w:t>
      </w:r>
      <w:r w:rsidR="00842186">
        <w:t xml:space="preserve"> </w:t>
      </w:r>
      <w:r>
        <w:rPr>
          <w:rFonts w:hint="eastAsia"/>
        </w:rPr>
        <w:t>消耗汽油约</w:t>
      </w:r>
      <w:r w:rsidR="00842186">
        <w:rPr>
          <w:rFonts w:hint="eastAsia"/>
        </w:rPr>
        <w:t xml:space="preserve"> </w:t>
      </w:r>
      <w:r w:rsidR="00842186">
        <w:t xml:space="preserve">1 </w:t>
      </w:r>
      <w:r>
        <w:rPr>
          <w:rFonts w:hint="eastAsia"/>
        </w:rPr>
        <w:t>L</w:t>
      </w:r>
      <w:r>
        <w:rPr>
          <w:rFonts w:hint="eastAsia"/>
        </w:rPr>
        <w:t>，此时汽车消耗的功率约为</w:t>
      </w:r>
      <w:r w:rsidR="00842186">
        <w:rPr>
          <w:rFonts w:hint="eastAsia"/>
        </w:rPr>
        <w:t xml:space="preserve"> </w:t>
      </w:r>
      <w:r>
        <w:rPr>
          <w:rFonts w:hint="eastAsia"/>
        </w:rPr>
        <w:t>70</w:t>
      </w:r>
      <w:r w:rsidRPr="00540261">
        <w:rPr>
          <w:rFonts w:hint="eastAsia"/>
        </w:rPr>
        <w:t xml:space="preserve"> </w:t>
      </w:r>
      <w:r>
        <w:rPr>
          <w:rFonts w:hint="eastAsia"/>
        </w:rPr>
        <w:t>kW</w:t>
      </w:r>
      <w:r>
        <w:rPr>
          <w:rFonts w:hint="eastAsia"/>
        </w:rPr>
        <w:t>，各部分功率分配比例如图</w:t>
      </w:r>
      <w:r w:rsidR="004D1DC8">
        <w:rPr>
          <w:rFonts w:hint="eastAsia"/>
        </w:rPr>
        <w:t xml:space="preserve"> </w:t>
      </w:r>
      <w:r>
        <w:rPr>
          <w:rFonts w:hint="eastAsia"/>
        </w:rPr>
        <w:t>9</w:t>
      </w:r>
      <w:r w:rsidR="004D1DC8">
        <w:t xml:space="preserve"> – </w:t>
      </w:r>
      <w:r>
        <w:rPr>
          <w:rFonts w:hint="eastAsia"/>
        </w:rPr>
        <w:t>1</w:t>
      </w:r>
      <w:r w:rsidR="004D1DC8">
        <w:t xml:space="preserve"> </w:t>
      </w:r>
      <w:r>
        <w:rPr>
          <w:rFonts w:hint="eastAsia"/>
        </w:rPr>
        <w:t>所示．问：</w:t>
      </w:r>
    </w:p>
    <w:p w14:paraId="1D40D95B" w14:textId="77777777" w:rsidR="00842186" w:rsidRDefault="00842186" w:rsidP="00842186">
      <w:pPr>
        <w:ind w:firstLine="420"/>
        <w:jc w:val="center"/>
      </w:pPr>
      <w:r>
        <w:rPr>
          <w:rFonts w:hint="eastAsia"/>
          <w:noProof/>
          <w:lang w:val="zh-CN"/>
        </w:rPr>
        <w:drawing>
          <wp:inline distT="0" distB="0" distL="0" distR="0" wp14:anchorId="0667CEDE" wp14:editId="20FB0A99">
            <wp:extent cx="2535555" cy="15970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2535555" cy="1597025"/>
                    </a:xfrm>
                    <a:prstGeom prst="rect">
                      <a:avLst/>
                    </a:prstGeom>
                  </pic:spPr>
                </pic:pic>
              </a:graphicData>
            </a:graphic>
          </wp:inline>
        </w:drawing>
      </w:r>
    </w:p>
    <w:p w14:paraId="6181FC60" w14:textId="77777777" w:rsidR="00842186" w:rsidRDefault="00E17BEE" w:rsidP="00842186">
      <w:pPr>
        <w:ind w:firstLine="420"/>
      </w:pPr>
      <w:r>
        <w:rPr>
          <w:rFonts w:hint="eastAsia"/>
        </w:rPr>
        <w:t>（</w:t>
      </w:r>
      <w:r>
        <w:rPr>
          <w:rFonts w:hint="eastAsia"/>
        </w:rPr>
        <w:t>1</w:t>
      </w:r>
      <w:r>
        <w:rPr>
          <w:rFonts w:hint="eastAsia"/>
        </w:rPr>
        <w:t>）汽车行驶过程中发生了哪些能量转化？</w:t>
      </w:r>
    </w:p>
    <w:p w14:paraId="0964D98B" w14:textId="77777777" w:rsidR="00842186" w:rsidRDefault="00E17BEE" w:rsidP="00842186">
      <w:pPr>
        <w:ind w:firstLine="420"/>
      </w:pPr>
      <w:r>
        <w:rPr>
          <w:rFonts w:hint="eastAsia"/>
        </w:rPr>
        <w:t>（</w:t>
      </w:r>
      <w:r>
        <w:rPr>
          <w:rFonts w:hint="eastAsia"/>
        </w:rPr>
        <w:t>2</w:t>
      </w:r>
      <w:r>
        <w:rPr>
          <w:rFonts w:hint="eastAsia"/>
        </w:rPr>
        <w:t>）此时汽车受到的阻力约为多大？</w:t>
      </w:r>
    </w:p>
    <w:p w14:paraId="4DAD217A" w14:textId="77777777" w:rsidR="00842186" w:rsidRDefault="00E17BEE" w:rsidP="00842186">
      <w:pPr>
        <w:ind w:firstLine="420"/>
      </w:pPr>
      <w:r>
        <w:rPr>
          <w:rFonts w:hint="eastAsia"/>
        </w:rPr>
        <w:t>（</w:t>
      </w:r>
      <w:r>
        <w:rPr>
          <w:rFonts w:hint="eastAsia"/>
        </w:rPr>
        <w:t>3</w:t>
      </w:r>
      <w:r>
        <w:rPr>
          <w:rFonts w:hint="eastAsia"/>
        </w:rPr>
        <w:t>）写出汽车行驶过程中产生了哪些环境污染，可以采取哪些节约能源、减轻污染的措施．</w:t>
      </w:r>
    </w:p>
    <w:p w14:paraId="544C8AEF" w14:textId="77777777" w:rsidR="00842186" w:rsidRDefault="00E17BEE" w:rsidP="00842186">
      <w:pPr>
        <w:ind w:firstLine="420"/>
      </w:pPr>
      <w:r w:rsidRPr="00B16DD1">
        <w:rPr>
          <w:rStyle w:val="a9"/>
          <w:rFonts w:hint="eastAsia"/>
        </w:rPr>
        <w:t>分析</w:t>
      </w:r>
      <w:r w:rsidRPr="00540261">
        <w:rPr>
          <w:rFonts w:hint="eastAsia"/>
        </w:rPr>
        <w:t xml:space="preserve">  </w:t>
      </w:r>
      <w:r w:rsidRPr="00361B70">
        <w:rPr>
          <w:rFonts w:eastAsia="楷体" w:hint="eastAsia"/>
        </w:rPr>
        <w:t>汽车行驶过程中发生的能量转化从功率分配图上可以分析得出；汽车匀速行驶时，受到的阻力等于牵引力，再根据发动机的输出功率与牵引力、速度的关系，即可求出阻力；环境污染可以从各部分功率的用途分析得出，并寻找相应的节能减污措施．</w:t>
      </w:r>
    </w:p>
    <w:p w14:paraId="31010B84" w14:textId="77777777" w:rsidR="00842186" w:rsidRDefault="00E17BEE" w:rsidP="00B16DD1">
      <w:pPr>
        <w:pStyle w:val="a8"/>
      </w:pPr>
      <w:r>
        <w:rPr>
          <w:rFonts w:hint="eastAsia"/>
        </w:rPr>
        <w:t>解答</w:t>
      </w:r>
    </w:p>
    <w:p w14:paraId="4D418979" w14:textId="77777777" w:rsidR="00842186" w:rsidRDefault="00E17BEE" w:rsidP="00842186">
      <w:pPr>
        <w:ind w:firstLine="420"/>
      </w:pPr>
      <w:r>
        <w:rPr>
          <w:rFonts w:hint="eastAsia"/>
        </w:rPr>
        <w:t>（</w:t>
      </w:r>
      <w:r>
        <w:rPr>
          <w:rFonts w:hint="eastAsia"/>
        </w:rPr>
        <w:t>1</w:t>
      </w:r>
      <w:r>
        <w:rPr>
          <w:rFonts w:hint="eastAsia"/>
        </w:rPr>
        <w:t>）汽油的化学能转化为汽车的机械能和汽车及环境的内能．</w:t>
      </w:r>
    </w:p>
    <w:p w14:paraId="766CCBCB" w14:textId="77777777" w:rsidR="00842186" w:rsidRDefault="00E17BEE" w:rsidP="00842186">
      <w:pPr>
        <w:ind w:firstLine="420"/>
      </w:pPr>
      <w:r>
        <w:rPr>
          <w:rFonts w:hint="eastAsia"/>
        </w:rPr>
        <w:lastRenderedPageBreak/>
        <w:t>（</w:t>
      </w:r>
      <w:r>
        <w:rPr>
          <w:rFonts w:hint="eastAsia"/>
        </w:rPr>
        <w:t>2</w:t>
      </w:r>
      <w:r>
        <w:rPr>
          <w:rFonts w:hint="eastAsia"/>
        </w:rPr>
        <w:t>）从汽车的各部分功率分配比例图可以读出：</w:t>
      </w:r>
    </w:p>
    <w:p w14:paraId="30350333" w14:textId="77777777" w:rsidR="00842186" w:rsidRDefault="00E17BEE" w:rsidP="00842186">
      <w:pPr>
        <w:ind w:firstLine="420"/>
      </w:pPr>
      <w:r>
        <w:rPr>
          <w:rFonts w:hint="eastAsia"/>
        </w:rPr>
        <w:t>汽车的输出功率</w:t>
      </w:r>
    </w:p>
    <w:p w14:paraId="67566FA5" w14:textId="74049DC8" w:rsidR="00842186" w:rsidRPr="00B16DD1" w:rsidRDefault="00E17BEE" w:rsidP="00B16DD1">
      <w:pPr>
        <w:ind w:firstLine="420"/>
        <w:jc w:val="center"/>
      </w:pPr>
      <w:r w:rsidRPr="00B16DD1">
        <w:rPr>
          <w:i/>
          <w:iCs/>
        </w:rPr>
        <w:t>P</w:t>
      </w:r>
      <w:r w:rsidRPr="00B16DD1">
        <w:rPr>
          <w:vertAlign w:val="subscript"/>
        </w:rPr>
        <w:t>出</w:t>
      </w:r>
      <w:r w:rsidR="00B16DD1" w:rsidRPr="00B16DD1">
        <w:t xml:space="preserve"> </w:t>
      </w:r>
      <w:r w:rsidRPr="00B16DD1">
        <w:t>=</w:t>
      </w:r>
      <w:r w:rsidR="00B16DD1" w:rsidRPr="00B16DD1">
        <w:t xml:space="preserve"> </w:t>
      </w:r>
      <w:r w:rsidRPr="00B16DD1">
        <w:t>13%×</w:t>
      </w:r>
      <w:r w:rsidRPr="00B16DD1">
        <w:rPr>
          <w:i/>
          <w:iCs/>
        </w:rPr>
        <w:t>P</w:t>
      </w:r>
      <w:r w:rsidR="00B16DD1" w:rsidRPr="00B16DD1">
        <w:rPr>
          <w:vertAlign w:val="subscript"/>
        </w:rPr>
        <w:t>总</w:t>
      </w:r>
      <w:r w:rsidRPr="00B16DD1">
        <w:t xml:space="preserve"> =</w:t>
      </w:r>
      <w:r w:rsidR="00B16DD1" w:rsidRPr="00B16DD1">
        <w:t xml:space="preserve"> </w:t>
      </w:r>
      <w:r w:rsidRPr="00B16DD1">
        <w:t>13%×70 kW</w:t>
      </w:r>
      <w:r w:rsidR="00B16DD1" w:rsidRPr="00B16DD1">
        <w:t xml:space="preserve"> = </w:t>
      </w:r>
      <w:r w:rsidRPr="00B16DD1">
        <w:t>9.1 kW</w:t>
      </w:r>
      <w:r w:rsidR="00B16DD1" w:rsidRPr="00B16DD1">
        <w:t>．</w:t>
      </w:r>
    </w:p>
    <w:p w14:paraId="674876B2" w14:textId="77777777" w:rsidR="00842186" w:rsidRDefault="00E17BEE" w:rsidP="00842186">
      <w:pPr>
        <w:ind w:firstLine="420"/>
      </w:pPr>
      <w:r>
        <w:rPr>
          <w:rFonts w:hint="eastAsia"/>
        </w:rPr>
        <w:t>当汽车匀速行驶时受到的阻力</w:t>
      </w:r>
    </w:p>
    <w:p w14:paraId="02B7249F" w14:textId="1F03E8BF" w:rsidR="00842186" w:rsidRDefault="00E17BEE" w:rsidP="00B16DD1">
      <w:pPr>
        <w:ind w:firstLine="420"/>
        <w:jc w:val="center"/>
      </w:pPr>
      <w:r w:rsidRPr="00B16DD1">
        <w:rPr>
          <w:rFonts w:hint="eastAsia"/>
          <w:i/>
          <w:iCs/>
        </w:rPr>
        <w:t>F</w:t>
      </w:r>
      <w:r w:rsidR="00B16DD1">
        <w:rPr>
          <w:vertAlign w:val="subscript"/>
        </w:rPr>
        <w:t>f</w:t>
      </w:r>
      <w:r w:rsidR="00B16DD1">
        <w:t xml:space="preserve"> = </w:t>
      </w:r>
      <w:r w:rsidRPr="00B16DD1">
        <w:rPr>
          <w:rFonts w:hint="eastAsia"/>
          <w:i/>
          <w:iCs/>
        </w:rPr>
        <w:t>F</w:t>
      </w:r>
      <w:r w:rsidR="00B16DD1">
        <w:rPr>
          <w:rFonts w:hint="eastAsia"/>
          <w:vertAlign w:val="subscript"/>
        </w:rPr>
        <w:t>牵</w:t>
      </w:r>
      <w:r>
        <w:rPr>
          <w:rFonts w:hint="eastAsia"/>
        </w:rPr>
        <w:t>．</w:t>
      </w:r>
    </w:p>
    <w:p w14:paraId="40B51A05" w14:textId="414A263B" w:rsidR="00842186" w:rsidRDefault="00E17BEE" w:rsidP="00842186">
      <w:pPr>
        <w:ind w:firstLine="420"/>
      </w:pPr>
      <w:r w:rsidRPr="00B16DD1">
        <w:rPr>
          <w:rFonts w:hint="eastAsia"/>
          <w:i/>
          <w:iCs/>
        </w:rPr>
        <w:t>P</w:t>
      </w:r>
      <w:r w:rsidRPr="00B16DD1">
        <w:rPr>
          <w:rFonts w:hint="eastAsia"/>
          <w:vertAlign w:val="subscript"/>
        </w:rPr>
        <w:t>出</w:t>
      </w:r>
      <w:r w:rsidR="00B16DD1">
        <w:rPr>
          <w:rFonts w:hint="eastAsia"/>
        </w:rPr>
        <w:t xml:space="preserve"> </w:t>
      </w:r>
      <w:r>
        <w:rPr>
          <w:rFonts w:hint="eastAsia"/>
        </w:rPr>
        <w:t>与</w:t>
      </w:r>
      <w:r w:rsidR="00B16DD1">
        <w:rPr>
          <w:rFonts w:hint="eastAsia"/>
        </w:rPr>
        <w:t xml:space="preserve"> </w:t>
      </w:r>
      <w:r w:rsidRPr="00B16DD1">
        <w:rPr>
          <w:rFonts w:hint="eastAsia"/>
          <w:i/>
          <w:iCs/>
        </w:rPr>
        <w:t>F</w:t>
      </w:r>
      <w:r w:rsidRPr="00B16DD1">
        <w:rPr>
          <w:rFonts w:hint="eastAsia"/>
          <w:vertAlign w:val="subscript"/>
        </w:rPr>
        <w:t>牵</w:t>
      </w:r>
      <w:r>
        <w:rPr>
          <w:rFonts w:hint="eastAsia"/>
        </w:rPr>
        <w:t>、</w:t>
      </w:r>
      <w:r w:rsidRPr="00B16DD1">
        <w:rPr>
          <w:rFonts w:ascii="Book Antiqua" w:hAnsi="Book Antiqua"/>
          <w:i/>
          <w:iCs/>
        </w:rPr>
        <w:t>v</w:t>
      </w:r>
      <w:r w:rsidR="00B16DD1">
        <w:t xml:space="preserve"> </w:t>
      </w:r>
      <w:r>
        <w:rPr>
          <w:rFonts w:hint="eastAsia"/>
        </w:rPr>
        <w:t>的关系是</w:t>
      </w:r>
    </w:p>
    <w:p w14:paraId="63E051BD" w14:textId="7035C80E" w:rsidR="00842186" w:rsidRDefault="00E17BEE" w:rsidP="00B16DD1">
      <w:pPr>
        <w:ind w:firstLine="420"/>
        <w:jc w:val="center"/>
      </w:pPr>
      <w:r w:rsidRPr="00B16DD1">
        <w:rPr>
          <w:rFonts w:hint="eastAsia"/>
          <w:i/>
          <w:iCs/>
        </w:rPr>
        <w:t>P</w:t>
      </w:r>
      <w:r w:rsidRPr="00B16DD1">
        <w:rPr>
          <w:rFonts w:hint="eastAsia"/>
          <w:vertAlign w:val="subscript"/>
        </w:rPr>
        <w:t>出</w:t>
      </w:r>
      <w:r w:rsidR="00B16DD1">
        <w:rPr>
          <w:rFonts w:hint="eastAsia"/>
        </w:rPr>
        <w:t xml:space="preserve"> </w:t>
      </w:r>
      <w:r w:rsidR="00B16DD1">
        <w:t xml:space="preserve">= </w:t>
      </w:r>
      <w:r w:rsidRPr="00B16DD1">
        <w:rPr>
          <w:rFonts w:hint="eastAsia"/>
          <w:i/>
          <w:iCs/>
        </w:rPr>
        <w:t>F</w:t>
      </w:r>
      <w:r w:rsidRPr="00B16DD1">
        <w:rPr>
          <w:rFonts w:hint="eastAsia"/>
          <w:vertAlign w:val="subscript"/>
        </w:rPr>
        <w:t>牵</w:t>
      </w:r>
      <w:r w:rsidR="00B16DD1">
        <w:rPr>
          <w:rFonts w:hint="eastAsia"/>
        </w:rPr>
        <w:t>·</w:t>
      </w:r>
      <w:r w:rsidR="00B16DD1" w:rsidRPr="00B16DD1">
        <w:rPr>
          <w:rFonts w:ascii="Book Antiqua" w:hAnsi="Book Antiqua"/>
          <w:i/>
          <w:iCs/>
        </w:rPr>
        <w:t>v</w:t>
      </w:r>
      <w:r>
        <w:rPr>
          <w:rFonts w:hint="eastAsia"/>
        </w:rPr>
        <w:t>．</w:t>
      </w:r>
    </w:p>
    <w:p w14:paraId="39F70712" w14:textId="77777777" w:rsidR="00842186" w:rsidRDefault="00E17BEE" w:rsidP="00842186">
      <w:pPr>
        <w:ind w:firstLine="420"/>
      </w:pPr>
      <w:r>
        <w:rPr>
          <w:rFonts w:hint="eastAsia"/>
        </w:rPr>
        <w:t>综合以上各式可得</w:t>
      </w:r>
    </w:p>
    <w:p w14:paraId="16FB2094" w14:textId="483575E5" w:rsidR="00842186" w:rsidRDefault="00E17BEE" w:rsidP="00B16DD1">
      <w:pPr>
        <w:ind w:firstLine="420"/>
        <w:jc w:val="center"/>
      </w:pPr>
      <w:r w:rsidRPr="00B16DD1">
        <w:rPr>
          <w:rFonts w:hint="eastAsia"/>
          <w:i/>
          <w:iCs/>
        </w:rPr>
        <w:t>F</w:t>
      </w:r>
      <w:r w:rsidR="00B16DD1">
        <w:rPr>
          <w:rFonts w:hint="eastAsia"/>
          <w:vertAlign w:val="subscript"/>
        </w:rPr>
        <w:t>f</w:t>
      </w:r>
      <w:r w:rsidR="00B16DD1">
        <w:t xml:space="preserve"> = </w:t>
      </w:r>
      <w:r w:rsidRPr="00B16DD1">
        <w:rPr>
          <w:rFonts w:hint="eastAsia"/>
          <w:i/>
          <w:iCs/>
        </w:rPr>
        <w:t>F</w:t>
      </w:r>
      <w:r w:rsidRPr="00B16DD1">
        <w:rPr>
          <w:rFonts w:hint="eastAsia"/>
          <w:vertAlign w:val="subscript"/>
        </w:rPr>
        <w:t>牵</w:t>
      </w:r>
      <w:r w:rsidR="00B16DD1">
        <w:rPr>
          <w:rFonts w:hint="eastAsia"/>
        </w:rPr>
        <w:t xml:space="preserve"> </w:t>
      </w:r>
      <w:r w:rsidR="00B16DD1">
        <w:t xml:space="preserve">= </w:t>
      </w:r>
      <w:r w:rsidR="00B16DD1">
        <w:fldChar w:fldCharType="begin"/>
      </w:r>
      <w:r w:rsidR="00B16DD1">
        <w:instrText xml:space="preserve"> </w:instrText>
      </w:r>
      <w:r w:rsidR="00B16DD1">
        <w:rPr>
          <w:rFonts w:hint="eastAsia"/>
        </w:rPr>
        <w:instrText>EQ</w:instrText>
      </w:r>
      <w:r w:rsidR="00B16DD1">
        <w:instrText xml:space="preserve"> \</w:instrText>
      </w:r>
      <w:r w:rsidR="00B16DD1">
        <w:rPr>
          <w:rFonts w:hint="eastAsia"/>
        </w:rPr>
        <w:instrText>F(</w:instrText>
      </w:r>
      <w:r w:rsidR="00B16DD1" w:rsidRPr="00B16DD1">
        <w:rPr>
          <w:rFonts w:hint="eastAsia"/>
          <w:i/>
          <w:iCs/>
        </w:rPr>
        <w:instrText>P</w:instrText>
      </w:r>
      <w:r w:rsidR="00B16DD1">
        <w:rPr>
          <w:rFonts w:hint="eastAsia"/>
          <w:vertAlign w:val="subscript"/>
        </w:rPr>
        <w:instrText>出</w:instrText>
      </w:r>
      <w:r w:rsidR="00B16DD1">
        <w:rPr>
          <w:rFonts w:hint="eastAsia"/>
        </w:rPr>
        <w:instrText>,</w:instrText>
      </w:r>
      <w:r w:rsidR="00B16DD1" w:rsidRPr="00B16DD1">
        <w:rPr>
          <w:rFonts w:ascii="Book Antiqua" w:hAnsi="Book Antiqua"/>
          <w:i/>
          <w:iCs/>
        </w:rPr>
        <w:instrText>v</w:instrText>
      </w:r>
      <w:r w:rsidR="00B16DD1">
        <w:rPr>
          <w:rFonts w:hint="eastAsia"/>
        </w:rPr>
        <w:instrText>)</w:instrText>
      </w:r>
      <w:r w:rsidR="00B16DD1">
        <w:instrText xml:space="preserve"> </w:instrText>
      </w:r>
      <w:r w:rsidR="00B16DD1">
        <w:fldChar w:fldCharType="end"/>
      </w:r>
      <w:r w:rsidR="00B16DD1">
        <w:t xml:space="preserve">= </w:t>
      </w:r>
      <w:r w:rsidR="00B16DD1">
        <w:fldChar w:fldCharType="begin"/>
      </w:r>
      <w:r w:rsidR="00B16DD1">
        <w:instrText xml:space="preserve"> </w:instrText>
      </w:r>
      <w:r w:rsidR="00B16DD1">
        <w:rPr>
          <w:rFonts w:hint="eastAsia"/>
        </w:rPr>
        <w:instrText>EQ</w:instrText>
      </w:r>
      <w:r w:rsidR="00B16DD1">
        <w:instrText xml:space="preserve"> \</w:instrText>
      </w:r>
      <w:r w:rsidR="00B16DD1">
        <w:rPr>
          <w:rFonts w:hint="eastAsia"/>
        </w:rPr>
        <w:instrText>F(</w:instrText>
      </w:r>
      <w:r w:rsidR="00B16DD1">
        <w:instrText>9100</w:instrText>
      </w:r>
      <w:r w:rsidR="00B16DD1">
        <w:rPr>
          <w:rFonts w:hint="eastAsia"/>
        </w:rPr>
        <w:instrText>,</w:instrText>
      </w:r>
      <w:r w:rsidR="00B16DD1">
        <w:instrText>\</w:instrText>
      </w:r>
      <w:r w:rsidR="00B16DD1">
        <w:rPr>
          <w:rFonts w:hint="eastAsia"/>
        </w:rPr>
        <w:instrText>F(80,3.6))</w:instrText>
      </w:r>
      <w:r w:rsidR="00B16DD1">
        <w:instrText xml:space="preserve"> </w:instrText>
      </w:r>
      <w:r w:rsidR="00B16DD1">
        <w:fldChar w:fldCharType="end"/>
      </w:r>
      <w:r>
        <w:rPr>
          <w:rFonts w:hint="eastAsia"/>
        </w:rPr>
        <w:t>N</w:t>
      </w:r>
      <w:r w:rsidRPr="00540261">
        <w:rPr>
          <w:rFonts w:hint="eastAsia"/>
        </w:rPr>
        <w:t xml:space="preserve"> </w:t>
      </w:r>
      <w:r w:rsidR="00B16DD1">
        <w:t>=</w:t>
      </w:r>
      <w:r w:rsidRPr="00540261">
        <w:rPr>
          <w:rFonts w:hint="eastAsia"/>
        </w:rPr>
        <w:t xml:space="preserve"> </w:t>
      </w:r>
      <w:r>
        <w:rPr>
          <w:rFonts w:hint="eastAsia"/>
        </w:rPr>
        <w:t>409.5</w:t>
      </w:r>
      <w:r w:rsidRPr="00540261">
        <w:rPr>
          <w:rFonts w:hint="eastAsia"/>
        </w:rPr>
        <w:t xml:space="preserve"> </w:t>
      </w:r>
      <w:r>
        <w:rPr>
          <w:rFonts w:hint="eastAsia"/>
        </w:rPr>
        <w:t>N</w:t>
      </w:r>
      <w:r>
        <w:rPr>
          <w:rFonts w:hint="eastAsia"/>
        </w:rPr>
        <w:t>．</w:t>
      </w:r>
    </w:p>
    <w:p w14:paraId="59547913" w14:textId="5C2AF482" w:rsidR="00842186" w:rsidRDefault="00E17BEE" w:rsidP="00B16DD1">
      <w:pPr>
        <w:ind w:firstLineChars="135" w:firstLine="283"/>
      </w:pPr>
      <w:r>
        <w:rPr>
          <w:rFonts w:hint="eastAsia"/>
        </w:rPr>
        <w:t>（</w:t>
      </w:r>
      <w:r>
        <w:rPr>
          <w:rFonts w:hint="eastAsia"/>
        </w:rPr>
        <w:t>3</w:t>
      </w:r>
      <w:r>
        <w:rPr>
          <w:rFonts w:hint="eastAsia"/>
        </w:rPr>
        <w:t>）蒸发的汽油分散到大气中，会变成化学污染源；排气管排出的废气的主要成分是</w:t>
      </w:r>
      <w:r w:rsidR="00B16DD1">
        <w:rPr>
          <w:rFonts w:hint="eastAsia"/>
        </w:rPr>
        <w:t xml:space="preserve"> </w:t>
      </w:r>
      <w:r>
        <w:rPr>
          <w:rFonts w:hint="eastAsia"/>
        </w:rPr>
        <w:t>C</w:t>
      </w:r>
      <w:r w:rsidR="00B16DD1">
        <w:t>O</w:t>
      </w:r>
      <w:r w:rsidR="00B16DD1">
        <w:rPr>
          <w:vertAlign w:val="subscript"/>
        </w:rPr>
        <w:t>2</w:t>
      </w:r>
      <w:r w:rsidR="00B16DD1">
        <w:t xml:space="preserve"> </w:t>
      </w:r>
      <w:r>
        <w:rPr>
          <w:rFonts w:hint="eastAsia"/>
        </w:rPr>
        <w:t>和水，</w:t>
      </w:r>
      <w:r>
        <w:rPr>
          <w:rFonts w:hint="eastAsia"/>
        </w:rPr>
        <w:t>CO</w:t>
      </w:r>
      <w:r w:rsidR="00B16DD1">
        <w:rPr>
          <w:vertAlign w:val="subscript"/>
        </w:rPr>
        <w:t>2</w:t>
      </w:r>
      <w:r w:rsidR="00B16DD1">
        <w:t xml:space="preserve"> </w:t>
      </w:r>
      <w:r>
        <w:rPr>
          <w:rFonts w:hint="eastAsia"/>
        </w:rPr>
        <w:t>的排放会加剧温室效应，导致全球变暖；废气中还含有</w:t>
      </w:r>
      <w:r w:rsidR="00B16DD1">
        <w:rPr>
          <w:rFonts w:hint="eastAsia"/>
        </w:rPr>
        <w:t xml:space="preserve"> </w:t>
      </w:r>
      <w:r>
        <w:rPr>
          <w:rFonts w:hint="eastAsia"/>
        </w:rPr>
        <w:t>CO</w:t>
      </w:r>
      <w:r>
        <w:rPr>
          <w:rFonts w:hint="eastAsia"/>
        </w:rPr>
        <w:t>、</w:t>
      </w:r>
      <w:r>
        <w:rPr>
          <w:rFonts w:hint="eastAsia"/>
        </w:rPr>
        <w:t>NO</w:t>
      </w:r>
      <w:r>
        <w:rPr>
          <w:rFonts w:hint="eastAsia"/>
        </w:rPr>
        <w:t>、</w:t>
      </w:r>
      <w:r>
        <w:rPr>
          <w:rFonts w:hint="eastAsia"/>
        </w:rPr>
        <w:t>N</w:t>
      </w:r>
      <w:r w:rsidR="00B16DD1">
        <w:t>O</w:t>
      </w:r>
      <w:r w:rsidR="00B16DD1">
        <w:rPr>
          <w:vertAlign w:val="subscript"/>
        </w:rPr>
        <w:t>2</w:t>
      </w:r>
      <w:r w:rsidR="00B16DD1">
        <w:t xml:space="preserve"> </w:t>
      </w:r>
      <w:r>
        <w:rPr>
          <w:rFonts w:hint="eastAsia"/>
        </w:rPr>
        <w:t>以及未燃烧的碳氢化合物等有毒有害物质．</w:t>
      </w:r>
    </w:p>
    <w:p w14:paraId="7549DC96" w14:textId="2095C191" w:rsidR="00E17BEE" w:rsidRDefault="00E17BEE" w:rsidP="00842186">
      <w:pPr>
        <w:ind w:firstLine="420"/>
      </w:pPr>
      <w:r>
        <w:rPr>
          <w:rFonts w:hint="eastAsia"/>
        </w:rPr>
        <w:t>从节约能源的角度来看，应该进行汽车动力系统的技术改进，尽量减少系统的各种能量损耗，想办法收集利用排气管排幽的废热和散热器散失的热量；从减轻污染的角度来看，应该用清洁能源代替汽油，例如氢燃料电池、充电电池等，可实现汽车行驶过程中零排放</w:t>
      </w:r>
      <w:r w:rsidR="00842186">
        <w:rPr>
          <w:rFonts w:hint="eastAsia"/>
        </w:rPr>
        <w:t>．</w:t>
      </w:r>
    </w:p>
    <w:p w14:paraId="7213FBAD" w14:textId="77777777" w:rsidR="002159DD" w:rsidRDefault="002159DD" w:rsidP="002159DD">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2159DD" w:rsidRPr="00763495" w14:paraId="3DFC468C" w14:textId="77777777" w:rsidTr="00403A60">
        <w:tc>
          <w:tcPr>
            <w:tcW w:w="1129" w:type="dxa"/>
          </w:tcPr>
          <w:p w14:paraId="03AB1E87" w14:textId="77777777" w:rsidR="002159DD" w:rsidRPr="001760C9" w:rsidRDefault="002159DD" w:rsidP="00403A60">
            <w:pPr>
              <w:jc w:val="center"/>
              <w:rPr>
                <w:rFonts w:eastAsia="黑体"/>
                <w:b/>
                <w:bCs w:val="0"/>
                <w:sz w:val="18"/>
              </w:rPr>
            </w:pPr>
            <w:r w:rsidRPr="001760C9">
              <w:rPr>
                <w:rFonts w:eastAsia="黑体" w:hint="eastAsia"/>
                <w:b/>
                <w:sz w:val="18"/>
              </w:rPr>
              <w:t>内容</w:t>
            </w:r>
          </w:p>
        </w:tc>
        <w:tc>
          <w:tcPr>
            <w:tcW w:w="2410" w:type="dxa"/>
          </w:tcPr>
          <w:p w14:paraId="56BECC20" w14:textId="77777777" w:rsidR="002159DD" w:rsidRPr="001760C9" w:rsidRDefault="002159DD" w:rsidP="00403A60">
            <w:pPr>
              <w:jc w:val="center"/>
              <w:rPr>
                <w:rFonts w:eastAsia="黑体"/>
                <w:b/>
                <w:bCs w:val="0"/>
                <w:sz w:val="18"/>
              </w:rPr>
            </w:pPr>
            <w:r w:rsidRPr="001760C9">
              <w:rPr>
                <w:rFonts w:eastAsia="黑体" w:hint="eastAsia"/>
                <w:b/>
                <w:sz w:val="18"/>
              </w:rPr>
              <w:t>涉及的主要素养</w:t>
            </w:r>
          </w:p>
        </w:tc>
        <w:tc>
          <w:tcPr>
            <w:tcW w:w="4757" w:type="dxa"/>
          </w:tcPr>
          <w:p w14:paraId="70A9D278" w14:textId="77777777" w:rsidR="002159DD" w:rsidRPr="001760C9" w:rsidRDefault="002159DD" w:rsidP="00403A60">
            <w:pPr>
              <w:jc w:val="center"/>
              <w:rPr>
                <w:rFonts w:eastAsia="黑体"/>
                <w:b/>
                <w:bCs w:val="0"/>
                <w:sz w:val="18"/>
              </w:rPr>
            </w:pPr>
            <w:r w:rsidRPr="001760C9">
              <w:rPr>
                <w:rFonts w:eastAsia="黑体" w:hint="eastAsia"/>
                <w:b/>
                <w:sz w:val="18"/>
              </w:rPr>
              <w:t>质量水平分析</w:t>
            </w:r>
          </w:p>
        </w:tc>
      </w:tr>
      <w:tr w:rsidR="002159DD" w:rsidRPr="00763495" w14:paraId="40731823" w14:textId="77777777" w:rsidTr="00403A60">
        <w:tc>
          <w:tcPr>
            <w:tcW w:w="1129" w:type="dxa"/>
            <w:vAlign w:val="center"/>
          </w:tcPr>
          <w:p w14:paraId="122B3391" w14:textId="164A21B7" w:rsidR="002159DD" w:rsidRPr="00AD0AA9" w:rsidRDefault="005217E9" w:rsidP="00403A60">
            <w:pPr>
              <w:rPr>
                <w:rFonts w:eastAsia="宋体"/>
                <w:b/>
                <w:sz w:val="18"/>
                <w:szCs w:val="18"/>
              </w:rPr>
            </w:pPr>
            <w:r w:rsidRPr="00AD0AA9">
              <w:rPr>
                <w:rFonts w:eastAsia="宋体" w:hint="eastAsia"/>
                <w:sz w:val="18"/>
                <w:szCs w:val="18"/>
              </w:rPr>
              <w:t>能量的转化</w:t>
            </w:r>
          </w:p>
        </w:tc>
        <w:tc>
          <w:tcPr>
            <w:tcW w:w="2410" w:type="dxa"/>
            <w:vAlign w:val="center"/>
          </w:tcPr>
          <w:p w14:paraId="1E65F8D3" w14:textId="498F3A0F" w:rsidR="002159DD" w:rsidRPr="00AD0AA9" w:rsidRDefault="005217E9" w:rsidP="00403A60">
            <w:pPr>
              <w:rPr>
                <w:rFonts w:eastAsia="宋体"/>
                <w:sz w:val="18"/>
                <w:szCs w:val="18"/>
              </w:rPr>
            </w:pPr>
            <w:r w:rsidRPr="00AD0AA9">
              <w:rPr>
                <w:rFonts w:eastAsia="宋体" w:hint="eastAsia"/>
                <w:sz w:val="18"/>
                <w:szCs w:val="18"/>
              </w:rPr>
              <w:t>物理观念中“能量观念”</w:t>
            </w:r>
          </w:p>
        </w:tc>
        <w:tc>
          <w:tcPr>
            <w:tcW w:w="4757" w:type="dxa"/>
            <w:vAlign w:val="center"/>
          </w:tcPr>
          <w:p w14:paraId="49078481" w14:textId="138A7F94" w:rsidR="002159DD" w:rsidRPr="00AD0AA9" w:rsidRDefault="005217E9" w:rsidP="00403A60">
            <w:pPr>
              <w:rPr>
                <w:rFonts w:eastAsia="宋体"/>
                <w:sz w:val="18"/>
                <w:szCs w:val="18"/>
              </w:rPr>
            </w:pPr>
            <w:r w:rsidRPr="00AD0AA9">
              <w:rPr>
                <w:rFonts w:eastAsia="宋体" w:hint="eastAsia"/>
                <w:sz w:val="18"/>
                <w:szCs w:val="18"/>
              </w:rPr>
              <w:t>能从能量转化的视角解释简单的物理现象．达到水平二．</w:t>
            </w:r>
          </w:p>
        </w:tc>
      </w:tr>
      <w:tr w:rsidR="005217E9" w:rsidRPr="00763495" w14:paraId="36E19E1E" w14:textId="77777777" w:rsidTr="00403A60">
        <w:tc>
          <w:tcPr>
            <w:tcW w:w="1129" w:type="dxa"/>
            <w:vAlign w:val="center"/>
          </w:tcPr>
          <w:p w14:paraId="0387B1F0" w14:textId="1514CE31" w:rsidR="005217E9" w:rsidRPr="00AD0AA9" w:rsidRDefault="005217E9" w:rsidP="00AD0AA9">
            <w:pPr>
              <w:jc w:val="center"/>
              <w:rPr>
                <w:rFonts w:eastAsia="宋体"/>
                <w:sz w:val="18"/>
                <w:szCs w:val="18"/>
              </w:rPr>
            </w:pPr>
            <w:r w:rsidRPr="00AD0AA9">
              <w:rPr>
                <w:rFonts w:eastAsia="宋体" w:hint="eastAsia"/>
                <w:sz w:val="18"/>
                <w:szCs w:val="18"/>
              </w:rPr>
              <w:t>功率</w:t>
            </w:r>
          </w:p>
        </w:tc>
        <w:tc>
          <w:tcPr>
            <w:tcW w:w="2410" w:type="dxa"/>
            <w:vAlign w:val="center"/>
          </w:tcPr>
          <w:p w14:paraId="07C1F724" w14:textId="64584502" w:rsidR="005217E9" w:rsidRPr="00AD0AA9" w:rsidRDefault="005217E9" w:rsidP="00403A60">
            <w:pPr>
              <w:rPr>
                <w:rFonts w:eastAsia="宋体"/>
                <w:sz w:val="18"/>
                <w:szCs w:val="18"/>
              </w:rPr>
            </w:pPr>
            <w:r w:rsidRPr="00AD0AA9">
              <w:rPr>
                <w:rFonts w:eastAsia="宋体" w:hint="eastAsia"/>
                <w:sz w:val="18"/>
                <w:szCs w:val="18"/>
              </w:rPr>
              <w:t>科学思维中“科学推理”</w:t>
            </w:r>
          </w:p>
        </w:tc>
        <w:tc>
          <w:tcPr>
            <w:tcW w:w="4757" w:type="dxa"/>
            <w:vAlign w:val="center"/>
          </w:tcPr>
          <w:p w14:paraId="3732E756" w14:textId="5DEB42B6" w:rsidR="005217E9" w:rsidRPr="00AD0AA9" w:rsidRDefault="005217E9" w:rsidP="00403A60">
            <w:pPr>
              <w:rPr>
                <w:rFonts w:eastAsia="宋体"/>
                <w:sz w:val="18"/>
                <w:szCs w:val="18"/>
              </w:rPr>
            </w:pPr>
            <w:r w:rsidRPr="00AD0AA9">
              <w:rPr>
                <w:rFonts w:eastAsia="宋体" w:hint="eastAsia"/>
                <w:sz w:val="18"/>
                <w:szCs w:val="18"/>
              </w:rPr>
              <w:t>能运用功率的知识对简单的物理现象进行分析和推理，获得结论．达到水平二．</w:t>
            </w:r>
          </w:p>
        </w:tc>
      </w:tr>
      <w:tr w:rsidR="005217E9" w:rsidRPr="00763495" w14:paraId="691F13A7" w14:textId="77777777" w:rsidTr="00403A60">
        <w:tc>
          <w:tcPr>
            <w:tcW w:w="1129" w:type="dxa"/>
            <w:vMerge w:val="restart"/>
            <w:vAlign w:val="center"/>
          </w:tcPr>
          <w:p w14:paraId="4CBF16C4" w14:textId="688F3681" w:rsidR="005217E9" w:rsidRPr="00AD0AA9" w:rsidRDefault="005217E9" w:rsidP="00403A60">
            <w:pPr>
              <w:rPr>
                <w:rFonts w:eastAsia="宋体"/>
                <w:sz w:val="18"/>
                <w:szCs w:val="18"/>
              </w:rPr>
            </w:pPr>
            <w:r w:rsidRPr="00AD0AA9">
              <w:rPr>
                <w:rFonts w:eastAsia="宋体" w:hint="eastAsia"/>
                <w:sz w:val="18"/>
                <w:szCs w:val="18"/>
              </w:rPr>
              <w:t>能源与环境</w:t>
            </w:r>
          </w:p>
        </w:tc>
        <w:tc>
          <w:tcPr>
            <w:tcW w:w="2410" w:type="dxa"/>
            <w:vAlign w:val="center"/>
          </w:tcPr>
          <w:p w14:paraId="59D939E4" w14:textId="36C349C0" w:rsidR="005217E9" w:rsidRPr="00AD0AA9" w:rsidRDefault="005217E9" w:rsidP="00403A60">
            <w:pPr>
              <w:rPr>
                <w:rFonts w:eastAsia="宋体"/>
                <w:sz w:val="18"/>
                <w:szCs w:val="18"/>
              </w:rPr>
            </w:pPr>
            <w:r w:rsidRPr="00AD0AA9">
              <w:rPr>
                <w:rFonts w:eastAsia="宋体" w:hint="eastAsia"/>
                <w:sz w:val="18"/>
                <w:szCs w:val="18"/>
              </w:rPr>
              <w:t>物理观念中“</w:t>
            </w:r>
            <w:r w:rsidR="00B16DD1">
              <w:rPr>
                <w:rFonts w:eastAsia="宋体" w:hint="eastAsia"/>
                <w:sz w:val="18"/>
                <w:szCs w:val="18"/>
              </w:rPr>
              <w:t>能量</w:t>
            </w:r>
            <w:r w:rsidRPr="00AD0AA9">
              <w:rPr>
                <w:rFonts w:eastAsia="宋体" w:hint="eastAsia"/>
                <w:sz w:val="18"/>
                <w:szCs w:val="18"/>
              </w:rPr>
              <w:t>观念”</w:t>
            </w:r>
          </w:p>
        </w:tc>
        <w:tc>
          <w:tcPr>
            <w:tcW w:w="4757" w:type="dxa"/>
            <w:vAlign w:val="center"/>
          </w:tcPr>
          <w:p w14:paraId="7D8EC4C1" w14:textId="5888E93B" w:rsidR="005217E9" w:rsidRPr="00AD0AA9" w:rsidRDefault="005217E9" w:rsidP="00403A60">
            <w:pPr>
              <w:rPr>
                <w:rFonts w:eastAsia="宋体"/>
                <w:sz w:val="18"/>
                <w:szCs w:val="18"/>
              </w:rPr>
            </w:pPr>
            <w:r w:rsidRPr="00AD0AA9">
              <w:rPr>
                <w:rFonts w:eastAsia="宋体" w:hint="eastAsia"/>
                <w:sz w:val="18"/>
                <w:szCs w:val="18"/>
              </w:rPr>
              <w:t>能从能源与环境的视角解释自然现象，能应用节能减污的知识解决实际问题．达到水平二．</w:t>
            </w:r>
          </w:p>
        </w:tc>
      </w:tr>
      <w:tr w:rsidR="005217E9" w:rsidRPr="00763495" w14:paraId="1EC72B5B" w14:textId="77777777" w:rsidTr="00403A60">
        <w:tc>
          <w:tcPr>
            <w:tcW w:w="1129" w:type="dxa"/>
            <w:vMerge/>
            <w:vAlign w:val="center"/>
          </w:tcPr>
          <w:p w14:paraId="69C8BADF" w14:textId="5BAF20EE" w:rsidR="005217E9" w:rsidRPr="00AD0AA9" w:rsidRDefault="005217E9" w:rsidP="00403A60">
            <w:pPr>
              <w:rPr>
                <w:rFonts w:eastAsia="宋体"/>
                <w:sz w:val="18"/>
                <w:szCs w:val="18"/>
              </w:rPr>
            </w:pPr>
          </w:p>
        </w:tc>
        <w:tc>
          <w:tcPr>
            <w:tcW w:w="2410" w:type="dxa"/>
            <w:vAlign w:val="center"/>
          </w:tcPr>
          <w:p w14:paraId="54B5DF8B" w14:textId="1E43A1B4" w:rsidR="005217E9" w:rsidRPr="00AD0AA9" w:rsidRDefault="005217E9" w:rsidP="00403A60">
            <w:pPr>
              <w:rPr>
                <w:rFonts w:eastAsia="宋体"/>
                <w:sz w:val="18"/>
                <w:szCs w:val="18"/>
              </w:rPr>
            </w:pPr>
            <w:r w:rsidRPr="00AD0AA9">
              <w:rPr>
                <w:rFonts w:eastAsia="宋体" w:hint="eastAsia"/>
                <w:sz w:val="18"/>
                <w:szCs w:val="18"/>
              </w:rPr>
              <w:t>科学态度与责任中“社会责任”</w:t>
            </w:r>
          </w:p>
        </w:tc>
        <w:tc>
          <w:tcPr>
            <w:tcW w:w="4757" w:type="dxa"/>
            <w:vAlign w:val="center"/>
          </w:tcPr>
          <w:p w14:paraId="604DABDD" w14:textId="0905D12F" w:rsidR="005217E9" w:rsidRPr="00AD0AA9" w:rsidRDefault="005217E9" w:rsidP="00403A60">
            <w:pPr>
              <w:rPr>
                <w:rFonts w:eastAsia="宋体"/>
                <w:sz w:val="18"/>
                <w:szCs w:val="18"/>
              </w:rPr>
            </w:pPr>
            <w:r w:rsidRPr="00AD0AA9">
              <w:rPr>
                <w:rFonts w:eastAsia="宋体" w:hint="eastAsia"/>
                <w:sz w:val="18"/>
                <w:szCs w:val="18"/>
              </w:rPr>
              <w:t>认识到人类在保护环境和促进可持续发展方面的责任，达到水平三．</w:t>
            </w:r>
          </w:p>
        </w:tc>
      </w:tr>
    </w:tbl>
    <w:p w14:paraId="405CB6D8" w14:textId="6E7CA8A6" w:rsidR="00E17BEE" w:rsidRDefault="00E17BEE" w:rsidP="00842186">
      <w:pPr>
        <w:ind w:firstLine="420"/>
      </w:pPr>
      <w:r w:rsidRPr="00842186">
        <w:rPr>
          <w:rStyle w:val="a9"/>
          <w:rFonts w:hint="eastAsia"/>
        </w:rPr>
        <w:t>说明</w:t>
      </w:r>
      <w:r w:rsidRPr="00540261">
        <w:rPr>
          <w:rFonts w:hint="eastAsia"/>
        </w:rPr>
        <w:t xml:space="preserve">  </w:t>
      </w:r>
      <w:r w:rsidRPr="00842186">
        <w:rPr>
          <w:rFonts w:eastAsia="楷体" w:hint="eastAsia"/>
        </w:rPr>
        <w:t>本示例提供了一个真实的问题情境，涉及的是学生日常生活中非常熟悉的交通工具，用文字和图形相结合的方式呈现，可以同时培养学生的阅读能力和获取信息的能力．本示例涉及能量转化、汽车的功率、产生的环境污染和节能减污的措施，有助于培养学生综合分析、解决问题的能力，培养学生辩证地看待问题，认识科技的本质，引发对环境保护的思考，树立社会责任感．建议将本示例放在本单元第三课时，作为课堂例题使用．</w:t>
      </w:r>
    </w:p>
    <w:p w14:paraId="3FDF4FF0" w14:textId="5C241A0E" w:rsidR="00E17BEE" w:rsidRDefault="00E17BEE" w:rsidP="004D1DC8">
      <w:pPr>
        <w:pStyle w:val="3"/>
      </w:pPr>
      <w:r>
        <w:rPr>
          <w:rFonts w:hint="eastAsia"/>
        </w:rPr>
        <w:t>示例</w:t>
      </w:r>
      <w:r w:rsidR="004D1DC8">
        <w:rPr>
          <w:rFonts w:hint="eastAsia"/>
        </w:rPr>
        <w:t xml:space="preserve"> </w:t>
      </w:r>
      <w:r>
        <w:rPr>
          <w:rFonts w:hint="eastAsia"/>
        </w:rPr>
        <w:t>2</w:t>
      </w:r>
    </w:p>
    <w:p w14:paraId="343BF67A" w14:textId="2785248D" w:rsidR="00842186" w:rsidRDefault="00E17BEE" w:rsidP="00842186">
      <w:pPr>
        <w:ind w:firstLine="420"/>
      </w:pPr>
      <w:r>
        <w:rPr>
          <w:rFonts w:hint="eastAsia"/>
        </w:rPr>
        <w:t>某学校有</w:t>
      </w:r>
      <w:r w:rsidR="004D1DC8">
        <w:rPr>
          <w:rFonts w:hint="eastAsia"/>
        </w:rPr>
        <w:t xml:space="preserve"> </w:t>
      </w:r>
      <w:r>
        <w:rPr>
          <w:rFonts w:hint="eastAsia"/>
        </w:rPr>
        <w:t>30</w:t>
      </w:r>
      <w:r w:rsidR="004D1DC8">
        <w:t xml:space="preserve"> </w:t>
      </w:r>
      <w:r>
        <w:rPr>
          <w:rFonts w:hint="eastAsia"/>
        </w:rPr>
        <w:t>个班级，每个教室有</w:t>
      </w:r>
      <w:r w:rsidR="004D1DC8">
        <w:rPr>
          <w:rFonts w:hint="eastAsia"/>
        </w:rPr>
        <w:t xml:space="preserve"> </w:t>
      </w:r>
      <w:r>
        <w:rPr>
          <w:rFonts w:hint="eastAsia"/>
        </w:rPr>
        <w:t>12</w:t>
      </w:r>
      <w:r w:rsidR="004D1DC8">
        <w:t xml:space="preserve"> </w:t>
      </w:r>
      <w:r>
        <w:rPr>
          <w:rFonts w:hint="eastAsia"/>
        </w:rPr>
        <w:t>盏“</w:t>
      </w:r>
      <w:r>
        <w:rPr>
          <w:rFonts w:hint="eastAsia"/>
        </w:rPr>
        <w:t>220</w:t>
      </w:r>
      <w:r w:rsidR="00B16DD1">
        <w:t xml:space="preserve"> </w:t>
      </w:r>
      <w:r>
        <w:rPr>
          <w:rFonts w:hint="eastAsia"/>
        </w:rPr>
        <w:t>V</w:t>
      </w:r>
      <w:r w:rsidR="00B16DD1">
        <w:t xml:space="preserve"> </w:t>
      </w:r>
      <w:r w:rsidRPr="00540261">
        <w:rPr>
          <w:rFonts w:hint="eastAsia"/>
        </w:rPr>
        <w:t xml:space="preserve"> </w:t>
      </w:r>
      <w:r>
        <w:rPr>
          <w:rFonts w:hint="eastAsia"/>
        </w:rPr>
        <w:t>40</w:t>
      </w:r>
      <w:r w:rsidR="00B16DD1">
        <w:t xml:space="preserve"> </w:t>
      </w:r>
      <w:r>
        <w:rPr>
          <w:rFonts w:hint="eastAsia"/>
        </w:rPr>
        <w:t>W</w:t>
      </w:r>
      <w:r>
        <w:rPr>
          <w:rFonts w:hint="eastAsia"/>
        </w:rPr>
        <w:t>”的日光灯，一台多媒体一体机（工作功率为</w:t>
      </w:r>
      <w:r w:rsidR="004D1DC8">
        <w:rPr>
          <w:rFonts w:hint="eastAsia"/>
        </w:rPr>
        <w:t xml:space="preserve"> </w:t>
      </w:r>
      <w:r>
        <w:rPr>
          <w:rFonts w:hint="eastAsia"/>
        </w:rPr>
        <w:t>500</w:t>
      </w:r>
      <w:r w:rsidR="004D1DC8">
        <w:t xml:space="preserve"> </w:t>
      </w:r>
      <w:r>
        <w:rPr>
          <w:rFonts w:hint="eastAsia"/>
        </w:rPr>
        <w:t>W</w:t>
      </w:r>
      <w:r>
        <w:rPr>
          <w:rFonts w:hint="eastAsia"/>
        </w:rPr>
        <w:t>，待机功率为</w:t>
      </w:r>
      <w:r w:rsidR="004D1DC8">
        <w:rPr>
          <w:rFonts w:hint="eastAsia"/>
        </w:rPr>
        <w:t xml:space="preserve"> </w:t>
      </w:r>
      <w:r>
        <w:rPr>
          <w:rFonts w:hint="eastAsia"/>
        </w:rPr>
        <w:t>0.5</w:t>
      </w:r>
      <w:r w:rsidRPr="00540261">
        <w:rPr>
          <w:rFonts w:hint="eastAsia"/>
        </w:rPr>
        <w:t xml:space="preserve"> </w:t>
      </w:r>
      <w:r>
        <w:rPr>
          <w:rFonts w:hint="eastAsia"/>
        </w:rPr>
        <w:t>W</w:t>
      </w:r>
      <w:r>
        <w:rPr>
          <w:rFonts w:hint="eastAsia"/>
        </w:rPr>
        <w:t>）．</w:t>
      </w:r>
    </w:p>
    <w:p w14:paraId="13DCA35D" w14:textId="121E1374" w:rsidR="00842186" w:rsidRDefault="00E17BEE" w:rsidP="00842186">
      <w:pPr>
        <w:ind w:firstLine="420"/>
      </w:pPr>
      <w:r>
        <w:rPr>
          <w:rFonts w:hint="eastAsia"/>
        </w:rPr>
        <w:t>（</w:t>
      </w:r>
      <w:r w:rsidR="00842186">
        <w:rPr>
          <w:rFonts w:hint="eastAsia"/>
        </w:rPr>
        <w:t>1</w:t>
      </w:r>
      <w:r>
        <w:rPr>
          <w:rFonts w:hint="eastAsia"/>
        </w:rPr>
        <w:t>）若将教室里的日光灯都换成</w:t>
      </w:r>
      <w:r w:rsidR="00B16DD1">
        <w:rPr>
          <w:rFonts w:hint="eastAsia"/>
        </w:rPr>
        <w:t xml:space="preserve"> </w:t>
      </w:r>
      <w:r>
        <w:rPr>
          <w:rFonts w:hint="eastAsia"/>
        </w:rPr>
        <w:t>LED</w:t>
      </w:r>
      <w:r w:rsidR="00B16DD1">
        <w:t xml:space="preserve"> </w:t>
      </w:r>
      <w:r>
        <w:rPr>
          <w:rFonts w:hint="eastAsia"/>
        </w:rPr>
        <w:t>灯，同样条件下可节能</w:t>
      </w:r>
      <w:r w:rsidR="00B16DD1">
        <w:rPr>
          <w:rFonts w:hint="eastAsia"/>
        </w:rPr>
        <w:t xml:space="preserve"> </w:t>
      </w:r>
      <w:r>
        <w:rPr>
          <w:rFonts w:hint="eastAsia"/>
        </w:rPr>
        <w:t>80%</w:t>
      </w:r>
      <w:r>
        <w:rPr>
          <w:rFonts w:hint="eastAsia"/>
        </w:rPr>
        <w:t>，按每天开灯</w:t>
      </w:r>
      <w:r w:rsidR="00B16DD1">
        <w:rPr>
          <w:rFonts w:hint="eastAsia"/>
        </w:rPr>
        <w:t xml:space="preserve"> </w:t>
      </w:r>
      <w:r>
        <w:rPr>
          <w:rFonts w:hint="eastAsia"/>
        </w:rPr>
        <w:t>8</w:t>
      </w:r>
      <w:r w:rsidR="00B16DD1">
        <w:t xml:space="preserve"> </w:t>
      </w:r>
      <w:r>
        <w:rPr>
          <w:rFonts w:hint="eastAsia"/>
        </w:rPr>
        <w:t>h</w:t>
      </w:r>
      <w:r>
        <w:rPr>
          <w:rFonts w:hint="eastAsia"/>
        </w:rPr>
        <w:t>，则每天学校能因此节约多少电能？</w:t>
      </w:r>
    </w:p>
    <w:p w14:paraId="15775F8B" w14:textId="7CF122CA" w:rsidR="00842186" w:rsidRDefault="00E17BEE" w:rsidP="00842186">
      <w:pPr>
        <w:ind w:firstLine="420"/>
      </w:pPr>
      <w:r>
        <w:rPr>
          <w:rFonts w:hint="eastAsia"/>
        </w:rPr>
        <w:t>（</w:t>
      </w:r>
      <w:r>
        <w:rPr>
          <w:rFonts w:hint="eastAsia"/>
        </w:rPr>
        <w:t>2</w:t>
      </w:r>
      <w:r>
        <w:rPr>
          <w:rFonts w:hint="eastAsia"/>
        </w:rPr>
        <w:t>）若每班每天有一节课（</w:t>
      </w:r>
      <w:r>
        <w:rPr>
          <w:rFonts w:hint="eastAsia"/>
        </w:rPr>
        <w:t>40</w:t>
      </w:r>
      <w:r w:rsidR="00B16DD1">
        <w:t xml:space="preserve"> </w:t>
      </w:r>
      <w:r>
        <w:rPr>
          <w:rFonts w:hint="eastAsia"/>
        </w:rPr>
        <w:t>分钟）不在教室上，多媒体一体机却仍处于工作状态而非待机状态，则每天学校会因此浪费多少电能？</w:t>
      </w:r>
    </w:p>
    <w:p w14:paraId="12B26BCD" w14:textId="15C32622" w:rsidR="00842186" w:rsidRDefault="00E17BEE" w:rsidP="00842186">
      <w:pPr>
        <w:ind w:firstLine="420"/>
      </w:pPr>
      <w:r>
        <w:rPr>
          <w:rFonts w:hint="eastAsia"/>
        </w:rPr>
        <w:t>（</w:t>
      </w:r>
      <w:r>
        <w:rPr>
          <w:rFonts w:hint="eastAsia"/>
        </w:rPr>
        <w:t>3</w:t>
      </w:r>
      <w:r>
        <w:rPr>
          <w:rFonts w:hint="eastAsia"/>
        </w:rPr>
        <w:t>）根据自己教室内的用电设备使用情况，设计一份简单的节能方案</w:t>
      </w:r>
      <w:r w:rsidR="00842186">
        <w:rPr>
          <w:rFonts w:hint="eastAsia"/>
        </w:rPr>
        <w:t>．</w:t>
      </w:r>
    </w:p>
    <w:p w14:paraId="0167C7C5" w14:textId="77777777" w:rsidR="00842186" w:rsidRDefault="00E17BEE" w:rsidP="00842186">
      <w:pPr>
        <w:ind w:firstLine="420"/>
      </w:pPr>
      <w:r w:rsidRPr="00361B70">
        <w:rPr>
          <w:rStyle w:val="a9"/>
          <w:rFonts w:hint="eastAsia"/>
        </w:rPr>
        <w:t>分析</w:t>
      </w:r>
      <w:r w:rsidRPr="00540261">
        <w:rPr>
          <w:rFonts w:hint="eastAsia"/>
        </w:rPr>
        <w:t xml:space="preserve">  </w:t>
      </w:r>
      <w:r>
        <w:rPr>
          <w:rFonts w:hint="eastAsia"/>
        </w:rPr>
        <w:t>用电器消耗的电能等于电流做的功，根据电功与电功率、时间的关系，可求出用电器消耗的电能．浪费的电能应为工作时消耗的电能与待机时消耗的电能之差．</w:t>
      </w:r>
    </w:p>
    <w:p w14:paraId="39254A58" w14:textId="77777777" w:rsidR="00842186" w:rsidRDefault="00E17BEE" w:rsidP="00361B70">
      <w:pPr>
        <w:pStyle w:val="a8"/>
      </w:pPr>
      <w:r>
        <w:rPr>
          <w:rFonts w:hint="eastAsia"/>
        </w:rPr>
        <w:t>解答</w:t>
      </w:r>
    </w:p>
    <w:p w14:paraId="46C47AB4" w14:textId="0F4AFA6E" w:rsidR="00842186" w:rsidRDefault="00E17BEE" w:rsidP="00842186">
      <w:pPr>
        <w:ind w:firstLine="420"/>
      </w:pPr>
      <w:r>
        <w:rPr>
          <w:rFonts w:hint="eastAsia"/>
        </w:rPr>
        <w:lastRenderedPageBreak/>
        <w:t>（</w:t>
      </w:r>
      <w:r>
        <w:rPr>
          <w:rFonts w:hint="eastAsia"/>
        </w:rPr>
        <w:t>1</w:t>
      </w:r>
      <w:r>
        <w:rPr>
          <w:rFonts w:hint="eastAsia"/>
        </w:rPr>
        <w:t>）所有教室日光灯开灯</w:t>
      </w:r>
      <w:r w:rsidR="00361B70">
        <w:rPr>
          <w:rFonts w:hint="eastAsia"/>
        </w:rPr>
        <w:t xml:space="preserve"> </w:t>
      </w:r>
      <w:r>
        <w:rPr>
          <w:rFonts w:hint="eastAsia"/>
        </w:rPr>
        <w:t>8</w:t>
      </w:r>
      <w:r w:rsidR="00361B70">
        <w:t xml:space="preserve"> </w:t>
      </w:r>
      <w:r>
        <w:rPr>
          <w:rFonts w:hint="eastAsia"/>
        </w:rPr>
        <w:t>h</w:t>
      </w:r>
      <w:r w:rsidR="00361B70">
        <w:t xml:space="preserve"> </w:t>
      </w:r>
      <w:r w:rsidR="00361B70">
        <w:rPr>
          <w:rFonts w:hint="eastAsia"/>
        </w:rPr>
        <w:t>消耗</w:t>
      </w:r>
      <w:r>
        <w:rPr>
          <w:rFonts w:hint="eastAsia"/>
        </w:rPr>
        <w:t>的电能为</w:t>
      </w:r>
    </w:p>
    <w:p w14:paraId="1526F145" w14:textId="0698AFDD" w:rsidR="00842186" w:rsidRPr="00361B70" w:rsidRDefault="00361B70" w:rsidP="00361B70">
      <w:pPr>
        <w:ind w:firstLine="420"/>
        <w:jc w:val="center"/>
      </w:pPr>
      <w:r w:rsidRPr="00361B70">
        <w:rPr>
          <w:i/>
          <w:iCs/>
        </w:rPr>
        <w:t>E</w:t>
      </w:r>
      <w:r w:rsidRPr="00361B70">
        <w:rPr>
          <w:vertAlign w:val="subscript"/>
        </w:rPr>
        <w:t>0</w:t>
      </w:r>
      <w:r w:rsidRPr="00361B70">
        <w:t xml:space="preserve"> </w:t>
      </w:r>
      <w:r w:rsidR="00E17BEE" w:rsidRPr="00361B70">
        <w:t>=</w:t>
      </w:r>
      <w:r w:rsidRPr="00361B70">
        <w:t xml:space="preserve"> </w:t>
      </w:r>
      <w:r w:rsidR="00E17BEE" w:rsidRPr="00361B70">
        <w:rPr>
          <w:i/>
          <w:iCs/>
        </w:rPr>
        <w:t>P</w:t>
      </w:r>
      <w:r w:rsidRPr="00361B70">
        <w:rPr>
          <w:vertAlign w:val="subscript"/>
        </w:rPr>
        <w:t>0</w:t>
      </w:r>
      <w:r w:rsidR="00E17BEE" w:rsidRPr="00361B70">
        <w:rPr>
          <w:i/>
          <w:iCs/>
        </w:rPr>
        <w:t>t</w:t>
      </w:r>
      <w:r w:rsidRPr="00361B70">
        <w:rPr>
          <w:vertAlign w:val="subscript"/>
        </w:rPr>
        <w:t>0</w:t>
      </w:r>
      <w:r w:rsidRPr="00361B70">
        <w:t xml:space="preserve"> =</w:t>
      </w:r>
      <w:r w:rsidR="00E17BEE" w:rsidRPr="00361B70">
        <w:t>（</w:t>
      </w:r>
      <w:r w:rsidR="00E17BEE" w:rsidRPr="00361B70">
        <w:t>30×12×0.04×8</w:t>
      </w:r>
      <w:r w:rsidR="00E17BEE" w:rsidRPr="00361B70">
        <w:t>）</w:t>
      </w:r>
      <w:r w:rsidR="00E17BEE" w:rsidRPr="00361B70">
        <w:t>kW</w:t>
      </w:r>
      <w:r>
        <w:rPr>
          <w:rFonts w:hint="eastAsia"/>
        </w:rPr>
        <w:t>·</w:t>
      </w:r>
      <w:r w:rsidR="00E17BEE" w:rsidRPr="00361B70">
        <w:t>h</w:t>
      </w:r>
      <w:r>
        <w:t xml:space="preserve"> </w:t>
      </w:r>
      <w:r w:rsidR="00E17BEE" w:rsidRPr="00361B70">
        <w:t>=</w:t>
      </w:r>
      <w:r>
        <w:t xml:space="preserve"> </w:t>
      </w:r>
      <w:r w:rsidR="00E17BEE" w:rsidRPr="00361B70">
        <w:t>115.2 kW</w:t>
      </w:r>
      <w:r>
        <w:rPr>
          <w:rFonts w:hint="eastAsia"/>
        </w:rPr>
        <w:t>·</w:t>
      </w:r>
      <w:r w:rsidR="00E17BEE" w:rsidRPr="00361B70">
        <w:t>h</w:t>
      </w:r>
      <w:r w:rsidRPr="00361B70">
        <w:t>．</w:t>
      </w:r>
    </w:p>
    <w:p w14:paraId="0C6E1B63" w14:textId="77777777" w:rsidR="00842186" w:rsidRPr="00361B70" w:rsidRDefault="00E17BEE" w:rsidP="00842186">
      <w:pPr>
        <w:ind w:firstLine="420"/>
      </w:pPr>
      <w:r w:rsidRPr="00361B70">
        <w:t>则每天学校能因此节约电能</w:t>
      </w:r>
    </w:p>
    <w:p w14:paraId="6A13F487" w14:textId="45BA318B" w:rsidR="00842186" w:rsidRPr="00361B70" w:rsidRDefault="00E17BEE" w:rsidP="00361B70">
      <w:pPr>
        <w:ind w:firstLine="420"/>
        <w:jc w:val="center"/>
      </w:pPr>
      <w:r w:rsidRPr="00361B70">
        <w:rPr>
          <w:i/>
          <w:iCs/>
        </w:rPr>
        <w:t>E</w:t>
      </w:r>
      <w:r w:rsidRPr="00361B70">
        <w:rPr>
          <w:vertAlign w:val="subscript"/>
        </w:rPr>
        <w:t>省</w:t>
      </w:r>
      <w:r w:rsidR="00361B70">
        <w:rPr>
          <w:rFonts w:hint="eastAsia"/>
        </w:rPr>
        <w:t xml:space="preserve"> </w:t>
      </w:r>
      <w:r w:rsidRPr="00361B70">
        <w:t>=</w:t>
      </w:r>
      <w:r w:rsidR="00361B70">
        <w:t xml:space="preserve"> </w:t>
      </w:r>
      <w:r w:rsidRPr="00361B70">
        <w:t>80%</w:t>
      </w:r>
      <w:r w:rsidRPr="00361B70">
        <w:rPr>
          <w:i/>
          <w:iCs/>
        </w:rPr>
        <w:t>E</w:t>
      </w:r>
      <w:r w:rsidR="00361B70">
        <w:rPr>
          <w:vertAlign w:val="subscript"/>
        </w:rPr>
        <w:t>0</w:t>
      </w:r>
      <w:r w:rsidRPr="00361B70">
        <w:t xml:space="preserve"> =</w:t>
      </w:r>
      <w:r w:rsidR="00361B70">
        <w:t xml:space="preserve"> </w:t>
      </w:r>
      <w:r w:rsidRPr="00361B70">
        <w:t>80%×115.2</w:t>
      </w:r>
      <w:r w:rsidR="00361B70">
        <w:t xml:space="preserve"> </w:t>
      </w:r>
      <w:r w:rsidRPr="00361B70">
        <w:t>kW</w:t>
      </w:r>
      <w:r w:rsidR="00361B70">
        <w:rPr>
          <w:rFonts w:hint="eastAsia"/>
        </w:rPr>
        <w:t>·</w:t>
      </w:r>
      <w:r w:rsidRPr="00361B70">
        <w:t>h</w:t>
      </w:r>
      <w:r w:rsidR="00361B70">
        <w:t xml:space="preserve"> </w:t>
      </w:r>
      <w:r w:rsidRPr="00361B70">
        <w:t>=</w:t>
      </w:r>
      <w:r w:rsidR="00361B70">
        <w:t xml:space="preserve"> </w:t>
      </w:r>
      <w:r w:rsidRPr="00361B70">
        <w:t>92.16</w:t>
      </w:r>
      <w:r w:rsidR="00361B70">
        <w:t xml:space="preserve"> </w:t>
      </w:r>
      <w:r w:rsidRPr="00361B70">
        <w:t>kW</w:t>
      </w:r>
      <w:r w:rsidR="00361B70">
        <w:rPr>
          <w:rFonts w:hint="eastAsia"/>
        </w:rPr>
        <w:t>·</w:t>
      </w:r>
      <w:r w:rsidRPr="00361B70">
        <w:t>h</w:t>
      </w:r>
      <w:r w:rsidR="00361B70" w:rsidRPr="00361B70">
        <w:t>．</w:t>
      </w:r>
    </w:p>
    <w:p w14:paraId="5FA837B9" w14:textId="77777777" w:rsidR="00842186" w:rsidRPr="00361B70" w:rsidRDefault="00E17BEE" w:rsidP="00842186">
      <w:pPr>
        <w:ind w:firstLine="420"/>
      </w:pPr>
      <w:r w:rsidRPr="00361B70">
        <w:t>（</w:t>
      </w:r>
      <w:r w:rsidRPr="00361B70">
        <w:t>2</w:t>
      </w:r>
      <w:r w:rsidRPr="00361B70">
        <w:t>）在一节课的时间内，所有教室多媒体一体机处于工作状态时消耗的电能为</w:t>
      </w:r>
    </w:p>
    <w:p w14:paraId="394FAE14" w14:textId="22777315" w:rsidR="00842186" w:rsidRPr="00361B70" w:rsidRDefault="00E17BEE" w:rsidP="00361B70">
      <w:pPr>
        <w:ind w:firstLine="420"/>
        <w:jc w:val="center"/>
      </w:pPr>
      <w:r w:rsidRPr="001D72CC">
        <w:rPr>
          <w:i/>
          <w:iCs/>
        </w:rPr>
        <w:t>E</w:t>
      </w:r>
      <w:r w:rsidR="00361B70">
        <w:t xml:space="preserve"> </w:t>
      </w:r>
      <w:r w:rsidRPr="00361B70">
        <w:t>=</w:t>
      </w:r>
      <w:r w:rsidR="00361B70">
        <w:t xml:space="preserve"> </w:t>
      </w:r>
      <w:r w:rsidRPr="001D72CC">
        <w:rPr>
          <w:i/>
          <w:iCs/>
        </w:rPr>
        <w:t>Pt</w:t>
      </w:r>
      <w:r w:rsidR="00361B70">
        <w:t xml:space="preserve"> =</w:t>
      </w:r>
      <w:r w:rsidRPr="00361B70">
        <w:t>（</w:t>
      </w:r>
      <w:r w:rsidRPr="00361B70">
        <w:t>30×</w:t>
      </w:r>
      <w:r w:rsidR="00361B70">
        <w:t>0.</w:t>
      </w:r>
      <w:r w:rsidRPr="00361B70">
        <w:t>5×</w:t>
      </w:r>
      <w:r w:rsidR="00361B70">
        <w:fldChar w:fldCharType="begin"/>
      </w:r>
      <w:r w:rsidR="00361B70">
        <w:instrText xml:space="preserve"> </w:instrText>
      </w:r>
      <w:r w:rsidR="00361B70">
        <w:rPr>
          <w:rFonts w:hint="eastAsia"/>
        </w:rPr>
        <w:instrText>EQ</w:instrText>
      </w:r>
      <w:r w:rsidR="00361B70">
        <w:instrText xml:space="preserve"> \F(40,60) </w:instrText>
      </w:r>
      <w:r w:rsidR="00361B70">
        <w:fldChar w:fldCharType="end"/>
      </w:r>
      <w:r w:rsidRPr="00361B70">
        <w:t>）</w:t>
      </w:r>
      <w:r w:rsidRPr="00361B70">
        <w:t>kW</w:t>
      </w:r>
      <w:r w:rsidR="00361B70">
        <w:rPr>
          <w:rFonts w:hint="eastAsia"/>
        </w:rPr>
        <w:t>·</w:t>
      </w:r>
      <w:r w:rsidRPr="00361B70">
        <w:t>h</w:t>
      </w:r>
      <w:r w:rsidR="00361B70">
        <w:t xml:space="preserve"> </w:t>
      </w:r>
      <w:r w:rsidRPr="00361B70">
        <w:t>=</w:t>
      </w:r>
      <w:r w:rsidR="00361B70">
        <w:t xml:space="preserve"> 10 </w:t>
      </w:r>
      <w:r w:rsidRPr="00361B70">
        <w:t>kW</w:t>
      </w:r>
      <w:r w:rsidR="00361B70">
        <w:rPr>
          <w:rFonts w:hint="eastAsia"/>
        </w:rPr>
        <w:t>·</w:t>
      </w:r>
      <w:r w:rsidRPr="00361B70">
        <w:t>h</w:t>
      </w:r>
      <w:r w:rsidRPr="00361B70">
        <w:t>．</w:t>
      </w:r>
    </w:p>
    <w:p w14:paraId="76F78867" w14:textId="77777777" w:rsidR="00842186" w:rsidRPr="00361B70" w:rsidRDefault="00E17BEE" w:rsidP="00842186">
      <w:pPr>
        <w:ind w:firstLine="420"/>
      </w:pPr>
      <w:r w:rsidRPr="00361B70">
        <w:t>处于待机状态时消耗的电能为</w:t>
      </w:r>
    </w:p>
    <w:p w14:paraId="264DD9C5" w14:textId="36387D7A" w:rsidR="00842186" w:rsidRPr="00361B70" w:rsidRDefault="00E17BEE" w:rsidP="00361B70">
      <w:pPr>
        <w:ind w:firstLine="420"/>
        <w:jc w:val="center"/>
      </w:pPr>
      <w:r w:rsidRPr="001D72CC">
        <w:rPr>
          <w:i/>
          <w:iCs/>
        </w:rPr>
        <w:t>E</w:t>
      </w:r>
      <w:r w:rsidR="00361B70">
        <w:t xml:space="preserve">ʹ = </w:t>
      </w:r>
      <w:r w:rsidRPr="001D72CC">
        <w:rPr>
          <w:i/>
          <w:iCs/>
        </w:rPr>
        <w:t>P</w:t>
      </w:r>
      <w:r w:rsidR="00361B70">
        <w:t>ʹ</w:t>
      </w:r>
      <w:r w:rsidR="00361B70" w:rsidRPr="001D72CC">
        <w:rPr>
          <w:i/>
          <w:iCs/>
        </w:rPr>
        <w:t>t</w:t>
      </w:r>
      <w:r w:rsidR="00361B70">
        <w:t xml:space="preserve"> =</w:t>
      </w:r>
      <w:r w:rsidRPr="00361B70">
        <w:t>（</w:t>
      </w:r>
      <w:r w:rsidRPr="00361B70">
        <w:t>30×0.000 5×</w:t>
      </w:r>
      <w:r w:rsidR="00361B70">
        <w:fldChar w:fldCharType="begin"/>
      </w:r>
      <w:r w:rsidR="00361B70">
        <w:instrText xml:space="preserve"> </w:instrText>
      </w:r>
      <w:r w:rsidR="00361B70">
        <w:rPr>
          <w:rFonts w:hint="eastAsia"/>
        </w:rPr>
        <w:instrText>EQ</w:instrText>
      </w:r>
      <w:r w:rsidR="00361B70">
        <w:instrText xml:space="preserve"> \F(40,60) </w:instrText>
      </w:r>
      <w:r w:rsidR="00361B70">
        <w:fldChar w:fldCharType="end"/>
      </w:r>
      <w:r w:rsidR="00361B70">
        <w:rPr>
          <w:rFonts w:hint="eastAsia"/>
        </w:rPr>
        <w:t>）</w:t>
      </w:r>
      <w:r w:rsidRPr="00361B70">
        <w:t>kW</w:t>
      </w:r>
      <w:r w:rsidR="00361B70">
        <w:t>`</w:t>
      </w:r>
      <w:r w:rsidRPr="00361B70">
        <w:t>h</w:t>
      </w:r>
      <w:r w:rsidR="00361B70">
        <w:t xml:space="preserve"> </w:t>
      </w:r>
      <w:r w:rsidRPr="00361B70">
        <w:t>=</w:t>
      </w:r>
      <w:r w:rsidR="00361B70">
        <w:t xml:space="preserve"> </w:t>
      </w:r>
      <w:r w:rsidRPr="00361B70">
        <w:t>0.01 kW</w:t>
      </w:r>
      <w:r w:rsidR="00361B70">
        <w:rPr>
          <w:rFonts w:hint="eastAsia"/>
        </w:rPr>
        <w:t>·</w:t>
      </w:r>
      <w:r w:rsidRPr="00361B70">
        <w:t>h</w:t>
      </w:r>
      <w:r w:rsidRPr="00361B70">
        <w:t>．</w:t>
      </w:r>
    </w:p>
    <w:p w14:paraId="2A9383E1" w14:textId="77777777" w:rsidR="00842186" w:rsidRPr="00361B70" w:rsidRDefault="00E17BEE" w:rsidP="00842186">
      <w:pPr>
        <w:ind w:firstLine="420"/>
      </w:pPr>
      <w:r w:rsidRPr="00361B70">
        <w:t>则每天学校会因此浪费电能</w:t>
      </w:r>
    </w:p>
    <w:p w14:paraId="60166D46" w14:textId="671B45AF" w:rsidR="00842186" w:rsidRPr="00361B70" w:rsidRDefault="00E17BEE" w:rsidP="00361B70">
      <w:pPr>
        <w:ind w:firstLine="420"/>
        <w:jc w:val="center"/>
      </w:pPr>
      <w:r w:rsidRPr="001D72CC">
        <w:rPr>
          <w:i/>
          <w:iCs/>
        </w:rPr>
        <w:t>E</w:t>
      </w:r>
      <w:r w:rsidR="00361B70">
        <w:rPr>
          <w:rFonts w:hint="eastAsia"/>
          <w:vertAlign w:val="subscript"/>
        </w:rPr>
        <w:t>费</w:t>
      </w:r>
      <w:r w:rsidR="00361B70">
        <w:rPr>
          <w:rFonts w:hint="eastAsia"/>
        </w:rPr>
        <w:t xml:space="preserve"> </w:t>
      </w:r>
      <w:r w:rsidR="00361B70">
        <w:t xml:space="preserve">= </w:t>
      </w:r>
      <w:r w:rsidRPr="001D72CC">
        <w:rPr>
          <w:i/>
          <w:iCs/>
        </w:rPr>
        <w:t>E</w:t>
      </w:r>
      <w:r w:rsidR="00361B70">
        <w:t xml:space="preserve"> − </w:t>
      </w:r>
      <w:r w:rsidRPr="001D72CC">
        <w:rPr>
          <w:i/>
          <w:iCs/>
        </w:rPr>
        <w:t>E</w:t>
      </w:r>
      <w:r w:rsidR="00361B70">
        <w:t>ʹ =</w:t>
      </w:r>
      <w:r w:rsidRPr="00361B70">
        <w:t>（</w:t>
      </w:r>
      <w:r w:rsidRPr="00361B70">
        <w:t xml:space="preserve">10 </w:t>
      </w:r>
      <w:r w:rsidR="00361B70">
        <w:t xml:space="preserve">− </w:t>
      </w:r>
      <w:r w:rsidRPr="00361B70">
        <w:t>0.01</w:t>
      </w:r>
      <w:r w:rsidRPr="00361B70">
        <w:t>）</w:t>
      </w:r>
      <w:r w:rsidRPr="00361B70">
        <w:t>kW</w:t>
      </w:r>
      <w:r w:rsidR="00361B70">
        <w:rPr>
          <w:rFonts w:hint="eastAsia"/>
        </w:rPr>
        <w:t>·</w:t>
      </w:r>
      <w:r w:rsidRPr="00361B70">
        <w:t>h</w:t>
      </w:r>
      <w:r w:rsidR="00361B70">
        <w:t xml:space="preserve"> </w:t>
      </w:r>
      <w:r w:rsidRPr="00361B70">
        <w:t>=</w:t>
      </w:r>
      <w:r w:rsidR="00361B70">
        <w:t xml:space="preserve"> </w:t>
      </w:r>
      <w:r w:rsidRPr="00361B70">
        <w:t>9.99</w:t>
      </w:r>
      <w:r w:rsidR="00361B70">
        <w:t xml:space="preserve"> </w:t>
      </w:r>
      <w:r w:rsidRPr="00361B70">
        <w:t>kW</w:t>
      </w:r>
      <w:r w:rsidR="00361B70">
        <w:rPr>
          <w:rFonts w:hint="eastAsia"/>
        </w:rPr>
        <w:t>·</w:t>
      </w:r>
      <w:r w:rsidRPr="00361B70">
        <w:t>h</w:t>
      </w:r>
      <w:r w:rsidR="00361B70" w:rsidRPr="00361B70">
        <w:t>．</w:t>
      </w:r>
    </w:p>
    <w:p w14:paraId="160EFF82" w14:textId="4D10B2FE" w:rsidR="00E17BEE" w:rsidRDefault="00E17BEE" w:rsidP="00842186">
      <w:pPr>
        <w:ind w:firstLine="420"/>
      </w:pPr>
      <w:r>
        <w:rPr>
          <w:rFonts w:hint="eastAsia"/>
        </w:rPr>
        <w:t>（</w:t>
      </w:r>
      <w:r>
        <w:rPr>
          <w:rFonts w:hint="eastAsia"/>
        </w:rPr>
        <w:t>3</w:t>
      </w:r>
      <w:r>
        <w:rPr>
          <w:rFonts w:hint="eastAsia"/>
        </w:rPr>
        <w:t>）略．</w:t>
      </w:r>
    </w:p>
    <w:p w14:paraId="0B4B1286" w14:textId="77777777" w:rsidR="00E17BEE" w:rsidRDefault="00E17BEE" w:rsidP="002159DD">
      <w:pPr>
        <w:pStyle w:val="a8"/>
      </w:pPr>
      <w:r>
        <w:rPr>
          <w:rFonts w:hint="eastAsia"/>
        </w:rPr>
        <w:t>属性表</w:t>
      </w:r>
    </w:p>
    <w:tbl>
      <w:tblPr>
        <w:tblStyle w:val="a7"/>
        <w:tblW w:w="0" w:type="auto"/>
        <w:tblLook w:val="04A0" w:firstRow="1" w:lastRow="0" w:firstColumn="1" w:lastColumn="0" w:noHBand="0" w:noVBand="1"/>
      </w:tblPr>
      <w:tblGrid>
        <w:gridCol w:w="1271"/>
        <w:gridCol w:w="2268"/>
        <w:gridCol w:w="4757"/>
      </w:tblGrid>
      <w:tr w:rsidR="002159DD" w:rsidRPr="00763495" w14:paraId="04786E4E" w14:textId="77777777" w:rsidTr="00AD0AA9">
        <w:tc>
          <w:tcPr>
            <w:tcW w:w="1271" w:type="dxa"/>
          </w:tcPr>
          <w:p w14:paraId="163FC1A4" w14:textId="77777777" w:rsidR="002159DD" w:rsidRPr="001760C9" w:rsidRDefault="002159DD" w:rsidP="00403A60">
            <w:pPr>
              <w:jc w:val="center"/>
              <w:rPr>
                <w:rFonts w:eastAsia="黑体"/>
                <w:b/>
                <w:bCs w:val="0"/>
                <w:sz w:val="18"/>
              </w:rPr>
            </w:pPr>
            <w:r w:rsidRPr="001760C9">
              <w:rPr>
                <w:rFonts w:eastAsia="黑体" w:hint="eastAsia"/>
                <w:b/>
                <w:sz w:val="18"/>
              </w:rPr>
              <w:t>内容</w:t>
            </w:r>
          </w:p>
        </w:tc>
        <w:tc>
          <w:tcPr>
            <w:tcW w:w="2268" w:type="dxa"/>
          </w:tcPr>
          <w:p w14:paraId="26F47B0F" w14:textId="77777777" w:rsidR="002159DD" w:rsidRPr="001760C9" w:rsidRDefault="002159DD" w:rsidP="00403A60">
            <w:pPr>
              <w:jc w:val="center"/>
              <w:rPr>
                <w:rFonts w:eastAsia="黑体"/>
                <w:b/>
                <w:bCs w:val="0"/>
                <w:sz w:val="18"/>
              </w:rPr>
            </w:pPr>
            <w:r w:rsidRPr="001760C9">
              <w:rPr>
                <w:rFonts w:eastAsia="黑体" w:hint="eastAsia"/>
                <w:b/>
                <w:sz w:val="18"/>
              </w:rPr>
              <w:t>涉及的主要素养</w:t>
            </w:r>
          </w:p>
        </w:tc>
        <w:tc>
          <w:tcPr>
            <w:tcW w:w="4757" w:type="dxa"/>
          </w:tcPr>
          <w:p w14:paraId="0C21B70F" w14:textId="77777777" w:rsidR="002159DD" w:rsidRPr="001760C9" w:rsidRDefault="002159DD" w:rsidP="00403A60">
            <w:pPr>
              <w:jc w:val="center"/>
              <w:rPr>
                <w:rFonts w:eastAsia="黑体"/>
                <w:b/>
                <w:bCs w:val="0"/>
                <w:sz w:val="18"/>
              </w:rPr>
            </w:pPr>
            <w:r w:rsidRPr="001760C9">
              <w:rPr>
                <w:rFonts w:eastAsia="黑体" w:hint="eastAsia"/>
                <w:b/>
                <w:sz w:val="18"/>
              </w:rPr>
              <w:t>质量水平分析</w:t>
            </w:r>
          </w:p>
        </w:tc>
      </w:tr>
      <w:tr w:rsidR="002159DD" w:rsidRPr="00763495" w14:paraId="48249D08" w14:textId="77777777" w:rsidTr="00AD0AA9">
        <w:tc>
          <w:tcPr>
            <w:tcW w:w="1271" w:type="dxa"/>
            <w:vAlign w:val="center"/>
          </w:tcPr>
          <w:p w14:paraId="1B2C4E20" w14:textId="341FA12D" w:rsidR="002159DD" w:rsidRPr="00AD0AA9" w:rsidRDefault="005217E9" w:rsidP="00403A60">
            <w:pPr>
              <w:rPr>
                <w:rFonts w:eastAsia="宋体"/>
                <w:b/>
                <w:sz w:val="18"/>
                <w:szCs w:val="18"/>
              </w:rPr>
            </w:pPr>
            <w:r w:rsidRPr="00AD0AA9">
              <w:rPr>
                <w:rFonts w:eastAsia="宋体" w:hint="eastAsia"/>
                <w:sz w:val="18"/>
                <w:szCs w:val="18"/>
              </w:rPr>
              <w:t>电功、电功率</w:t>
            </w:r>
          </w:p>
        </w:tc>
        <w:tc>
          <w:tcPr>
            <w:tcW w:w="2268" w:type="dxa"/>
            <w:vAlign w:val="center"/>
          </w:tcPr>
          <w:p w14:paraId="0DBDE66A" w14:textId="27E32681" w:rsidR="002159DD" w:rsidRPr="00AD0AA9" w:rsidRDefault="005217E9" w:rsidP="00403A60">
            <w:pPr>
              <w:rPr>
                <w:rFonts w:eastAsia="宋体"/>
                <w:sz w:val="18"/>
                <w:szCs w:val="18"/>
              </w:rPr>
            </w:pPr>
            <w:r w:rsidRPr="00AD0AA9">
              <w:rPr>
                <w:rFonts w:eastAsia="宋体" w:hint="eastAsia"/>
                <w:sz w:val="18"/>
                <w:szCs w:val="18"/>
              </w:rPr>
              <w:t>科学思维中“科学推理”</w:t>
            </w:r>
          </w:p>
        </w:tc>
        <w:tc>
          <w:tcPr>
            <w:tcW w:w="4757" w:type="dxa"/>
            <w:vAlign w:val="center"/>
          </w:tcPr>
          <w:p w14:paraId="493D1A3E" w14:textId="5AFC1DD6" w:rsidR="002159DD" w:rsidRPr="00AD0AA9" w:rsidRDefault="005217E9" w:rsidP="00403A60">
            <w:pPr>
              <w:rPr>
                <w:rFonts w:eastAsia="宋体"/>
                <w:sz w:val="18"/>
                <w:szCs w:val="18"/>
              </w:rPr>
            </w:pPr>
            <w:r w:rsidRPr="00AD0AA9">
              <w:rPr>
                <w:rFonts w:eastAsia="宋体" w:hint="eastAsia"/>
                <w:sz w:val="18"/>
                <w:szCs w:val="18"/>
              </w:rPr>
              <w:t>能运用电功和电功率的知识对简单的物理现象进行分析和推理，获得结论，达到水平二．</w:t>
            </w:r>
          </w:p>
        </w:tc>
      </w:tr>
      <w:tr w:rsidR="005217E9" w:rsidRPr="00763495" w14:paraId="6BDB9DF5" w14:textId="77777777" w:rsidTr="00AD0AA9">
        <w:tc>
          <w:tcPr>
            <w:tcW w:w="1271" w:type="dxa"/>
            <w:vAlign w:val="center"/>
          </w:tcPr>
          <w:p w14:paraId="004CA0FD" w14:textId="7618434B" w:rsidR="005217E9" w:rsidRPr="00AD0AA9" w:rsidRDefault="005217E9" w:rsidP="00403A60">
            <w:pPr>
              <w:rPr>
                <w:rFonts w:eastAsia="宋体"/>
                <w:b/>
                <w:bCs w:val="0"/>
                <w:sz w:val="18"/>
                <w:szCs w:val="18"/>
              </w:rPr>
            </w:pPr>
            <w:r w:rsidRPr="00AD0AA9">
              <w:rPr>
                <w:rFonts w:eastAsia="宋体" w:hint="eastAsia"/>
                <w:sz w:val="18"/>
                <w:szCs w:val="18"/>
              </w:rPr>
              <w:t>能源与环境</w:t>
            </w:r>
          </w:p>
        </w:tc>
        <w:tc>
          <w:tcPr>
            <w:tcW w:w="2268" w:type="dxa"/>
            <w:vAlign w:val="center"/>
          </w:tcPr>
          <w:p w14:paraId="16C8C64E" w14:textId="6F17C991" w:rsidR="005217E9" w:rsidRPr="00AD0AA9" w:rsidRDefault="005217E9" w:rsidP="00403A60">
            <w:pPr>
              <w:rPr>
                <w:rFonts w:eastAsia="宋体"/>
                <w:sz w:val="18"/>
                <w:szCs w:val="18"/>
              </w:rPr>
            </w:pPr>
            <w:r w:rsidRPr="00AD0AA9">
              <w:rPr>
                <w:rFonts w:eastAsia="宋体" w:hint="eastAsia"/>
                <w:sz w:val="18"/>
                <w:szCs w:val="18"/>
              </w:rPr>
              <w:t>科学态度与责任中“社会责任”</w:t>
            </w:r>
          </w:p>
        </w:tc>
        <w:tc>
          <w:tcPr>
            <w:tcW w:w="4757" w:type="dxa"/>
            <w:vAlign w:val="center"/>
          </w:tcPr>
          <w:p w14:paraId="2F6C6140" w14:textId="615A2281" w:rsidR="005217E9" w:rsidRPr="00AD0AA9" w:rsidRDefault="005217E9" w:rsidP="00403A60">
            <w:pPr>
              <w:rPr>
                <w:rFonts w:eastAsia="宋体"/>
                <w:sz w:val="18"/>
                <w:szCs w:val="18"/>
              </w:rPr>
            </w:pPr>
            <w:r w:rsidRPr="00AD0AA9">
              <w:rPr>
                <w:rFonts w:eastAsia="宋体" w:hint="eastAsia"/>
                <w:sz w:val="18"/>
                <w:szCs w:val="18"/>
              </w:rPr>
              <w:t>认识到人类在保护环境和促进可持续发展方面的责任．达到水平三．</w:t>
            </w:r>
          </w:p>
        </w:tc>
      </w:tr>
    </w:tbl>
    <w:p w14:paraId="32B3E649" w14:textId="0EB23EAA" w:rsidR="00E17BEE" w:rsidRDefault="00E17BEE" w:rsidP="00842186">
      <w:pPr>
        <w:ind w:firstLine="420"/>
      </w:pPr>
      <w:r w:rsidRPr="00842186">
        <w:rPr>
          <w:rStyle w:val="a9"/>
          <w:rFonts w:hint="eastAsia"/>
        </w:rPr>
        <w:t>说明</w:t>
      </w:r>
      <w:r w:rsidR="00842186">
        <w:rPr>
          <w:rFonts w:hint="eastAsia"/>
        </w:rPr>
        <w:t xml:space="preserve"> </w:t>
      </w:r>
      <w:r w:rsidR="00842186">
        <w:t xml:space="preserve"> </w:t>
      </w:r>
      <w:r w:rsidRPr="00842186">
        <w:rPr>
          <w:rFonts w:eastAsia="楷体" w:hint="eastAsia"/>
        </w:rPr>
        <w:t>本示例取材于学生身边的真实情境，从知识层面上来看问题不难，只要学生理解题意找对信息就能顺利解答，但从素养角度来看，能引导学生从节能的角度去思考问题，培养节能的意识和社会责任感，促进学生将节能付诸实际行动，建议将本示例放在本单元第三课时，作为课堂反馈使用．</w:t>
      </w:r>
    </w:p>
    <w:p w14:paraId="3A96476D" w14:textId="4CDC2D1F" w:rsidR="00E17BEE" w:rsidRDefault="004D1DC8" w:rsidP="00E17BEE">
      <w:pPr>
        <w:pStyle w:val="3"/>
      </w:pPr>
      <w:r>
        <w:rPr>
          <w:rFonts w:hint="eastAsia"/>
          <w:noProof/>
        </w:rPr>
        <w:drawing>
          <wp:anchor distT="0" distB="0" distL="114300" distR="114300" simplePos="0" relativeHeight="251659264" behindDoc="0" locked="0" layoutInCell="1" allowOverlap="1" wp14:anchorId="75AC8262" wp14:editId="525EBFDB">
            <wp:simplePos x="0" y="0"/>
            <wp:positionH relativeFrom="column">
              <wp:posOffset>3796030</wp:posOffset>
            </wp:positionH>
            <wp:positionV relativeFrom="paragraph">
              <wp:posOffset>503555</wp:posOffset>
            </wp:positionV>
            <wp:extent cx="1458595" cy="845820"/>
            <wp:effectExtent l="0" t="0" r="825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1458595" cy="845820"/>
                    </a:xfrm>
                    <a:prstGeom prst="rect">
                      <a:avLst/>
                    </a:prstGeom>
                  </pic:spPr>
                </pic:pic>
              </a:graphicData>
            </a:graphic>
            <wp14:sizeRelH relativeFrom="margin">
              <wp14:pctWidth>0</wp14:pctWidth>
            </wp14:sizeRelH>
            <wp14:sizeRelV relativeFrom="margin">
              <wp14:pctHeight>0</wp14:pctHeight>
            </wp14:sizeRelV>
          </wp:anchor>
        </w:drawing>
      </w:r>
      <w:r w:rsidR="00E17BEE">
        <w:rPr>
          <w:rFonts w:hint="eastAsia"/>
        </w:rPr>
        <w:t>示例</w:t>
      </w:r>
      <w:r>
        <w:rPr>
          <w:rFonts w:hint="eastAsia"/>
        </w:rPr>
        <w:t xml:space="preserve"> </w:t>
      </w:r>
      <w:r w:rsidR="00E17BEE">
        <w:rPr>
          <w:rFonts w:hint="eastAsia"/>
        </w:rPr>
        <w:t>3</w:t>
      </w:r>
    </w:p>
    <w:p w14:paraId="11C04B07" w14:textId="77777777" w:rsidR="004D1DC8" w:rsidRDefault="00E17BEE" w:rsidP="004D1DC8">
      <w:pPr>
        <w:ind w:firstLine="420"/>
      </w:pPr>
      <w:r>
        <w:rPr>
          <w:rFonts w:hint="eastAsia"/>
        </w:rPr>
        <w:t>如图</w:t>
      </w:r>
      <w:r w:rsidR="004D1DC8">
        <w:rPr>
          <w:rFonts w:hint="eastAsia"/>
        </w:rPr>
        <w:t xml:space="preserve"> </w:t>
      </w:r>
      <w:r>
        <w:rPr>
          <w:rFonts w:hint="eastAsia"/>
        </w:rPr>
        <w:t>9</w:t>
      </w:r>
      <w:r w:rsidR="004D1DC8">
        <w:t xml:space="preserve"> – </w:t>
      </w:r>
      <w:r>
        <w:rPr>
          <w:rFonts w:hint="eastAsia"/>
        </w:rPr>
        <w:t>2</w:t>
      </w:r>
      <w:r w:rsidR="004D1DC8">
        <w:t xml:space="preserve"> </w:t>
      </w:r>
      <w:r>
        <w:rPr>
          <w:rFonts w:hint="eastAsia"/>
        </w:rPr>
        <w:t>所示，将一小铁块绑在橡皮筋中部，并让橡皮筋穿过圆罐，使其两端分别固定在罐盖和罐底上，将此装置从不太陡的斜面上释放，会观察到什么现象？请从能量转化与守恒的角度加以解释．请你动手做一做，验证并完善你的想法．</w:t>
      </w:r>
    </w:p>
    <w:p w14:paraId="03B04153" w14:textId="2465C3EF" w:rsidR="00E17BEE" w:rsidRPr="00361B70" w:rsidRDefault="00E17BEE" w:rsidP="004D1DC8">
      <w:pPr>
        <w:ind w:firstLine="420"/>
        <w:rPr>
          <w:rFonts w:eastAsia="楷体"/>
        </w:rPr>
      </w:pPr>
      <w:r w:rsidRPr="00361B70">
        <w:rPr>
          <w:rFonts w:eastAsia="楷体" w:hint="eastAsia"/>
        </w:rPr>
        <w:t>附：评价量表</w:t>
      </w:r>
    </w:p>
    <w:tbl>
      <w:tblPr>
        <w:tblStyle w:val="a7"/>
        <w:tblW w:w="0" w:type="auto"/>
        <w:tblLook w:val="04A0" w:firstRow="1" w:lastRow="0" w:firstColumn="1" w:lastColumn="0" w:noHBand="0" w:noVBand="1"/>
      </w:tblPr>
      <w:tblGrid>
        <w:gridCol w:w="1129"/>
        <w:gridCol w:w="4678"/>
        <w:gridCol w:w="1276"/>
        <w:gridCol w:w="1213"/>
      </w:tblGrid>
      <w:tr w:rsidR="005217E9" w14:paraId="70763B00" w14:textId="77777777" w:rsidTr="00DC21BC">
        <w:tc>
          <w:tcPr>
            <w:tcW w:w="1129" w:type="dxa"/>
            <w:vMerge w:val="restart"/>
            <w:vAlign w:val="center"/>
          </w:tcPr>
          <w:p w14:paraId="4A8E03C1" w14:textId="13B93C66" w:rsidR="005217E9" w:rsidRPr="00DC21BC" w:rsidRDefault="005217E9" w:rsidP="00DC21BC">
            <w:pPr>
              <w:jc w:val="center"/>
              <w:rPr>
                <w:rFonts w:eastAsia="黑体"/>
                <w:b/>
                <w:bCs w:val="0"/>
                <w:sz w:val="18"/>
                <w:szCs w:val="18"/>
              </w:rPr>
            </w:pPr>
            <w:r w:rsidRPr="00DC21BC">
              <w:rPr>
                <w:rFonts w:eastAsia="黑体" w:hint="eastAsia"/>
                <w:b/>
                <w:bCs w:val="0"/>
                <w:sz w:val="18"/>
                <w:szCs w:val="18"/>
              </w:rPr>
              <w:t>评价内容</w:t>
            </w:r>
          </w:p>
        </w:tc>
        <w:tc>
          <w:tcPr>
            <w:tcW w:w="4678" w:type="dxa"/>
            <w:vMerge w:val="restart"/>
            <w:vAlign w:val="center"/>
          </w:tcPr>
          <w:p w14:paraId="4532EE30" w14:textId="3061B8BD" w:rsidR="005217E9" w:rsidRPr="00DC21BC" w:rsidRDefault="005217E9" w:rsidP="00DC21BC">
            <w:pPr>
              <w:jc w:val="center"/>
              <w:rPr>
                <w:rFonts w:eastAsia="黑体"/>
                <w:b/>
                <w:bCs w:val="0"/>
                <w:sz w:val="18"/>
                <w:szCs w:val="18"/>
              </w:rPr>
            </w:pPr>
            <w:r w:rsidRPr="00DC21BC">
              <w:rPr>
                <w:rFonts w:eastAsia="黑体" w:hint="eastAsia"/>
                <w:b/>
                <w:bCs w:val="0"/>
                <w:sz w:val="18"/>
                <w:szCs w:val="18"/>
              </w:rPr>
              <w:t>评价标准</w:t>
            </w:r>
          </w:p>
        </w:tc>
        <w:tc>
          <w:tcPr>
            <w:tcW w:w="2489" w:type="dxa"/>
            <w:gridSpan w:val="2"/>
            <w:vAlign w:val="center"/>
          </w:tcPr>
          <w:p w14:paraId="69334F4D" w14:textId="34BD0DCA" w:rsidR="005217E9" w:rsidRPr="00DC21BC" w:rsidRDefault="005217E9" w:rsidP="00DC21BC">
            <w:pPr>
              <w:jc w:val="center"/>
              <w:rPr>
                <w:rFonts w:eastAsia="黑体"/>
                <w:b/>
                <w:bCs w:val="0"/>
                <w:sz w:val="18"/>
                <w:szCs w:val="18"/>
              </w:rPr>
            </w:pPr>
            <w:r w:rsidRPr="00DC21BC">
              <w:rPr>
                <w:rFonts w:eastAsia="黑体" w:hint="eastAsia"/>
                <w:b/>
                <w:bCs w:val="0"/>
                <w:sz w:val="18"/>
                <w:szCs w:val="18"/>
              </w:rPr>
              <w:t>表现水平</w:t>
            </w:r>
          </w:p>
        </w:tc>
      </w:tr>
      <w:tr w:rsidR="005217E9" w14:paraId="2481B7C0" w14:textId="77777777" w:rsidTr="00DC21BC">
        <w:tc>
          <w:tcPr>
            <w:tcW w:w="1129" w:type="dxa"/>
            <w:vMerge/>
            <w:vAlign w:val="center"/>
          </w:tcPr>
          <w:p w14:paraId="02C25CC6" w14:textId="77777777" w:rsidR="005217E9" w:rsidRPr="00DC21BC" w:rsidRDefault="005217E9" w:rsidP="00DC21BC">
            <w:pPr>
              <w:jc w:val="center"/>
              <w:rPr>
                <w:rFonts w:eastAsia="黑体"/>
                <w:b/>
                <w:bCs w:val="0"/>
                <w:sz w:val="18"/>
                <w:szCs w:val="18"/>
              </w:rPr>
            </w:pPr>
          </w:p>
        </w:tc>
        <w:tc>
          <w:tcPr>
            <w:tcW w:w="4678" w:type="dxa"/>
            <w:vMerge/>
            <w:vAlign w:val="center"/>
          </w:tcPr>
          <w:p w14:paraId="756DCF73" w14:textId="77777777" w:rsidR="005217E9" w:rsidRPr="00DC21BC" w:rsidRDefault="005217E9" w:rsidP="00DC21BC">
            <w:pPr>
              <w:jc w:val="center"/>
              <w:rPr>
                <w:rFonts w:eastAsia="黑体"/>
                <w:b/>
                <w:bCs w:val="0"/>
                <w:sz w:val="18"/>
                <w:szCs w:val="18"/>
              </w:rPr>
            </w:pPr>
          </w:p>
        </w:tc>
        <w:tc>
          <w:tcPr>
            <w:tcW w:w="1276" w:type="dxa"/>
            <w:vAlign w:val="center"/>
          </w:tcPr>
          <w:p w14:paraId="10BC5F7A" w14:textId="0658C09E" w:rsidR="005217E9" w:rsidRPr="00DC21BC" w:rsidRDefault="005217E9" w:rsidP="00DC21BC">
            <w:pPr>
              <w:jc w:val="center"/>
              <w:rPr>
                <w:rFonts w:eastAsia="黑体"/>
                <w:b/>
                <w:bCs w:val="0"/>
                <w:sz w:val="18"/>
                <w:szCs w:val="18"/>
              </w:rPr>
            </w:pPr>
            <w:r w:rsidRPr="00DC21BC">
              <w:rPr>
                <w:rFonts w:eastAsia="黑体" w:hint="eastAsia"/>
                <w:b/>
                <w:bCs w:val="0"/>
                <w:sz w:val="18"/>
                <w:szCs w:val="18"/>
              </w:rPr>
              <w:t>自评</w:t>
            </w:r>
          </w:p>
        </w:tc>
        <w:tc>
          <w:tcPr>
            <w:tcW w:w="1213" w:type="dxa"/>
            <w:vAlign w:val="center"/>
          </w:tcPr>
          <w:p w14:paraId="25A776B5" w14:textId="13CFFEF9" w:rsidR="005217E9" w:rsidRPr="00DC21BC" w:rsidRDefault="005217E9" w:rsidP="00DC21BC">
            <w:pPr>
              <w:jc w:val="center"/>
              <w:rPr>
                <w:rFonts w:eastAsia="黑体"/>
                <w:b/>
                <w:bCs w:val="0"/>
                <w:sz w:val="18"/>
                <w:szCs w:val="18"/>
              </w:rPr>
            </w:pPr>
            <w:r w:rsidRPr="00DC21BC">
              <w:rPr>
                <w:rFonts w:eastAsia="黑体" w:hint="eastAsia"/>
                <w:b/>
                <w:bCs w:val="0"/>
                <w:sz w:val="18"/>
                <w:szCs w:val="18"/>
              </w:rPr>
              <w:t>他评</w:t>
            </w:r>
          </w:p>
        </w:tc>
      </w:tr>
      <w:tr w:rsidR="005217E9" w14:paraId="736F197C" w14:textId="77777777" w:rsidTr="00DC21BC">
        <w:tc>
          <w:tcPr>
            <w:tcW w:w="1129" w:type="dxa"/>
            <w:vAlign w:val="center"/>
          </w:tcPr>
          <w:p w14:paraId="1F730ADB" w14:textId="7CF373A2" w:rsidR="005217E9" w:rsidRPr="00AD0AA9" w:rsidRDefault="005217E9" w:rsidP="00DC21BC">
            <w:pPr>
              <w:rPr>
                <w:rFonts w:eastAsia="宋体"/>
                <w:sz w:val="18"/>
                <w:szCs w:val="18"/>
              </w:rPr>
            </w:pPr>
            <w:r w:rsidRPr="00AD0AA9">
              <w:rPr>
                <w:rFonts w:eastAsia="宋体" w:hint="eastAsia"/>
                <w:sz w:val="18"/>
                <w:szCs w:val="18"/>
              </w:rPr>
              <w:t>装置制作</w:t>
            </w:r>
          </w:p>
        </w:tc>
        <w:tc>
          <w:tcPr>
            <w:tcW w:w="4678" w:type="dxa"/>
            <w:vAlign w:val="center"/>
          </w:tcPr>
          <w:p w14:paraId="1B743FB0" w14:textId="220DC2C9" w:rsidR="005217E9" w:rsidRPr="00AD0AA9" w:rsidRDefault="005217E9" w:rsidP="00DC21BC">
            <w:pPr>
              <w:rPr>
                <w:rFonts w:eastAsia="宋体"/>
                <w:sz w:val="18"/>
                <w:szCs w:val="18"/>
              </w:rPr>
            </w:pPr>
            <w:r w:rsidRPr="00AD0AA9">
              <w:rPr>
                <w:rFonts w:eastAsia="宋体" w:hint="eastAsia"/>
                <w:sz w:val="18"/>
                <w:szCs w:val="18"/>
              </w:rPr>
              <w:t>能完全按照要求完成装置制作</w:t>
            </w:r>
          </w:p>
        </w:tc>
        <w:tc>
          <w:tcPr>
            <w:tcW w:w="1276" w:type="dxa"/>
            <w:vAlign w:val="center"/>
          </w:tcPr>
          <w:p w14:paraId="55BC0B64" w14:textId="77777777" w:rsidR="005217E9" w:rsidRPr="00AD0AA9" w:rsidRDefault="005217E9" w:rsidP="00DC21BC">
            <w:pPr>
              <w:rPr>
                <w:rFonts w:eastAsia="宋体"/>
                <w:sz w:val="18"/>
                <w:szCs w:val="18"/>
              </w:rPr>
            </w:pPr>
          </w:p>
        </w:tc>
        <w:tc>
          <w:tcPr>
            <w:tcW w:w="1213" w:type="dxa"/>
            <w:vAlign w:val="center"/>
          </w:tcPr>
          <w:p w14:paraId="2A0DEDF8" w14:textId="77777777" w:rsidR="005217E9" w:rsidRPr="00AD0AA9" w:rsidRDefault="005217E9" w:rsidP="00DC21BC">
            <w:pPr>
              <w:rPr>
                <w:rFonts w:eastAsia="宋体"/>
                <w:sz w:val="18"/>
                <w:szCs w:val="18"/>
              </w:rPr>
            </w:pPr>
          </w:p>
        </w:tc>
      </w:tr>
      <w:tr w:rsidR="005217E9" w14:paraId="2B90FC50" w14:textId="77777777" w:rsidTr="00DC21BC">
        <w:tc>
          <w:tcPr>
            <w:tcW w:w="1129" w:type="dxa"/>
            <w:vAlign w:val="center"/>
          </w:tcPr>
          <w:p w14:paraId="08319473" w14:textId="71100BA5" w:rsidR="005217E9" w:rsidRPr="00AD0AA9" w:rsidRDefault="005217E9" w:rsidP="00DC21BC">
            <w:pPr>
              <w:rPr>
                <w:rFonts w:eastAsia="宋体"/>
                <w:sz w:val="18"/>
                <w:szCs w:val="18"/>
              </w:rPr>
            </w:pPr>
            <w:r w:rsidRPr="00AD0AA9">
              <w:rPr>
                <w:rFonts w:eastAsia="宋体" w:hint="eastAsia"/>
                <w:sz w:val="18"/>
                <w:szCs w:val="18"/>
              </w:rPr>
              <w:t>实验效果</w:t>
            </w:r>
          </w:p>
        </w:tc>
        <w:tc>
          <w:tcPr>
            <w:tcW w:w="4678" w:type="dxa"/>
            <w:vAlign w:val="center"/>
          </w:tcPr>
          <w:p w14:paraId="7118B08E" w14:textId="0C452B11" w:rsidR="005217E9" w:rsidRPr="00AD0AA9" w:rsidRDefault="005217E9" w:rsidP="00DC21BC">
            <w:pPr>
              <w:rPr>
                <w:rFonts w:eastAsia="宋体"/>
                <w:sz w:val="18"/>
                <w:szCs w:val="18"/>
              </w:rPr>
            </w:pPr>
            <w:r w:rsidRPr="00AD0AA9">
              <w:rPr>
                <w:rFonts w:eastAsia="宋体" w:hint="eastAsia"/>
                <w:sz w:val="18"/>
                <w:szCs w:val="18"/>
              </w:rPr>
              <w:t>装置能在斜面上完成一个来回的滚动</w:t>
            </w:r>
          </w:p>
        </w:tc>
        <w:tc>
          <w:tcPr>
            <w:tcW w:w="1276" w:type="dxa"/>
            <w:vAlign w:val="center"/>
          </w:tcPr>
          <w:p w14:paraId="5B3A1AF1" w14:textId="77777777" w:rsidR="005217E9" w:rsidRPr="00AD0AA9" w:rsidRDefault="005217E9" w:rsidP="00DC21BC">
            <w:pPr>
              <w:rPr>
                <w:rFonts w:eastAsia="宋体"/>
                <w:sz w:val="18"/>
                <w:szCs w:val="18"/>
              </w:rPr>
            </w:pPr>
          </w:p>
        </w:tc>
        <w:tc>
          <w:tcPr>
            <w:tcW w:w="1213" w:type="dxa"/>
            <w:vAlign w:val="center"/>
          </w:tcPr>
          <w:p w14:paraId="5F2863FE" w14:textId="77777777" w:rsidR="005217E9" w:rsidRPr="00AD0AA9" w:rsidRDefault="005217E9" w:rsidP="00DC21BC">
            <w:pPr>
              <w:rPr>
                <w:rFonts w:eastAsia="宋体"/>
                <w:sz w:val="18"/>
                <w:szCs w:val="18"/>
              </w:rPr>
            </w:pPr>
          </w:p>
        </w:tc>
      </w:tr>
      <w:tr w:rsidR="005217E9" w14:paraId="1F84880B" w14:textId="77777777" w:rsidTr="00DC21BC">
        <w:tc>
          <w:tcPr>
            <w:tcW w:w="1129" w:type="dxa"/>
            <w:vAlign w:val="center"/>
          </w:tcPr>
          <w:p w14:paraId="742C5842" w14:textId="49945C14" w:rsidR="005217E9" w:rsidRPr="00AD0AA9" w:rsidRDefault="005217E9" w:rsidP="00DC21BC">
            <w:pPr>
              <w:rPr>
                <w:rFonts w:eastAsia="宋体"/>
                <w:sz w:val="18"/>
                <w:szCs w:val="18"/>
              </w:rPr>
            </w:pPr>
            <w:r w:rsidRPr="00AD0AA9">
              <w:rPr>
                <w:rFonts w:eastAsia="宋体" w:hint="eastAsia"/>
                <w:sz w:val="18"/>
                <w:szCs w:val="18"/>
              </w:rPr>
              <w:t>观点表述</w:t>
            </w:r>
          </w:p>
        </w:tc>
        <w:tc>
          <w:tcPr>
            <w:tcW w:w="4678" w:type="dxa"/>
            <w:vAlign w:val="center"/>
          </w:tcPr>
          <w:p w14:paraId="6442DBF4" w14:textId="17F5FC58" w:rsidR="005217E9" w:rsidRPr="00AD0AA9" w:rsidRDefault="005217E9" w:rsidP="00DC21BC">
            <w:pPr>
              <w:rPr>
                <w:rFonts w:eastAsia="宋体"/>
                <w:sz w:val="18"/>
                <w:szCs w:val="18"/>
              </w:rPr>
            </w:pPr>
            <w:r w:rsidRPr="00AD0AA9">
              <w:rPr>
                <w:rFonts w:eastAsia="宋体" w:hint="eastAsia"/>
                <w:sz w:val="18"/>
                <w:szCs w:val="18"/>
              </w:rPr>
              <w:t>能清晰科学地表述将会观察到的现象</w:t>
            </w:r>
          </w:p>
        </w:tc>
        <w:tc>
          <w:tcPr>
            <w:tcW w:w="1276" w:type="dxa"/>
            <w:vAlign w:val="center"/>
          </w:tcPr>
          <w:p w14:paraId="73FD02C5" w14:textId="77777777" w:rsidR="005217E9" w:rsidRPr="00AD0AA9" w:rsidRDefault="005217E9" w:rsidP="00DC21BC">
            <w:pPr>
              <w:rPr>
                <w:rFonts w:eastAsia="宋体"/>
                <w:sz w:val="18"/>
                <w:szCs w:val="18"/>
              </w:rPr>
            </w:pPr>
          </w:p>
        </w:tc>
        <w:tc>
          <w:tcPr>
            <w:tcW w:w="1213" w:type="dxa"/>
            <w:vAlign w:val="center"/>
          </w:tcPr>
          <w:p w14:paraId="4C602552" w14:textId="77777777" w:rsidR="005217E9" w:rsidRPr="00AD0AA9" w:rsidRDefault="005217E9" w:rsidP="00DC21BC">
            <w:pPr>
              <w:rPr>
                <w:rFonts w:eastAsia="宋体"/>
                <w:sz w:val="18"/>
                <w:szCs w:val="18"/>
              </w:rPr>
            </w:pPr>
          </w:p>
        </w:tc>
      </w:tr>
      <w:tr w:rsidR="005217E9" w14:paraId="2C566618" w14:textId="77777777" w:rsidTr="00DC21BC">
        <w:tc>
          <w:tcPr>
            <w:tcW w:w="1129" w:type="dxa"/>
            <w:vAlign w:val="center"/>
          </w:tcPr>
          <w:p w14:paraId="4F5BA725" w14:textId="69F8DD48" w:rsidR="005217E9" w:rsidRPr="00AD0AA9" w:rsidRDefault="005217E9" w:rsidP="00DC21BC">
            <w:pPr>
              <w:rPr>
                <w:rFonts w:eastAsia="宋体"/>
                <w:sz w:val="18"/>
                <w:szCs w:val="18"/>
              </w:rPr>
            </w:pPr>
            <w:r w:rsidRPr="00AD0AA9">
              <w:rPr>
                <w:rFonts w:eastAsia="宋体" w:hint="eastAsia"/>
                <w:sz w:val="18"/>
                <w:szCs w:val="18"/>
              </w:rPr>
              <w:t>推理解释</w:t>
            </w:r>
          </w:p>
        </w:tc>
        <w:tc>
          <w:tcPr>
            <w:tcW w:w="4678" w:type="dxa"/>
            <w:vAlign w:val="center"/>
          </w:tcPr>
          <w:p w14:paraId="0A2807D1" w14:textId="42752E43" w:rsidR="005217E9" w:rsidRPr="00AD0AA9" w:rsidRDefault="005217E9" w:rsidP="00DC21BC">
            <w:pPr>
              <w:rPr>
                <w:rFonts w:eastAsia="宋体"/>
                <w:sz w:val="18"/>
                <w:szCs w:val="18"/>
              </w:rPr>
            </w:pPr>
            <w:r w:rsidRPr="00AD0AA9">
              <w:rPr>
                <w:rFonts w:eastAsia="宋体" w:hint="eastAsia"/>
                <w:sz w:val="18"/>
                <w:szCs w:val="18"/>
              </w:rPr>
              <w:t>能从能量转化与守恒的角度正确解释观点</w:t>
            </w:r>
          </w:p>
        </w:tc>
        <w:tc>
          <w:tcPr>
            <w:tcW w:w="1276" w:type="dxa"/>
            <w:vAlign w:val="center"/>
          </w:tcPr>
          <w:p w14:paraId="3CC09A71" w14:textId="77777777" w:rsidR="005217E9" w:rsidRPr="00AD0AA9" w:rsidRDefault="005217E9" w:rsidP="00DC21BC">
            <w:pPr>
              <w:rPr>
                <w:rFonts w:eastAsia="宋体"/>
                <w:sz w:val="18"/>
                <w:szCs w:val="18"/>
              </w:rPr>
            </w:pPr>
          </w:p>
        </w:tc>
        <w:tc>
          <w:tcPr>
            <w:tcW w:w="1213" w:type="dxa"/>
            <w:vAlign w:val="center"/>
          </w:tcPr>
          <w:p w14:paraId="43F1BFC3" w14:textId="77777777" w:rsidR="005217E9" w:rsidRPr="00AD0AA9" w:rsidRDefault="005217E9" w:rsidP="00DC21BC">
            <w:pPr>
              <w:rPr>
                <w:rFonts w:eastAsia="宋体"/>
                <w:sz w:val="18"/>
                <w:szCs w:val="18"/>
              </w:rPr>
            </w:pPr>
          </w:p>
        </w:tc>
      </w:tr>
      <w:tr w:rsidR="005217E9" w14:paraId="1698F7C1" w14:textId="77777777" w:rsidTr="00DC21BC">
        <w:tc>
          <w:tcPr>
            <w:tcW w:w="1129" w:type="dxa"/>
            <w:vAlign w:val="center"/>
          </w:tcPr>
          <w:p w14:paraId="3F00528D" w14:textId="5482C62C" w:rsidR="005217E9" w:rsidRPr="00AD0AA9" w:rsidRDefault="005217E9" w:rsidP="00DC21BC">
            <w:pPr>
              <w:rPr>
                <w:rFonts w:eastAsia="宋体"/>
                <w:sz w:val="18"/>
                <w:szCs w:val="18"/>
              </w:rPr>
            </w:pPr>
            <w:r w:rsidRPr="00AD0AA9">
              <w:rPr>
                <w:rFonts w:eastAsia="宋体" w:hint="eastAsia"/>
                <w:sz w:val="18"/>
                <w:szCs w:val="18"/>
              </w:rPr>
              <w:t>完善观点</w:t>
            </w:r>
          </w:p>
        </w:tc>
        <w:tc>
          <w:tcPr>
            <w:tcW w:w="4678" w:type="dxa"/>
            <w:vAlign w:val="center"/>
          </w:tcPr>
          <w:p w14:paraId="0A6BC61D" w14:textId="67C11FF5" w:rsidR="005217E9" w:rsidRPr="00AD0AA9" w:rsidRDefault="005217E9" w:rsidP="00DC21BC">
            <w:pPr>
              <w:rPr>
                <w:rFonts w:eastAsia="宋体"/>
                <w:sz w:val="18"/>
                <w:szCs w:val="18"/>
              </w:rPr>
            </w:pPr>
            <w:r w:rsidRPr="00AD0AA9">
              <w:rPr>
                <w:rFonts w:eastAsia="宋体" w:hint="eastAsia"/>
                <w:sz w:val="18"/>
                <w:szCs w:val="18"/>
              </w:rPr>
              <w:t>能对自己原先的观点进行必要的完善</w:t>
            </w:r>
          </w:p>
        </w:tc>
        <w:tc>
          <w:tcPr>
            <w:tcW w:w="1276" w:type="dxa"/>
            <w:vAlign w:val="center"/>
          </w:tcPr>
          <w:p w14:paraId="639C06AC" w14:textId="77777777" w:rsidR="005217E9" w:rsidRPr="00AD0AA9" w:rsidRDefault="005217E9" w:rsidP="00DC21BC">
            <w:pPr>
              <w:rPr>
                <w:rFonts w:eastAsia="宋体"/>
                <w:sz w:val="18"/>
                <w:szCs w:val="18"/>
              </w:rPr>
            </w:pPr>
          </w:p>
        </w:tc>
        <w:tc>
          <w:tcPr>
            <w:tcW w:w="1213" w:type="dxa"/>
            <w:vAlign w:val="center"/>
          </w:tcPr>
          <w:p w14:paraId="73B8E0E7" w14:textId="77777777" w:rsidR="005217E9" w:rsidRPr="00AD0AA9" w:rsidRDefault="005217E9" w:rsidP="00DC21BC">
            <w:pPr>
              <w:rPr>
                <w:rFonts w:eastAsia="宋体"/>
                <w:sz w:val="18"/>
                <w:szCs w:val="18"/>
              </w:rPr>
            </w:pPr>
          </w:p>
        </w:tc>
      </w:tr>
      <w:tr w:rsidR="005217E9" w14:paraId="65479EE6" w14:textId="77777777" w:rsidTr="006834E9">
        <w:tc>
          <w:tcPr>
            <w:tcW w:w="8296" w:type="dxa"/>
            <w:gridSpan w:val="4"/>
          </w:tcPr>
          <w:p w14:paraId="53BBC37E" w14:textId="61AEE31D" w:rsidR="005217E9" w:rsidRPr="00AD0AA9" w:rsidRDefault="00ED0E09" w:rsidP="00ED0E09">
            <w:pPr>
              <w:rPr>
                <w:rFonts w:eastAsia="宋体"/>
                <w:sz w:val="18"/>
                <w:szCs w:val="18"/>
              </w:rPr>
            </w:pPr>
            <w:r w:rsidRPr="00AD0AA9">
              <w:rPr>
                <w:rFonts w:eastAsia="宋体" w:hint="eastAsia"/>
                <w:sz w:val="18"/>
                <w:szCs w:val="18"/>
              </w:rPr>
              <w:t>操作说明：学生和教师对照表现标准，根据符合程度进行表现水平评价，“</w:t>
            </w:r>
            <w:r w:rsidRPr="00361B70">
              <w:rPr>
                <w:rFonts w:ascii="Times New Roman" w:eastAsia="宋体" w:hAnsi="Times New Roman"/>
                <w:sz w:val="18"/>
                <w:szCs w:val="18"/>
              </w:rPr>
              <w:t>2</w:t>
            </w:r>
            <w:r w:rsidRPr="00AD0AA9">
              <w:rPr>
                <w:rFonts w:eastAsia="宋体" w:hint="eastAsia"/>
                <w:sz w:val="18"/>
                <w:szCs w:val="18"/>
              </w:rPr>
              <w:t>”表示完全符合，“</w:t>
            </w:r>
            <w:r w:rsidRPr="00361B70">
              <w:rPr>
                <w:rFonts w:ascii="Times New Roman" w:eastAsia="宋体" w:hAnsi="Times New Roman"/>
                <w:sz w:val="18"/>
                <w:szCs w:val="18"/>
              </w:rPr>
              <w:t>1</w:t>
            </w:r>
            <w:r w:rsidRPr="00AD0AA9">
              <w:rPr>
                <w:rFonts w:eastAsia="宋体" w:hint="eastAsia"/>
                <w:sz w:val="18"/>
                <w:szCs w:val="18"/>
              </w:rPr>
              <w:t>”表示部分符合，“</w:t>
            </w:r>
            <w:r w:rsidRPr="00361B70">
              <w:rPr>
                <w:rFonts w:ascii="Times New Roman" w:eastAsia="宋体" w:hAnsi="Times New Roman"/>
                <w:sz w:val="18"/>
                <w:szCs w:val="18"/>
              </w:rPr>
              <w:t>0</w:t>
            </w:r>
            <w:r w:rsidRPr="00AD0AA9">
              <w:rPr>
                <w:rFonts w:eastAsia="宋体" w:hint="eastAsia"/>
                <w:sz w:val="18"/>
                <w:szCs w:val="18"/>
              </w:rPr>
              <w:t>”表示不符合，满分</w:t>
            </w:r>
            <w:r w:rsidR="00361B70">
              <w:rPr>
                <w:rFonts w:eastAsia="宋体" w:hint="eastAsia"/>
                <w:sz w:val="18"/>
                <w:szCs w:val="18"/>
              </w:rPr>
              <w:t xml:space="preserve"> </w:t>
            </w:r>
            <w:r w:rsidRPr="00361B70">
              <w:rPr>
                <w:rFonts w:ascii="Times New Roman" w:eastAsia="宋体" w:hAnsi="Times New Roman"/>
                <w:sz w:val="18"/>
                <w:szCs w:val="18"/>
              </w:rPr>
              <w:t>10</w:t>
            </w:r>
            <w:r w:rsidR="00361B70">
              <w:rPr>
                <w:rFonts w:eastAsia="宋体"/>
                <w:sz w:val="18"/>
                <w:szCs w:val="18"/>
              </w:rPr>
              <w:t xml:space="preserve"> </w:t>
            </w:r>
            <w:r w:rsidRPr="00AD0AA9">
              <w:rPr>
                <w:rFonts w:eastAsia="宋体" w:hint="eastAsia"/>
                <w:sz w:val="18"/>
                <w:szCs w:val="18"/>
              </w:rPr>
              <w:t>分</w:t>
            </w:r>
          </w:p>
        </w:tc>
      </w:tr>
    </w:tbl>
    <w:p w14:paraId="63B54A2F" w14:textId="77777777" w:rsidR="00842186" w:rsidRDefault="00E17BEE" w:rsidP="00842186">
      <w:pPr>
        <w:ind w:firstLine="420"/>
      </w:pPr>
      <w:r w:rsidRPr="00D64F3E">
        <w:rPr>
          <w:rStyle w:val="a9"/>
          <w:rFonts w:hint="eastAsia"/>
        </w:rPr>
        <w:t>分析</w:t>
      </w:r>
      <w:r w:rsidRPr="00540261">
        <w:rPr>
          <w:rFonts w:hint="eastAsia"/>
        </w:rPr>
        <w:t xml:space="preserve">  </w:t>
      </w:r>
      <w:r w:rsidRPr="00D64F3E">
        <w:rPr>
          <w:rFonts w:eastAsia="楷体" w:hint="eastAsia"/>
        </w:rPr>
        <w:t>以圆罐整体为研究对象，当圆罐在斜面上滚动时，橡皮筋会发生扭曲形变，产生弹力，弹力的大小会随着橡皮筋形变程度的不断变化而变化，圆罐在重力和弹力的作用下产生相应的运动．</w:t>
      </w:r>
    </w:p>
    <w:p w14:paraId="6DEF7E23" w14:textId="77777777" w:rsidR="00842186" w:rsidRDefault="00E17BEE" w:rsidP="00842186">
      <w:pPr>
        <w:ind w:firstLine="420"/>
      </w:pPr>
      <w:r w:rsidRPr="00D64F3E">
        <w:rPr>
          <w:rStyle w:val="a9"/>
          <w:rFonts w:hint="eastAsia"/>
        </w:rPr>
        <w:t>解答</w:t>
      </w:r>
      <w:r w:rsidR="00842186">
        <w:rPr>
          <w:rFonts w:hint="eastAsia"/>
        </w:rPr>
        <w:t xml:space="preserve"> </w:t>
      </w:r>
      <w:r w:rsidR="00842186">
        <w:t xml:space="preserve"> </w:t>
      </w:r>
      <w:r>
        <w:rPr>
          <w:rFonts w:hint="eastAsia"/>
        </w:rPr>
        <w:t>将此装置从不太陡的斜面上释放，会观察到：圆罐先从斜面上滚下来，然后又会</w:t>
      </w:r>
      <w:r>
        <w:rPr>
          <w:rFonts w:hint="eastAsia"/>
        </w:rPr>
        <w:lastRenderedPageBreak/>
        <w:t>沿斜面滚上去，再滚下来……形成往复运动，原因是：圆罐在重力的作用下沿斜面向下滚动，重力势能逐渐减小，动能先增大后减小，橡皮筋的弹性势能增大；到达最低点后在橡皮筋的弹力作用下圆罐又开始沿斜面向上滚动，弹性势能逐渐减小，动能先增大后减小，重力势能增大，直至到达最高点．根据能量守恒定律，若空气阻力可以忽略不计，则只有重力和橡皮筋的弹力做功，系统的机械能守恒，圆罐可以回到原来的位置．</w:t>
      </w:r>
    </w:p>
    <w:p w14:paraId="22356EB7" w14:textId="7AA218D5" w:rsidR="00E17BEE" w:rsidRDefault="00E17BEE" w:rsidP="00842186">
      <w:pPr>
        <w:ind w:firstLine="420"/>
      </w:pPr>
      <w:r>
        <w:rPr>
          <w:rFonts w:hint="eastAsia"/>
        </w:rPr>
        <w:t>实践结果表明，圆罐可以从斜面上滚下来再滚上去，但是并不能回到原来的高度，因为在此过程中系统的机械能并不守恒，装置内部不断释放内能，消耗了一部分机械能</w:t>
      </w:r>
      <w:r w:rsidR="00D64F3E">
        <w:rPr>
          <w:rFonts w:hint="eastAsia"/>
        </w:rPr>
        <w:t>．</w:t>
      </w:r>
    </w:p>
    <w:p w14:paraId="76E53486" w14:textId="39C9A1DC" w:rsidR="00E17BEE" w:rsidRDefault="00E17BEE" w:rsidP="002159DD">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2159DD" w:rsidRPr="00763495" w14:paraId="4AE4C3DF" w14:textId="77777777" w:rsidTr="00403A60">
        <w:tc>
          <w:tcPr>
            <w:tcW w:w="1129" w:type="dxa"/>
          </w:tcPr>
          <w:p w14:paraId="122AD4DD" w14:textId="77777777" w:rsidR="002159DD" w:rsidRPr="001760C9" w:rsidRDefault="002159DD" w:rsidP="00403A60">
            <w:pPr>
              <w:jc w:val="center"/>
              <w:rPr>
                <w:rFonts w:eastAsia="黑体"/>
                <w:b/>
                <w:bCs w:val="0"/>
                <w:sz w:val="18"/>
              </w:rPr>
            </w:pPr>
            <w:r w:rsidRPr="001760C9">
              <w:rPr>
                <w:rFonts w:eastAsia="黑体" w:hint="eastAsia"/>
                <w:b/>
                <w:sz w:val="18"/>
              </w:rPr>
              <w:t>内容</w:t>
            </w:r>
          </w:p>
        </w:tc>
        <w:tc>
          <w:tcPr>
            <w:tcW w:w="2410" w:type="dxa"/>
          </w:tcPr>
          <w:p w14:paraId="1034D5D7" w14:textId="77777777" w:rsidR="002159DD" w:rsidRPr="001760C9" w:rsidRDefault="002159DD" w:rsidP="00403A60">
            <w:pPr>
              <w:jc w:val="center"/>
              <w:rPr>
                <w:rFonts w:eastAsia="黑体"/>
                <w:b/>
                <w:bCs w:val="0"/>
                <w:sz w:val="18"/>
              </w:rPr>
            </w:pPr>
            <w:r w:rsidRPr="001760C9">
              <w:rPr>
                <w:rFonts w:eastAsia="黑体" w:hint="eastAsia"/>
                <w:b/>
                <w:sz w:val="18"/>
              </w:rPr>
              <w:t>涉及的主要素养</w:t>
            </w:r>
          </w:p>
        </w:tc>
        <w:tc>
          <w:tcPr>
            <w:tcW w:w="4757" w:type="dxa"/>
          </w:tcPr>
          <w:p w14:paraId="55FC4B62" w14:textId="77777777" w:rsidR="002159DD" w:rsidRPr="001760C9" w:rsidRDefault="002159DD" w:rsidP="00403A60">
            <w:pPr>
              <w:jc w:val="center"/>
              <w:rPr>
                <w:rFonts w:eastAsia="黑体"/>
                <w:b/>
                <w:bCs w:val="0"/>
                <w:sz w:val="18"/>
              </w:rPr>
            </w:pPr>
            <w:r w:rsidRPr="001760C9">
              <w:rPr>
                <w:rFonts w:eastAsia="黑体" w:hint="eastAsia"/>
                <w:b/>
                <w:sz w:val="18"/>
              </w:rPr>
              <w:t>质量水平分析</w:t>
            </w:r>
          </w:p>
        </w:tc>
      </w:tr>
      <w:tr w:rsidR="00ED0E09" w:rsidRPr="00763495" w14:paraId="1C0E1872" w14:textId="77777777" w:rsidTr="00403A60">
        <w:tc>
          <w:tcPr>
            <w:tcW w:w="1129" w:type="dxa"/>
            <w:vMerge w:val="restart"/>
            <w:vAlign w:val="center"/>
          </w:tcPr>
          <w:p w14:paraId="453B109D" w14:textId="649D30D9" w:rsidR="00ED0E09" w:rsidRPr="00AD0AA9" w:rsidRDefault="00ED0E09" w:rsidP="00403A60">
            <w:pPr>
              <w:rPr>
                <w:rFonts w:eastAsia="宋体"/>
                <w:b/>
                <w:sz w:val="18"/>
                <w:szCs w:val="18"/>
              </w:rPr>
            </w:pPr>
            <w:r w:rsidRPr="00AD0AA9">
              <w:rPr>
                <w:rFonts w:eastAsia="宋体" w:hint="eastAsia"/>
                <w:sz w:val="18"/>
                <w:szCs w:val="18"/>
              </w:rPr>
              <w:t>能量的转化</w:t>
            </w:r>
          </w:p>
        </w:tc>
        <w:tc>
          <w:tcPr>
            <w:tcW w:w="2410" w:type="dxa"/>
            <w:vAlign w:val="center"/>
          </w:tcPr>
          <w:p w14:paraId="05F91F45" w14:textId="5EDF5C2A" w:rsidR="00ED0E09" w:rsidRPr="00AD0AA9" w:rsidRDefault="00ED0E09" w:rsidP="00403A60">
            <w:pPr>
              <w:rPr>
                <w:rFonts w:eastAsia="宋体"/>
                <w:sz w:val="18"/>
                <w:szCs w:val="18"/>
              </w:rPr>
            </w:pPr>
            <w:r w:rsidRPr="00AD0AA9">
              <w:rPr>
                <w:rFonts w:eastAsia="宋体" w:hint="eastAsia"/>
                <w:sz w:val="18"/>
                <w:szCs w:val="18"/>
              </w:rPr>
              <w:t>物理观念中“能量观念”</w:t>
            </w:r>
          </w:p>
        </w:tc>
        <w:tc>
          <w:tcPr>
            <w:tcW w:w="4757" w:type="dxa"/>
            <w:vAlign w:val="center"/>
          </w:tcPr>
          <w:p w14:paraId="41315170" w14:textId="37BD2371" w:rsidR="00ED0E09" w:rsidRPr="00AD0AA9" w:rsidRDefault="00ED0E09" w:rsidP="00403A60">
            <w:pPr>
              <w:rPr>
                <w:rFonts w:eastAsia="宋体"/>
                <w:sz w:val="18"/>
                <w:szCs w:val="18"/>
              </w:rPr>
            </w:pPr>
            <w:r w:rsidRPr="00AD0AA9">
              <w:rPr>
                <w:rFonts w:eastAsia="宋体" w:hint="eastAsia"/>
                <w:sz w:val="18"/>
                <w:szCs w:val="18"/>
              </w:rPr>
              <w:t>能从能量转化与守恒的视角描述和解释物理现象．达到水平三．</w:t>
            </w:r>
          </w:p>
        </w:tc>
      </w:tr>
      <w:tr w:rsidR="00ED0E09" w:rsidRPr="00763495" w14:paraId="77F7D007" w14:textId="77777777" w:rsidTr="00403A60">
        <w:tc>
          <w:tcPr>
            <w:tcW w:w="1129" w:type="dxa"/>
            <w:vMerge/>
            <w:vAlign w:val="center"/>
          </w:tcPr>
          <w:p w14:paraId="5671B882" w14:textId="77777777" w:rsidR="00ED0E09" w:rsidRPr="00AD0AA9" w:rsidRDefault="00ED0E09" w:rsidP="00403A60">
            <w:pPr>
              <w:rPr>
                <w:rFonts w:eastAsia="宋体"/>
                <w:sz w:val="18"/>
                <w:szCs w:val="18"/>
              </w:rPr>
            </w:pPr>
          </w:p>
        </w:tc>
        <w:tc>
          <w:tcPr>
            <w:tcW w:w="2410" w:type="dxa"/>
            <w:vAlign w:val="center"/>
          </w:tcPr>
          <w:p w14:paraId="63C024F9" w14:textId="41A8550C" w:rsidR="00ED0E09" w:rsidRPr="00AD0AA9" w:rsidRDefault="00ED0E09" w:rsidP="00403A60">
            <w:pPr>
              <w:rPr>
                <w:rFonts w:eastAsia="宋体"/>
                <w:sz w:val="18"/>
                <w:szCs w:val="18"/>
              </w:rPr>
            </w:pPr>
            <w:r w:rsidRPr="00AD0AA9">
              <w:rPr>
                <w:rFonts w:eastAsia="宋体" w:hint="eastAsia"/>
                <w:sz w:val="18"/>
                <w:szCs w:val="18"/>
              </w:rPr>
              <w:t>科学探究中“证据”</w:t>
            </w:r>
          </w:p>
        </w:tc>
        <w:tc>
          <w:tcPr>
            <w:tcW w:w="4757" w:type="dxa"/>
            <w:vAlign w:val="center"/>
          </w:tcPr>
          <w:p w14:paraId="5D5744D0" w14:textId="289A56D4" w:rsidR="00ED0E09" w:rsidRPr="00AD0AA9" w:rsidRDefault="00ED0E09" w:rsidP="00403A60">
            <w:pPr>
              <w:rPr>
                <w:rFonts w:eastAsia="宋体"/>
                <w:sz w:val="18"/>
                <w:szCs w:val="18"/>
              </w:rPr>
            </w:pPr>
            <w:r w:rsidRPr="00AD0AA9">
              <w:rPr>
                <w:rFonts w:eastAsia="宋体" w:hint="eastAsia"/>
                <w:sz w:val="18"/>
                <w:szCs w:val="18"/>
              </w:rPr>
              <w:t>能根据已有的科学探究方案，使用基本的器材完成实验，达到水平二．</w:t>
            </w:r>
          </w:p>
        </w:tc>
      </w:tr>
    </w:tbl>
    <w:p w14:paraId="45CE833C" w14:textId="599908F1" w:rsidR="00E17BEE" w:rsidRDefault="00E17BEE" w:rsidP="00D64F3E">
      <w:pPr>
        <w:ind w:firstLine="420"/>
      </w:pPr>
      <w:r w:rsidRPr="00D64F3E">
        <w:rPr>
          <w:rStyle w:val="a9"/>
          <w:rFonts w:hint="eastAsia"/>
        </w:rPr>
        <w:t>说明</w:t>
      </w:r>
      <w:r w:rsidR="002159DD">
        <w:rPr>
          <w:rFonts w:hint="eastAsia"/>
        </w:rPr>
        <w:t xml:space="preserve"> </w:t>
      </w:r>
      <w:r w:rsidR="002159DD">
        <w:t xml:space="preserve"> </w:t>
      </w:r>
      <w:r w:rsidRPr="00D64F3E">
        <w:rPr>
          <w:rFonts w:eastAsia="楷体"/>
        </w:rPr>
        <w:t>本示例是一个集理论分析解释、小制作、小实验为一体的综合题，至少给学生</w:t>
      </w:r>
      <w:r w:rsidR="00D64F3E" w:rsidRPr="00D64F3E">
        <w:rPr>
          <w:rFonts w:eastAsia="楷体"/>
        </w:rPr>
        <w:t xml:space="preserve"> </w:t>
      </w:r>
      <w:r w:rsidRPr="00D64F3E">
        <w:rPr>
          <w:rFonts w:eastAsia="楷体"/>
        </w:rPr>
        <w:t>1</w:t>
      </w:r>
      <w:r w:rsidR="00D64F3E" w:rsidRPr="00D64F3E">
        <w:rPr>
          <w:rFonts w:eastAsia="楷体"/>
        </w:rPr>
        <w:t xml:space="preserve"> </w:t>
      </w:r>
      <w:r w:rsidRPr="00D64F3E">
        <w:rPr>
          <w:rFonts w:eastAsia="楷体"/>
        </w:rPr>
        <w:t>周的时间进行实践，学生在完成作业的过程中，不仅能加强理论知识的应用能力，而且能习得课本上没有的实践知识，可以促进学生整体学科素养的提升．建议在完成本单元第二课时后，将本示例作为长作业使用，同时发放评价量表．</w:t>
      </w:r>
    </w:p>
    <w:p w14:paraId="1E8D5D1B" w14:textId="0584B50A" w:rsidR="00E17BEE" w:rsidRDefault="00E17BEE" w:rsidP="004D1DC8">
      <w:pPr>
        <w:pStyle w:val="3"/>
      </w:pPr>
      <w:r>
        <w:rPr>
          <w:rFonts w:hint="eastAsia"/>
        </w:rPr>
        <w:t>示例</w:t>
      </w:r>
      <w:r w:rsidR="004D1DC8">
        <w:rPr>
          <w:rFonts w:hint="eastAsia"/>
        </w:rPr>
        <w:t xml:space="preserve"> </w:t>
      </w:r>
      <w:r>
        <w:rPr>
          <w:rFonts w:hint="eastAsia"/>
        </w:rPr>
        <w:t>4</w:t>
      </w:r>
    </w:p>
    <w:p w14:paraId="6E5A5E16" w14:textId="77777777" w:rsidR="00D64F3E" w:rsidRDefault="00E17BEE" w:rsidP="00D64F3E">
      <w:pPr>
        <w:ind w:firstLine="420"/>
      </w:pPr>
      <w:bookmarkStart w:id="0" w:name="_Hlk160395726"/>
      <w:r>
        <w:rPr>
          <w:rFonts w:hint="eastAsia"/>
        </w:rPr>
        <w:t>下列关于能量转化的说法中正确的是（</w:t>
      </w:r>
      <w:r w:rsidRPr="00540261">
        <w:rPr>
          <w:rFonts w:hint="eastAsia"/>
        </w:rPr>
        <w:t xml:space="preserve">    </w:t>
      </w:r>
      <w:r>
        <w:rPr>
          <w:rFonts w:hint="eastAsia"/>
        </w:rPr>
        <w:t>）．</w:t>
      </w:r>
    </w:p>
    <w:p w14:paraId="49031973" w14:textId="0EE3E56D" w:rsidR="00D64F3E" w:rsidRDefault="00E17BEE" w:rsidP="00D64F3E">
      <w:pPr>
        <w:ind w:firstLine="420"/>
      </w:pPr>
      <w:r>
        <w:rPr>
          <w:rFonts w:hint="eastAsia"/>
        </w:rPr>
        <w:t>A</w:t>
      </w:r>
      <w:r w:rsidR="00D64F3E">
        <w:rPr>
          <w:rFonts w:hint="eastAsia"/>
        </w:rPr>
        <w:t>．</w:t>
      </w:r>
      <w:r>
        <w:rPr>
          <w:rFonts w:hint="eastAsia"/>
        </w:rPr>
        <w:t>因为能量守恒，所以“永动机”是存在的</w:t>
      </w:r>
    </w:p>
    <w:p w14:paraId="5BFD4460" w14:textId="77777777" w:rsidR="00D64F3E" w:rsidRDefault="00E17BEE" w:rsidP="00D64F3E">
      <w:pPr>
        <w:ind w:firstLine="420"/>
      </w:pPr>
      <w:r>
        <w:rPr>
          <w:rFonts w:hint="eastAsia"/>
        </w:rPr>
        <w:t>B</w:t>
      </w:r>
      <w:r>
        <w:rPr>
          <w:rFonts w:hint="eastAsia"/>
        </w:rPr>
        <w:t>．摩擦生热的过程是不可逆过程</w:t>
      </w:r>
    </w:p>
    <w:p w14:paraId="75EAA308" w14:textId="77777777" w:rsidR="00D64F3E" w:rsidRDefault="00E17BEE" w:rsidP="00D64F3E">
      <w:pPr>
        <w:ind w:firstLine="420"/>
      </w:pPr>
      <w:r>
        <w:rPr>
          <w:rFonts w:hint="eastAsia"/>
        </w:rPr>
        <w:t>C</w:t>
      </w:r>
      <w:r>
        <w:rPr>
          <w:rFonts w:hint="eastAsia"/>
        </w:rPr>
        <w:t>．空调既能制热又能制冷，说明热传递不存在方向性</w:t>
      </w:r>
    </w:p>
    <w:p w14:paraId="234A9398" w14:textId="77777777" w:rsidR="00D64F3E" w:rsidRDefault="00E17BEE" w:rsidP="00D64F3E">
      <w:pPr>
        <w:ind w:firstLine="420"/>
      </w:pPr>
      <w:r>
        <w:rPr>
          <w:rFonts w:hint="eastAsia"/>
        </w:rPr>
        <w:t>D</w:t>
      </w:r>
      <w:r>
        <w:rPr>
          <w:rFonts w:hint="eastAsia"/>
        </w:rPr>
        <w:t>．由于能的转化过程符合能量守恒定律，所以不会发生能源危机</w:t>
      </w:r>
    </w:p>
    <w:bookmarkEnd w:id="0"/>
    <w:p w14:paraId="3E2E5FC1" w14:textId="77777777" w:rsidR="00D64F3E" w:rsidRPr="00D64F3E" w:rsidRDefault="00E17BEE" w:rsidP="00D64F3E">
      <w:pPr>
        <w:ind w:firstLine="420"/>
        <w:rPr>
          <w:rFonts w:eastAsia="楷体"/>
        </w:rPr>
      </w:pPr>
      <w:r w:rsidRPr="00D64F3E">
        <w:rPr>
          <w:rStyle w:val="a9"/>
          <w:rFonts w:hint="eastAsia"/>
        </w:rPr>
        <w:t>分析</w:t>
      </w:r>
      <w:r w:rsidRPr="00540261">
        <w:rPr>
          <w:rFonts w:hint="eastAsia"/>
        </w:rPr>
        <w:t xml:space="preserve">  </w:t>
      </w:r>
      <w:r w:rsidRPr="00D64F3E">
        <w:rPr>
          <w:rFonts w:eastAsia="楷体" w:hint="eastAsia"/>
        </w:rPr>
        <w:t>任何机器对外界做功都要消耗能量，不可能制造出不消耗能量就能源源不断对外做功</w:t>
      </w:r>
      <w:r w:rsidR="00D64F3E" w:rsidRPr="00D64F3E">
        <w:rPr>
          <w:rFonts w:eastAsia="楷体" w:hint="eastAsia"/>
        </w:rPr>
        <w:t>的</w:t>
      </w:r>
      <w:r w:rsidRPr="00D64F3E">
        <w:rPr>
          <w:rFonts w:eastAsia="楷体" w:hint="eastAsia"/>
        </w:rPr>
        <w:t>“永动机”，热传递、摩擦生热的过程都具有方向性，是不可逆过程．在能源被利用的过程中，能量的总值虽然保持不变，但是能量中可被利用的部分却越来越少，从而引发能源危机．</w:t>
      </w:r>
    </w:p>
    <w:p w14:paraId="7715C358" w14:textId="7098AB56" w:rsidR="00E17BEE" w:rsidRDefault="00E17BEE" w:rsidP="00D64F3E">
      <w:pPr>
        <w:ind w:firstLine="420"/>
      </w:pPr>
      <w:r w:rsidRPr="00D64F3E">
        <w:rPr>
          <w:rStyle w:val="a9"/>
          <w:rFonts w:hint="eastAsia"/>
        </w:rPr>
        <w:t>解答</w:t>
      </w:r>
      <w:r w:rsidR="00D64F3E">
        <w:rPr>
          <w:rFonts w:hint="eastAsia"/>
        </w:rPr>
        <w:t xml:space="preserve"> </w:t>
      </w:r>
      <w:r w:rsidR="00D64F3E">
        <w:t xml:space="preserve"> </w:t>
      </w:r>
      <w:r>
        <w:rPr>
          <w:rFonts w:hint="eastAsia"/>
        </w:rPr>
        <w:t>B</w:t>
      </w:r>
    </w:p>
    <w:p w14:paraId="0947550A" w14:textId="77777777" w:rsidR="002159DD" w:rsidRDefault="002159DD" w:rsidP="002159DD">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2159DD" w:rsidRPr="00763495" w14:paraId="2772D541" w14:textId="77777777" w:rsidTr="00403A60">
        <w:tc>
          <w:tcPr>
            <w:tcW w:w="1129" w:type="dxa"/>
          </w:tcPr>
          <w:p w14:paraId="109621D3" w14:textId="77777777" w:rsidR="002159DD" w:rsidRPr="001760C9" w:rsidRDefault="002159DD" w:rsidP="00403A60">
            <w:pPr>
              <w:jc w:val="center"/>
              <w:rPr>
                <w:rFonts w:eastAsia="黑体"/>
                <w:b/>
                <w:bCs w:val="0"/>
                <w:sz w:val="18"/>
              </w:rPr>
            </w:pPr>
            <w:r w:rsidRPr="001760C9">
              <w:rPr>
                <w:rFonts w:eastAsia="黑体" w:hint="eastAsia"/>
                <w:b/>
                <w:sz w:val="18"/>
              </w:rPr>
              <w:t>内容</w:t>
            </w:r>
          </w:p>
        </w:tc>
        <w:tc>
          <w:tcPr>
            <w:tcW w:w="2410" w:type="dxa"/>
          </w:tcPr>
          <w:p w14:paraId="6A9C502D" w14:textId="77777777" w:rsidR="002159DD" w:rsidRPr="001760C9" w:rsidRDefault="002159DD" w:rsidP="00403A60">
            <w:pPr>
              <w:jc w:val="center"/>
              <w:rPr>
                <w:rFonts w:eastAsia="黑体"/>
                <w:b/>
                <w:bCs w:val="0"/>
                <w:sz w:val="18"/>
              </w:rPr>
            </w:pPr>
            <w:r w:rsidRPr="001760C9">
              <w:rPr>
                <w:rFonts w:eastAsia="黑体" w:hint="eastAsia"/>
                <w:b/>
                <w:sz w:val="18"/>
              </w:rPr>
              <w:t>涉及的主要素养</w:t>
            </w:r>
          </w:p>
        </w:tc>
        <w:tc>
          <w:tcPr>
            <w:tcW w:w="4757" w:type="dxa"/>
          </w:tcPr>
          <w:p w14:paraId="09BCB4DA" w14:textId="77777777" w:rsidR="002159DD" w:rsidRPr="001760C9" w:rsidRDefault="002159DD" w:rsidP="00403A60">
            <w:pPr>
              <w:jc w:val="center"/>
              <w:rPr>
                <w:rFonts w:eastAsia="黑体"/>
                <w:b/>
                <w:bCs w:val="0"/>
                <w:sz w:val="18"/>
              </w:rPr>
            </w:pPr>
            <w:r w:rsidRPr="001760C9">
              <w:rPr>
                <w:rFonts w:eastAsia="黑体" w:hint="eastAsia"/>
                <w:b/>
                <w:sz w:val="18"/>
              </w:rPr>
              <w:t>质量水平分析</w:t>
            </w:r>
          </w:p>
        </w:tc>
      </w:tr>
      <w:tr w:rsidR="002159DD" w:rsidRPr="00763495" w14:paraId="38ABF494" w14:textId="77777777" w:rsidTr="00403A60">
        <w:tc>
          <w:tcPr>
            <w:tcW w:w="1129" w:type="dxa"/>
            <w:vAlign w:val="center"/>
          </w:tcPr>
          <w:p w14:paraId="7B6BF215" w14:textId="4F33D90B" w:rsidR="002159DD" w:rsidRPr="00AD0AA9" w:rsidRDefault="00ED0E09" w:rsidP="00403A60">
            <w:pPr>
              <w:rPr>
                <w:rFonts w:eastAsia="宋体"/>
                <w:b/>
                <w:sz w:val="18"/>
                <w:szCs w:val="18"/>
              </w:rPr>
            </w:pPr>
            <w:r w:rsidRPr="00AD0AA9">
              <w:rPr>
                <w:rFonts w:eastAsia="宋体" w:hint="eastAsia"/>
                <w:sz w:val="18"/>
                <w:szCs w:val="18"/>
              </w:rPr>
              <w:t>能量的转化</w:t>
            </w:r>
          </w:p>
        </w:tc>
        <w:tc>
          <w:tcPr>
            <w:tcW w:w="2410" w:type="dxa"/>
            <w:vAlign w:val="center"/>
          </w:tcPr>
          <w:p w14:paraId="7732F6CD" w14:textId="6AB86470" w:rsidR="002159DD" w:rsidRPr="00AD0AA9" w:rsidRDefault="00ED0E09" w:rsidP="00403A60">
            <w:pPr>
              <w:rPr>
                <w:rFonts w:eastAsia="宋体"/>
                <w:sz w:val="18"/>
                <w:szCs w:val="18"/>
              </w:rPr>
            </w:pPr>
            <w:r w:rsidRPr="00AD0AA9">
              <w:rPr>
                <w:rFonts w:eastAsia="宋体" w:hint="eastAsia"/>
                <w:sz w:val="18"/>
                <w:szCs w:val="18"/>
              </w:rPr>
              <w:t>物理观念中“能量观念”</w:t>
            </w:r>
          </w:p>
        </w:tc>
        <w:tc>
          <w:tcPr>
            <w:tcW w:w="4757" w:type="dxa"/>
            <w:vAlign w:val="center"/>
          </w:tcPr>
          <w:p w14:paraId="79331B51" w14:textId="4D9F7029" w:rsidR="002159DD" w:rsidRPr="00AD0AA9" w:rsidRDefault="00ED0E09" w:rsidP="00403A60">
            <w:pPr>
              <w:rPr>
                <w:rFonts w:eastAsia="宋体"/>
                <w:sz w:val="18"/>
                <w:szCs w:val="18"/>
              </w:rPr>
            </w:pPr>
            <w:r w:rsidRPr="00AD0AA9">
              <w:rPr>
                <w:rFonts w:eastAsia="宋体" w:hint="eastAsia"/>
                <w:sz w:val="18"/>
                <w:szCs w:val="18"/>
              </w:rPr>
              <w:t>能从能量转化的视角解释自然现象，达到水平二．</w:t>
            </w:r>
          </w:p>
        </w:tc>
      </w:tr>
    </w:tbl>
    <w:p w14:paraId="1CE8480E" w14:textId="6686297A" w:rsidR="00E17BEE" w:rsidRDefault="00E17BEE" w:rsidP="00D64F3E">
      <w:pPr>
        <w:ind w:firstLine="420"/>
      </w:pPr>
      <w:r w:rsidRPr="00D64F3E">
        <w:rPr>
          <w:rStyle w:val="a9"/>
          <w:rFonts w:hint="eastAsia"/>
        </w:rPr>
        <w:t>说明</w:t>
      </w:r>
      <w:r w:rsidR="00D64F3E">
        <w:rPr>
          <w:rFonts w:hint="eastAsia"/>
        </w:rPr>
        <w:t xml:space="preserve"> </w:t>
      </w:r>
      <w:r w:rsidR="00D64F3E">
        <w:t xml:space="preserve"> </w:t>
      </w:r>
      <w:r w:rsidRPr="00D64F3E">
        <w:rPr>
          <w:rFonts w:eastAsia="楷体"/>
        </w:rPr>
        <w:t>本示例建议作为阶段检测使用，完成时间约为</w:t>
      </w:r>
      <w:r w:rsidR="00D64F3E" w:rsidRPr="00D64F3E">
        <w:rPr>
          <w:rFonts w:eastAsia="楷体"/>
        </w:rPr>
        <w:t xml:space="preserve"> </w:t>
      </w:r>
      <w:r w:rsidRPr="00D64F3E">
        <w:rPr>
          <w:rFonts w:eastAsia="楷体"/>
        </w:rPr>
        <w:t>1</w:t>
      </w:r>
      <w:r w:rsidR="00D64F3E" w:rsidRPr="00D64F3E">
        <w:rPr>
          <w:rFonts w:eastAsia="楷体"/>
        </w:rPr>
        <w:t xml:space="preserve"> </w:t>
      </w:r>
      <w:r w:rsidRPr="00D64F3E">
        <w:rPr>
          <w:rFonts w:eastAsia="楷体"/>
        </w:rPr>
        <w:t>分钟．</w:t>
      </w:r>
    </w:p>
    <w:p w14:paraId="16210ECA" w14:textId="7F13B1AC" w:rsidR="00E17BEE" w:rsidRDefault="00E17BEE" w:rsidP="004D1DC8">
      <w:pPr>
        <w:pStyle w:val="3"/>
      </w:pPr>
      <w:r>
        <w:rPr>
          <w:rFonts w:hint="eastAsia"/>
        </w:rPr>
        <w:t>示例</w:t>
      </w:r>
      <w:r w:rsidR="004D1DC8">
        <w:rPr>
          <w:rFonts w:hint="eastAsia"/>
        </w:rPr>
        <w:t xml:space="preserve"> </w:t>
      </w:r>
      <w:r>
        <w:rPr>
          <w:rFonts w:hint="eastAsia"/>
        </w:rPr>
        <w:t>5</w:t>
      </w:r>
    </w:p>
    <w:p w14:paraId="15F7A7AC" w14:textId="3697A450" w:rsidR="00E17BEE" w:rsidRDefault="00E17BEE" w:rsidP="004D1DC8">
      <w:pPr>
        <w:ind w:firstLine="420"/>
      </w:pPr>
      <w:r>
        <w:rPr>
          <w:rFonts w:hint="eastAsia"/>
        </w:rPr>
        <w:t>在一篇研究地球的能量资源的文章中，提供了每秒到达地球表面太阳辐射能的几个主要去向的数据，如下表所示：</w:t>
      </w:r>
    </w:p>
    <w:tbl>
      <w:tblPr>
        <w:tblStyle w:val="a7"/>
        <w:tblW w:w="0" w:type="auto"/>
        <w:tblLook w:val="04A0" w:firstRow="1" w:lastRow="0" w:firstColumn="1" w:lastColumn="0" w:noHBand="0" w:noVBand="1"/>
      </w:tblPr>
      <w:tblGrid>
        <w:gridCol w:w="1659"/>
        <w:gridCol w:w="1659"/>
        <w:gridCol w:w="1659"/>
        <w:gridCol w:w="1659"/>
        <w:gridCol w:w="1660"/>
      </w:tblGrid>
      <w:tr w:rsidR="00ED0E09" w:rsidRPr="00DC21BC" w14:paraId="650F8576" w14:textId="77777777" w:rsidTr="00ED0E09">
        <w:tc>
          <w:tcPr>
            <w:tcW w:w="1659" w:type="dxa"/>
          </w:tcPr>
          <w:p w14:paraId="2140635F" w14:textId="77777777" w:rsidR="00DC21BC"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直接反射</w:t>
            </w:r>
          </w:p>
          <w:p w14:paraId="4D16E7BC" w14:textId="39EBAC5E" w:rsidR="00ED0E09"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w:t>
            </w:r>
            <w:r w:rsidRPr="00DC21BC">
              <w:rPr>
                <w:rFonts w:ascii="Times New Roman" w:eastAsia="黑体" w:hAnsi="Times New Roman"/>
                <w:b/>
                <w:bCs w:val="0"/>
                <w:i/>
                <w:iCs/>
                <w:sz w:val="18"/>
                <w:szCs w:val="18"/>
              </w:rPr>
              <w:t>E</w:t>
            </w:r>
            <w:r w:rsidR="00DC21BC" w:rsidRPr="00DC21BC">
              <w:rPr>
                <w:rFonts w:ascii="Times New Roman" w:eastAsia="黑体" w:hAnsi="Times New Roman"/>
                <w:b/>
                <w:bCs w:val="0"/>
                <w:sz w:val="18"/>
                <w:szCs w:val="18"/>
                <w:vertAlign w:val="subscript"/>
              </w:rPr>
              <w:t>1</w:t>
            </w:r>
            <w:r w:rsidRPr="00DC21BC">
              <w:rPr>
                <w:rFonts w:ascii="Times New Roman" w:eastAsia="黑体" w:hAnsi="Times New Roman"/>
                <w:b/>
                <w:bCs w:val="0"/>
                <w:sz w:val="18"/>
                <w:szCs w:val="18"/>
              </w:rPr>
              <w:t>）</w:t>
            </w:r>
          </w:p>
        </w:tc>
        <w:tc>
          <w:tcPr>
            <w:tcW w:w="1659" w:type="dxa"/>
          </w:tcPr>
          <w:p w14:paraId="5A13C5EA" w14:textId="77777777" w:rsidR="00DC21BC"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以内能方式</w:t>
            </w:r>
          </w:p>
          <w:p w14:paraId="02C4FEED" w14:textId="2881BD83" w:rsidR="00ED0E09"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离开地球（</w:t>
            </w:r>
            <w:r w:rsidRPr="00DC21BC">
              <w:rPr>
                <w:rFonts w:ascii="Times New Roman" w:eastAsia="黑体" w:hAnsi="Times New Roman"/>
                <w:b/>
                <w:bCs w:val="0"/>
                <w:i/>
                <w:iCs/>
                <w:sz w:val="18"/>
                <w:szCs w:val="18"/>
              </w:rPr>
              <w:t>E</w:t>
            </w:r>
            <w:r w:rsidR="00DC21BC" w:rsidRPr="00DC21BC">
              <w:rPr>
                <w:rFonts w:ascii="Times New Roman" w:eastAsia="黑体" w:hAnsi="Times New Roman"/>
                <w:b/>
                <w:bCs w:val="0"/>
                <w:sz w:val="18"/>
                <w:szCs w:val="18"/>
                <w:vertAlign w:val="subscript"/>
              </w:rPr>
              <w:t>2</w:t>
            </w:r>
            <w:r w:rsidRPr="00DC21BC">
              <w:rPr>
                <w:rFonts w:ascii="Times New Roman" w:eastAsia="黑体" w:hAnsi="Times New Roman"/>
                <w:b/>
                <w:bCs w:val="0"/>
                <w:sz w:val="18"/>
                <w:szCs w:val="18"/>
              </w:rPr>
              <w:t>）</w:t>
            </w:r>
          </w:p>
        </w:tc>
        <w:tc>
          <w:tcPr>
            <w:tcW w:w="1659" w:type="dxa"/>
          </w:tcPr>
          <w:p w14:paraId="61A96099" w14:textId="77777777" w:rsidR="00DC21BC"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水循环</w:t>
            </w:r>
          </w:p>
          <w:p w14:paraId="5A748597" w14:textId="7A448E17" w:rsidR="00ED0E09"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w:t>
            </w:r>
            <w:r w:rsidRPr="00DC21BC">
              <w:rPr>
                <w:rFonts w:ascii="Times New Roman" w:eastAsia="黑体" w:hAnsi="Times New Roman"/>
                <w:b/>
                <w:bCs w:val="0"/>
                <w:i/>
                <w:iCs/>
                <w:sz w:val="18"/>
                <w:szCs w:val="18"/>
              </w:rPr>
              <w:t>E</w:t>
            </w:r>
            <w:r w:rsidR="00DC21BC" w:rsidRPr="00DC21BC">
              <w:rPr>
                <w:rFonts w:ascii="Times New Roman" w:eastAsia="黑体" w:hAnsi="Times New Roman"/>
                <w:b/>
                <w:bCs w:val="0"/>
                <w:sz w:val="18"/>
                <w:szCs w:val="18"/>
                <w:vertAlign w:val="subscript"/>
              </w:rPr>
              <w:t>3</w:t>
            </w:r>
            <w:r w:rsidRPr="00DC21BC">
              <w:rPr>
                <w:rFonts w:ascii="Times New Roman" w:eastAsia="黑体" w:hAnsi="Times New Roman"/>
                <w:b/>
                <w:bCs w:val="0"/>
                <w:sz w:val="18"/>
                <w:szCs w:val="18"/>
              </w:rPr>
              <w:t>）</w:t>
            </w:r>
          </w:p>
        </w:tc>
        <w:tc>
          <w:tcPr>
            <w:tcW w:w="1659" w:type="dxa"/>
          </w:tcPr>
          <w:p w14:paraId="6D3E83E3" w14:textId="77777777" w:rsidR="00DC21BC"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大气流动</w:t>
            </w:r>
          </w:p>
          <w:p w14:paraId="4335D43D" w14:textId="1D403C15" w:rsidR="00ED0E09"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w:t>
            </w:r>
            <w:r w:rsidRPr="00DC21BC">
              <w:rPr>
                <w:rFonts w:ascii="Times New Roman" w:eastAsia="黑体" w:hAnsi="Times New Roman"/>
                <w:b/>
                <w:bCs w:val="0"/>
                <w:i/>
                <w:iCs/>
                <w:sz w:val="18"/>
                <w:szCs w:val="18"/>
              </w:rPr>
              <w:t>E</w:t>
            </w:r>
            <w:r w:rsidR="00DC21BC" w:rsidRPr="00DC21BC">
              <w:rPr>
                <w:rFonts w:ascii="Times New Roman" w:eastAsia="黑体" w:hAnsi="Times New Roman"/>
                <w:b/>
                <w:bCs w:val="0"/>
                <w:sz w:val="18"/>
                <w:szCs w:val="18"/>
                <w:vertAlign w:val="subscript"/>
              </w:rPr>
              <w:t>4</w:t>
            </w:r>
            <w:r w:rsidRPr="00DC21BC">
              <w:rPr>
                <w:rFonts w:ascii="Times New Roman" w:eastAsia="黑体" w:hAnsi="Times New Roman"/>
                <w:b/>
                <w:bCs w:val="0"/>
                <w:sz w:val="18"/>
                <w:szCs w:val="18"/>
              </w:rPr>
              <w:t>）</w:t>
            </w:r>
          </w:p>
        </w:tc>
        <w:tc>
          <w:tcPr>
            <w:tcW w:w="1660" w:type="dxa"/>
          </w:tcPr>
          <w:p w14:paraId="7586C327" w14:textId="77777777" w:rsidR="00DC21BC"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光合作用</w:t>
            </w:r>
          </w:p>
          <w:p w14:paraId="031C059A" w14:textId="7ECC810D" w:rsidR="00ED0E09" w:rsidRPr="00DC21BC" w:rsidRDefault="00ED0E09" w:rsidP="00DC21BC">
            <w:pPr>
              <w:jc w:val="center"/>
              <w:rPr>
                <w:rFonts w:ascii="Times New Roman" w:eastAsia="黑体" w:hAnsi="Times New Roman"/>
                <w:b/>
                <w:bCs w:val="0"/>
                <w:sz w:val="18"/>
                <w:szCs w:val="18"/>
              </w:rPr>
            </w:pPr>
            <w:r w:rsidRPr="00DC21BC">
              <w:rPr>
                <w:rFonts w:ascii="Times New Roman" w:eastAsia="黑体" w:hAnsi="Times New Roman"/>
                <w:b/>
                <w:bCs w:val="0"/>
                <w:sz w:val="18"/>
                <w:szCs w:val="18"/>
              </w:rPr>
              <w:t>（</w:t>
            </w:r>
            <w:r w:rsidRPr="00DC21BC">
              <w:rPr>
                <w:rFonts w:ascii="Times New Roman" w:eastAsia="黑体" w:hAnsi="Times New Roman"/>
                <w:b/>
                <w:bCs w:val="0"/>
                <w:i/>
                <w:iCs/>
                <w:sz w:val="18"/>
                <w:szCs w:val="18"/>
              </w:rPr>
              <w:t>E</w:t>
            </w:r>
            <w:r w:rsidR="00DC21BC" w:rsidRPr="00DC21BC">
              <w:rPr>
                <w:rFonts w:ascii="Times New Roman" w:eastAsia="黑体" w:hAnsi="Times New Roman"/>
                <w:b/>
                <w:bCs w:val="0"/>
                <w:sz w:val="18"/>
                <w:szCs w:val="18"/>
                <w:vertAlign w:val="subscript"/>
              </w:rPr>
              <w:t>5</w:t>
            </w:r>
            <w:r w:rsidRPr="00DC21BC">
              <w:rPr>
                <w:rFonts w:ascii="Times New Roman" w:eastAsia="黑体" w:hAnsi="Times New Roman"/>
                <w:b/>
                <w:bCs w:val="0"/>
                <w:sz w:val="18"/>
                <w:szCs w:val="18"/>
              </w:rPr>
              <w:t>）</w:t>
            </w:r>
          </w:p>
        </w:tc>
      </w:tr>
      <w:tr w:rsidR="00ED0E09" w:rsidRPr="00DC21BC" w14:paraId="45AFE9F1" w14:textId="77777777" w:rsidTr="00ED0E09">
        <w:tc>
          <w:tcPr>
            <w:tcW w:w="1659" w:type="dxa"/>
          </w:tcPr>
          <w:p w14:paraId="1F7FF9A1" w14:textId="65DD2097" w:rsidR="00ED0E09" w:rsidRPr="00DC21BC" w:rsidRDefault="00ED0E09" w:rsidP="00DC21BC">
            <w:pPr>
              <w:jc w:val="center"/>
              <w:rPr>
                <w:rFonts w:ascii="Times New Roman" w:eastAsia="宋体" w:hAnsi="Times New Roman"/>
                <w:sz w:val="18"/>
                <w:szCs w:val="18"/>
              </w:rPr>
            </w:pPr>
            <w:r w:rsidRPr="00DC21BC">
              <w:rPr>
                <w:rFonts w:ascii="Times New Roman" w:eastAsia="宋体" w:hAnsi="Times New Roman"/>
                <w:sz w:val="18"/>
                <w:szCs w:val="18"/>
              </w:rPr>
              <w:t>5</w:t>
            </w:r>
            <w:r w:rsidR="00DC21BC">
              <w:rPr>
                <w:rFonts w:ascii="Times New Roman" w:eastAsia="宋体" w:hAnsi="Times New Roman"/>
                <w:sz w:val="18"/>
                <w:szCs w:val="18"/>
              </w:rPr>
              <w:t>.0</w:t>
            </w:r>
            <w:r w:rsidRPr="00DC21BC">
              <w:rPr>
                <w:rFonts w:ascii="Times New Roman" w:eastAsia="宋体" w:hAnsi="Times New Roman"/>
                <w:sz w:val="18"/>
                <w:szCs w:val="18"/>
              </w:rPr>
              <w:t>×10</w:t>
            </w:r>
            <w:r w:rsidR="00DC21BC">
              <w:rPr>
                <w:rFonts w:ascii="Times New Roman" w:eastAsia="宋体" w:hAnsi="Times New Roman"/>
                <w:sz w:val="18"/>
                <w:szCs w:val="18"/>
                <w:vertAlign w:val="superscript"/>
              </w:rPr>
              <w:t>13</w:t>
            </w:r>
            <w:r w:rsidR="00DC21BC">
              <w:rPr>
                <w:rFonts w:ascii="Times New Roman" w:eastAsia="宋体" w:hAnsi="Times New Roman"/>
                <w:sz w:val="18"/>
                <w:szCs w:val="18"/>
              </w:rPr>
              <w:t xml:space="preserve"> kJ</w:t>
            </w:r>
          </w:p>
        </w:tc>
        <w:tc>
          <w:tcPr>
            <w:tcW w:w="1659" w:type="dxa"/>
          </w:tcPr>
          <w:p w14:paraId="0B986657" w14:textId="0B91C80C" w:rsidR="00ED0E09" w:rsidRPr="00DC21BC" w:rsidRDefault="00ED0E09" w:rsidP="00DC21BC">
            <w:pPr>
              <w:jc w:val="center"/>
              <w:rPr>
                <w:rFonts w:ascii="Times New Roman" w:eastAsia="宋体" w:hAnsi="Times New Roman"/>
                <w:sz w:val="18"/>
                <w:szCs w:val="18"/>
              </w:rPr>
            </w:pPr>
            <w:r w:rsidRPr="00DC21BC">
              <w:rPr>
                <w:rFonts w:ascii="Times New Roman" w:eastAsia="宋体" w:hAnsi="Times New Roman"/>
                <w:sz w:val="18"/>
                <w:szCs w:val="18"/>
              </w:rPr>
              <w:t>8</w:t>
            </w:r>
            <w:r w:rsidR="00DC21BC">
              <w:rPr>
                <w:rFonts w:ascii="Times New Roman" w:eastAsia="宋体" w:hAnsi="Times New Roman"/>
                <w:sz w:val="18"/>
                <w:szCs w:val="18"/>
              </w:rPr>
              <w:t>.0</w:t>
            </w:r>
            <w:r w:rsidRPr="00DC21BC">
              <w:rPr>
                <w:rFonts w:ascii="Times New Roman" w:eastAsia="宋体" w:hAnsi="Times New Roman"/>
                <w:sz w:val="18"/>
                <w:szCs w:val="18"/>
              </w:rPr>
              <w:t>×10</w:t>
            </w:r>
            <w:r w:rsidR="00DC21BC">
              <w:rPr>
                <w:rFonts w:ascii="Times New Roman" w:eastAsia="宋体" w:hAnsi="Times New Roman"/>
                <w:sz w:val="18"/>
                <w:szCs w:val="18"/>
                <w:vertAlign w:val="superscript"/>
              </w:rPr>
              <w:t>13</w:t>
            </w:r>
            <w:r w:rsidR="00DC21BC">
              <w:rPr>
                <w:rFonts w:ascii="Times New Roman" w:eastAsia="宋体" w:hAnsi="Times New Roman"/>
                <w:sz w:val="18"/>
                <w:szCs w:val="18"/>
              </w:rPr>
              <w:t xml:space="preserve"> </w:t>
            </w:r>
            <w:r w:rsidRPr="00DC21BC">
              <w:rPr>
                <w:rFonts w:ascii="Times New Roman" w:eastAsia="宋体" w:hAnsi="Times New Roman"/>
                <w:sz w:val="18"/>
                <w:szCs w:val="18"/>
              </w:rPr>
              <w:t>k</w:t>
            </w:r>
            <w:r w:rsidR="00DC21BC">
              <w:rPr>
                <w:rFonts w:ascii="Times New Roman" w:eastAsia="宋体" w:hAnsi="Times New Roman"/>
                <w:sz w:val="18"/>
                <w:szCs w:val="18"/>
              </w:rPr>
              <w:t>J</w:t>
            </w:r>
          </w:p>
        </w:tc>
        <w:tc>
          <w:tcPr>
            <w:tcW w:w="1659" w:type="dxa"/>
          </w:tcPr>
          <w:p w14:paraId="709ACAB4" w14:textId="549AA1F0" w:rsidR="00ED0E09" w:rsidRPr="00DC21BC" w:rsidRDefault="00ED0E09" w:rsidP="00DC21BC">
            <w:pPr>
              <w:jc w:val="center"/>
              <w:rPr>
                <w:rFonts w:ascii="Times New Roman" w:eastAsia="宋体" w:hAnsi="Times New Roman"/>
                <w:sz w:val="18"/>
                <w:szCs w:val="18"/>
              </w:rPr>
            </w:pPr>
            <w:r w:rsidRPr="00DC21BC">
              <w:rPr>
                <w:rFonts w:ascii="Times New Roman" w:eastAsia="宋体" w:hAnsi="Times New Roman"/>
                <w:sz w:val="18"/>
                <w:szCs w:val="18"/>
              </w:rPr>
              <w:t>4</w:t>
            </w:r>
            <w:r w:rsidR="00DC21BC">
              <w:rPr>
                <w:rFonts w:ascii="Times New Roman" w:eastAsia="宋体" w:hAnsi="Times New Roman"/>
                <w:sz w:val="18"/>
                <w:szCs w:val="18"/>
              </w:rPr>
              <w:t>.0</w:t>
            </w:r>
            <w:r w:rsidRPr="00DC21BC">
              <w:rPr>
                <w:rFonts w:ascii="Times New Roman" w:eastAsia="宋体" w:hAnsi="Times New Roman"/>
                <w:sz w:val="18"/>
                <w:szCs w:val="18"/>
              </w:rPr>
              <w:t>×10</w:t>
            </w:r>
            <w:r w:rsidR="00DC21BC">
              <w:rPr>
                <w:rFonts w:ascii="Times New Roman" w:eastAsia="宋体" w:hAnsi="Times New Roman"/>
                <w:sz w:val="18"/>
                <w:szCs w:val="18"/>
                <w:vertAlign w:val="superscript"/>
              </w:rPr>
              <w:t>13</w:t>
            </w:r>
            <w:r w:rsidR="00DC21BC">
              <w:rPr>
                <w:rFonts w:ascii="Times New Roman" w:eastAsia="宋体" w:hAnsi="Times New Roman"/>
                <w:sz w:val="18"/>
                <w:szCs w:val="18"/>
              </w:rPr>
              <w:t xml:space="preserve"> </w:t>
            </w:r>
            <w:r w:rsidRPr="00DC21BC">
              <w:rPr>
                <w:rFonts w:ascii="Times New Roman" w:eastAsia="宋体" w:hAnsi="Times New Roman"/>
                <w:sz w:val="18"/>
                <w:szCs w:val="18"/>
              </w:rPr>
              <w:t>kJ</w:t>
            </w:r>
          </w:p>
        </w:tc>
        <w:tc>
          <w:tcPr>
            <w:tcW w:w="1659" w:type="dxa"/>
          </w:tcPr>
          <w:p w14:paraId="7D5F56F2" w14:textId="05C32BDC" w:rsidR="00ED0E09" w:rsidRPr="00DC21BC" w:rsidRDefault="00ED0E09" w:rsidP="00DC21BC">
            <w:pPr>
              <w:jc w:val="center"/>
              <w:rPr>
                <w:rFonts w:ascii="Times New Roman" w:eastAsia="宋体" w:hAnsi="Times New Roman"/>
                <w:sz w:val="18"/>
                <w:szCs w:val="18"/>
              </w:rPr>
            </w:pPr>
            <w:r w:rsidRPr="00DC21BC">
              <w:rPr>
                <w:rFonts w:ascii="Times New Roman" w:eastAsia="宋体" w:hAnsi="Times New Roman"/>
                <w:sz w:val="18"/>
                <w:szCs w:val="18"/>
              </w:rPr>
              <w:t>4</w:t>
            </w:r>
            <w:r w:rsidR="00DC21BC">
              <w:rPr>
                <w:rFonts w:ascii="Times New Roman" w:eastAsia="宋体" w:hAnsi="Times New Roman"/>
                <w:sz w:val="18"/>
                <w:szCs w:val="18"/>
              </w:rPr>
              <w:t>.0</w:t>
            </w:r>
            <w:r w:rsidRPr="00DC21BC">
              <w:rPr>
                <w:rFonts w:ascii="Times New Roman" w:eastAsia="宋体" w:hAnsi="Times New Roman"/>
                <w:sz w:val="18"/>
                <w:szCs w:val="18"/>
              </w:rPr>
              <w:t>×10</w:t>
            </w:r>
            <w:r w:rsidR="00DC21BC">
              <w:rPr>
                <w:rFonts w:ascii="Times New Roman" w:eastAsia="宋体" w:hAnsi="Times New Roman"/>
                <w:sz w:val="18"/>
                <w:szCs w:val="18"/>
                <w:vertAlign w:val="superscript"/>
              </w:rPr>
              <w:t>11</w:t>
            </w:r>
            <w:r w:rsidRPr="00DC21BC">
              <w:rPr>
                <w:rFonts w:ascii="Times New Roman" w:eastAsia="宋体" w:hAnsi="Times New Roman"/>
                <w:sz w:val="18"/>
                <w:szCs w:val="18"/>
              </w:rPr>
              <w:t xml:space="preserve"> kJ</w:t>
            </w:r>
          </w:p>
        </w:tc>
        <w:tc>
          <w:tcPr>
            <w:tcW w:w="1660" w:type="dxa"/>
          </w:tcPr>
          <w:p w14:paraId="4D976FFC" w14:textId="0E9B7CDE" w:rsidR="00ED0E09" w:rsidRPr="00DC21BC" w:rsidRDefault="00ED0E09" w:rsidP="00DC21BC">
            <w:pPr>
              <w:jc w:val="center"/>
              <w:rPr>
                <w:rFonts w:ascii="Times New Roman" w:eastAsia="宋体" w:hAnsi="Times New Roman"/>
                <w:sz w:val="18"/>
                <w:szCs w:val="18"/>
              </w:rPr>
            </w:pPr>
            <w:r w:rsidRPr="00DC21BC">
              <w:rPr>
                <w:rFonts w:ascii="Times New Roman" w:eastAsia="宋体" w:hAnsi="Times New Roman"/>
                <w:sz w:val="18"/>
                <w:szCs w:val="18"/>
              </w:rPr>
              <w:t>5.0×10</w:t>
            </w:r>
            <w:r w:rsidR="00DC21BC">
              <w:rPr>
                <w:rFonts w:ascii="Times New Roman" w:eastAsia="宋体" w:hAnsi="Times New Roman"/>
                <w:sz w:val="18"/>
                <w:szCs w:val="18"/>
                <w:vertAlign w:val="superscript"/>
              </w:rPr>
              <w:t>10</w:t>
            </w:r>
            <w:r w:rsidRPr="00DC21BC">
              <w:rPr>
                <w:rFonts w:ascii="Times New Roman" w:eastAsia="宋体" w:hAnsi="Times New Roman"/>
                <w:sz w:val="18"/>
                <w:szCs w:val="18"/>
              </w:rPr>
              <w:t xml:space="preserve"> kJ</w:t>
            </w:r>
          </w:p>
        </w:tc>
      </w:tr>
    </w:tbl>
    <w:p w14:paraId="78288934" w14:textId="77777777" w:rsidR="00E17BEE" w:rsidRDefault="00E17BEE" w:rsidP="00D64F3E">
      <w:pPr>
        <w:ind w:firstLine="420"/>
      </w:pPr>
      <w:r>
        <w:rPr>
          <w:rFonts w:hint="eastAsia"/>
        </w:rPr>
        <w:t>根据表中信息可知：</w:t>
      </w:r>
    </w:p>
    <w:p w14:paraId="6DE935D9" w14:textId="47410FAE" w:rsidR="00DC21BC" w:rsidRDefault="00E17BEE" w:rsidP="00DC21BC">
      <w:pPr>
        <w:ind w:firstLine="420"/>
      </w:pPr>
      <w:r>
        <w:rPr>
          <w:rFonts w:hint="eastAsia"/>
        </w:rPr>
        <w:t>（</w:t>
      </w:r>
      <w:r>
        <w:rPr>
          <w:rFonts w:hint="eastAsia"/>
        </w:rPr>
        <w:t>1</w:t>
      </w:r>
      <w:r>
        <w:rPr>
          <w:rFonts w:hint="eastAsia"/>
        </w:rPr>
        <w:t>）到达地球表面的太阳辐射能主要转化的能量形式为</w:t>
      </w:r>
      <w:r w:rsidR="00DC21BC">
        <w:rPr>
          <w:rFonts w:hint="eastAsia"/>
        </w:rPr>
        <w:t>_</w:t>
      </w:r>
      <w:r w:rsidR="00DC21BC">
        <w:t>_____________</w:t>
      </w:r>
      <w:r w:rsidR="00DC21BC">
        <w:rPr>
          <w:rFonts w:hint="eastAsia"/>
        </w:rPr>
        <w:t>；</w:t>
      </w:r>
    </w:p>
    <w:p w14:paraId="49145D2F" w14:textId="77777777" w:rsidR="00DC21BC" w:rsidRDefault="00E17BEE" w:rsidP="00DC21BC">
      <w:pPr>
        <w:ind w:firstLine="420"/>
      </w:pPr>
      <w:r>
        <w:rPr>
          <w:rFonts w:hint="eastAsia"/>
        </w:rPr>
        <w:t>（</w:t>
      </w:r>
      <w:r>
        <w:rPr>
          <w:rFonts w:hint="eastAsia"/>
        </w:rPr>
        <w:t>2</w:t>
      </w:r>
      <w:r>
        <w:rPr>
          <w:rFonts w:hint="eastAsia"/>
        </w:rPr>
        <w:t>）地球每年通过光合作用获得的太阳能为</w:t>
      </w:r>
      <w:r w:rsidR="00DC21BC">
        <w:rPr>
          <w:rFonts w:hint="eastAsia"/>
        </w:rPr>
        <w:t>_</w:t>
      </w:r>
      <w:r w:rsidR="00DC21BC">
        <w:t>__________</w:t>
      </w:r>
      <w:r>
        <w:rPr>
          <w:rFonts w:hint="eastAsia"/>
        </w:rPr>
        <w:t>kJ</w:t>
      </w:r>
      <w:r>
        <w:rPr>
          <w:rFonts w:hint="eastAsia"/>
        </w:rPr>
        <w:t>；</w:t>
      </w:r>
    </w:p>
    <w:p w14:paraId="496FE67F" w14:textId="77777777" w:rsidR="00DC21BC" w:rsidRDefault="00E17BEE" w:rsidP="00DC21BC">
      <w:pPr>
        <w:ind w:firstLine="420"/>
      </w:pPr>
      <w:r>
        <w:rPr>
          <w:rFonts w:hint="eastAsia"/>
        </w:rPr>
        <w:lastRenderedPageBreak/>
        <w:t>（</w:t>
      </w:r>
      <w:r>
        <w:rPr>
          <w:rFonts w:hint="eastAsia"/>
        </w:rPr>
        <w:t>3</w:t>
      </w:r>
      <w:r>
        <w:rPr>
          <w:rFonts w:hint="eastAsia"/>
        </w:rPr>
        <w:t>）地球对太阳能的利用率为</w:t>
      </w:r>
      <w:r w:rsidR="00DC21BC">
        <w:rPr>
          <w:rFonts w:hint="eastAsia"/>
        </w:rPr>
        <w:t>_</w:t>
      </w:r>
      <w:r w:rsidR="00DC21BC">
        <w:t>______</w:t>
      </w:r>
      <w:r>
        <w:rPr>
          <w:rFonts w:hint="eastAsia"/>
        </w:rPr>
        <w:t>%</w:t>
      </w:r>
      <w:r>
        <w:rPr>
          <w:rFonts w:hint="eastAsia"/>
        </w:rPr>
        <w:t>；</w:t>
      </w:r>
    </w:p>
    <w:p w14:paraId="19098741" w14:textId="77777777" w:rsidR="00DC21BC" w:rsidRDefault="00E17BEE" w:rsidP="00DC21BC">
      <w:pPr>
        <w:ind w:firstLine="420"/>
      </w:pPr>
      <w:r>
        <w:rPr>
          <w:rFonts w:hint="eastAsia"/>
        </w:rPr>
        <w:t>（</w:t>
      </w:r>
      <w:r>
        <w:rPr>
          <w:rFonts w:hint="eastAsia"/>
        </w:rPr>
        <w:t>4</w:t>
      </w:r>
      <w:r>
        <w:rPr>
          <w:rFonts w:hint="eastAsia"/>
        </w:rPr>
        <w:t>）请写出一种提高太阳能利用率的方法：</w:t>
      </w:r>
      <w:r w:rsidR="00DC21BC">
        <w:rPr>
          <w:rFonts w:hint="eastAsia"/>
        </w:rPr>
        <w:t>_</w:t>
      </w:r>
      <w:r w:rsidR="00DC21BC">
        <w:t>_______________________________</w:t>
      </w:r>
      <w:r w:rsidR="00DC21BC">
        <w:rPr>
          <w:rFonts w:hint="eastAsia"/>
        </w:rPr>
        <w:t>。</w:t>
      </w:r>
    </w:p>
    <w:p w14:paraId="320AD76D" w14:textId="10DA12A2" w:rsidR="00D64F3E" w:rsidRDefault="00E17BEE" w:rsidP="00DC21BC">
      <w:pPr>
        <w:ind w:firstLine="420"/>
      </w:pPr>
      <w:r w:rsidRPr="00DC21BC">
        <w:rPr>
          <w:rStyle w:val="a9"/>
          <w:rFonts w:hint="eastAsia"/>
        </w:rPr>
        <w:t>分析</w:t>
      </w:r>
      <w:r w:rsidRPr="00540261">
        <w:rPr>
          <w:rFonts w:hint="eastAsia"/>
        </w:rPr>
        <w:t xml:space="preserve">  </w:t>
      </w:r>
      <w:r w:rsidRPr="00DC21BC">
        <w:rPr>
          <w:rFonts w:eastAsia="楷体" w:hint="eastAsia"/>
        </w:rPr>
        <w:t>水循环和大气流动是太阳辐射能作用于地球上的水和大气，使水和大气产生的机械运动；地球对太阳能的利用率是指地球获得的太阳能在太阳辐射能中的占比；从表格中列出的太阳辐射能的主要去向中寻求提高太阳能利用率的方法</w:t>
      </w:r>
      <w:r w:rsidR="00D64F3E" w:rsidRPr="00DC21BC">
        <w:rPr>
          <w:rFonts w:eastAsia="楷体" w:hint="eastAsia"/>
        </w:rPr>
        <w:t>．</w:t>
      </w:r>
    </w:p>
    <w:p w14:paraId="11B932F0" w14:textId="77777777" w:rsidR="00D64F3E" w:rsidRDefault="00E17BEE" w:rsidP="00DC21BC">
      <w:pPr>
        <w:pStyle w:val="a8"/>
      </w:pPr>
      <w:r>
        <w:rPr>
          <w:rFonts w:hint="eastAsia"/>
        </w:rPr>
        <w:t>解答</w:t>
      </w:r>
    </w:p>
    <w:p w14:paraId="5B94AD49" w14:textId="77777777" w:rsidR="00D64F3E" w:rsidRDefault="00E17BEE" w:rsidP="00D64F3E">
      <w:pPr>
        <w:ind w:firstLine="420"/>
      </w:pPr>
      <w:r>
        <w:rPr>
          <w:rFonts w:hint="eastAsia"/>
        </w:rPr>
        <w:t>（</w:t>
      </w:r>
      <w:r>
        <w:rPr>
          <w:rFonts w:hint="eastAsia"/>
        </w:rPr>
        <w:t>1</w:t>
      </w:r>
      <w:r>
        <w:rPr>
          <w:rFonts w:hint="eastAsia"/>
        </w:rPr>
        <w:t>）到达地球表面的太阳辐射能主要转化为内能、机械能和化学能；</w:t>
      </w:r>
    </w:p>
    <w:p w14:paraId="3F060B00" w14:textId="77777777" w:rsidR="00DC21BC" w:rsidRDefault="00E17BEE" w:rsidP="00DC21BC">
      <w:pPr>
        <w:ind w:firstLine="420"/>
      </w:pPr>
      <w:r>
        <w:rPr>
          <w:rFonts w:hint="eastAsia"/>
        </w:rPr>
        <w:t>（</w:t>
      </w:r>
      <w:r>
        <w:rPr>
          <w:rFonts w:hint="eastAsia"/>
        </w:rPr>
        <w:t>2</w:t>
      </w:r>
      <w:r>
        <w:rPr>
          <w:rFonts w:hint="eastAsia"/>
        </w:rPr>
        <w:t>）根据表格中数据</w:t>
      </w:r>
      <w:r w:rsidR="00DC21BC">
        <w:rPr>
          <w:rFonts w:hint="eastAsia"/>
        </w:rPr>
        <w:t xml:space="preserve"> </w:t>
      </w:r>
      <w:r w:rsidRPr="00DC21BC">
        <w:rPr>
          <w:rFonts w:hint="eastAsia"/>
          <w:i/>
          <w:iCs/>
        </w:rPr>
        <w:t>E</w:t>
      </w:r>
      <w:r w:rsidR="00DC21BC">
        <w:rPr>
          <w:vertAlign w:val="subscript"/>
        </w:rPr>
        <w:t>5</w:t>
      </w:r>
      <w:r w:rsidR="00DC21BC">
        <w:t xml:space="preserve"> </w:t>
      </w:r>
      <w:r>
        <w:rPr>
          <w:rFonts w:hint="eastAsia"/>
        </w:rPr>
        <w:t>可求得，地球每年通过光合作用获得的太阳能</w:t>
      </w:r>
    </w:p>
    <w:p w14:paraId="2B888E56" w14:textId="5A94C3A3" w:rsidR="00D64F3E" w:rsidRPr="00A771FF" w:rsidRDefault="00E17BEE" w:rsidP="00DC21BC">
      <w:pPr>
        <w:ind w:firstLine="420"/>
        <w:jc w:val="center"/>
      </w:pPr>
      <w:r w:rsidRPr="00A771FF">
        <w:rPr>
          <w:i/>
          <w:iCs/>
        </w:rPr>
        <w:t>E</w:t>
      </w:r>
      <w:r w:rsidR="00A771FF" w:rsidRPr="00A771FF">
        <w:t xml:space="preserve"> = </w:t>
      </w:r>
      <w:r w:rsidRPr="00A771FF">
        <w:rPr>
          <w:i/>
          <w:iCs/>
        </w:rPr>
        <w:t>E</w:t>
      </w:r>
      <w:r w:rsidR="00A771FF" w:rsidRPr="00A771FF">
        <w:rPr>
          <w:vertAlign w:val="subscript"/>
        </w:rPr>
        <w:t>5</w:t>
      </w:r>
      <w:r w:rsidR="00A771FF" w:rsidRPr="00A771FF">
        <w:t>·</w:t>
      </w:r>
      <w:r w:rsidR="00A771FF" w:rsidRPr="00A771FF">
        <w:rPr>
          <w:i/>
          <w:iCs/>
        </w:rPr>
        <w:t>t</w:t>
      </w:r>
      <w:r w:rsidR="00A771FF" w:rsidRPr="00A771FF">
        <w:t xml:space="preserve"> = </w:t>
      </w:r>
      <w:r w:rsidRPr="00A771FF">
        <w:t>5.0×10</w:t>
      </w:r>
      <w:r w:rsidR="00A771FF">
        <w:rPr>
          <w:vertAlign w:val="superscript"/>
        </w:rPr>
        <w:t>10</w:t>
      </w:r>
      <w:r w:rsidRPr="00A771FF">
        <w:t>×365×24×3 600 kJ =1.58×10</w:t>
      </w:r>
      <w:r w:rsidR="00A771FF">
        <w:rPr>
          <w:vertAlign w:val="superscript"/>
        </w:rPr>
        <w:t>18</w:t>
      </w:r>
      <w:r w:rsidRPr="00A771FF">
        <w:t xml:space="preserve"> k</w:t>
      </w:r>
      <w:r w:rsidR="00A771FF">
        <w:rPr>
          <w:rFonts w:hint="eastAsia"/>
        </w:rPr>
        <w:t>J</w:t>
      </w:r>
      <w:r w:rsidR="00A771FF">
        <w:rPr>
          <w:rFonts w:hint="eastAsia"/>
        </w:rPr>
        <w:t>；</w:t>
      </w:r>
    </w:p>
    <w:p w14:paraId="4B2E8E10" w14:textId="77777777" w:rsidR="00D64F3E" w:rsidRDefault="00E17BEE" w:rsidP="00D64F3E">
      <w:pPr>
        <w:ind w:firstLine="420"/>
      </w:pPr>
      <w:r>
        <w:rPr>
          <w:rFonts w:hint="eastAsia"/>
        </w:rPr>
        <w:t>（</w:t>
      </w:r>
      <w:r>
        <w:rPr>
          <w:rFonts w:hint="eastAsia"/>
        </w:rPr>
        <w:t>3</w:t>
      </w:r>
      <w:r>
        <w:rPr>
          <w:rFonts w:hint="eastAsia"/>
        </w:rPr>
        <w:t>）地球对太阳能的利用率</w:t>
      </w:r>
    </w:p>
    <w:p w14:paraId="2BC5F87A" w14:textId="77777777" w:rsidR="00A771FF" w:rsidRDefault="00A771FF" w:rsidP="00A771FF">
      <w:pPr>
        <w:ind w:left="420" w:firstLine="420"/>
      </w:pPr>
      <w:r w:rsidRPr="00A771FF">
        <w:rPr>
          <w:i/>
          <w:iCs/>
        </w:rPr>
        <w:t>η</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A771FF">
        <w:rPr>
          <w:i/>
          <w:iCs/>
        </w:rPr>
        <w:instrText>E</w:instrText>
      </w:r>
      <w:r>
        <w:rPr>
          <w:vertAlign w:val="subscript"/>
        </w:rPr>
        <w:instrText>3</w:instrText>
      </w:r>
      <w:r w:rsidRPr="00540261">
        <w:instrText xml:space="preserve"> </w:instrText>
      </w:r>
      <w:r>
        <w:instrText xml:space="preserve">+ </w:instrText>
      </w:r>
      <w:r w:rsidRPr="00A771FF">
        <w:rPr>
          <w:i/>
          <w:iCs/>
        </w:rPr>
        <w:instrText>E</w:instrText>
      </w:r>
      <w:r>
        <w:rPr>
          <w:vertAlign w:val="subscript"/>
        </w:rPr>
        <w:instrText>4</w:instrText>
      </w:r>
      <w:r w:rsidRPr="00540261">
        <w:instrText xml:space="preserve"> </w:instrText>
      </w:r>
      <w:r>
        <w:instrText xml:space="preserve">+ </w:instrText>
      </w:r>
      <w:r w:rsidRPr="00A771FF">
        <w:rPr>
          <w:i/>
          <w:iCs/>
        </w:rPr>
        <w:instrText>E</w:instrText>
      </w:r>
      <w:r>
        <w:rPr>
          <w:vertAlign w:val="subscript"/>
        </w:rPr>
        <w:instrText>5</w:instrText>
      </w:r>
      <w:r>
        <w:instrText>,</w:instrText>
      </w:r>
      <w:r w:rsidRPr="00A771FF">
        <w:rPr>
          <w:rFonts w:hint="eastAsia"/>
          <w:i/>
          <w:iCs/>
        </w:rPr>
        <w:instrText>E</w:instrText>
      </w:r>
      <w:r>
        <w:rPr>
          <w:vertAlign w:val="subscript"/>
        </w:rPr>
        <w:instrText>1</w:instrText>
      </w:r>
      <w:r>
        <w:instrText xml:space="preserve"> + </w:instrText>
      </w:r>
      <w:r w:rsidRPr="00A771FF">
        <w:rPr>
          <w:rFonts w:hint="eastAsia"/>
          <w:i/>
          <w:iCs/>
        </w:rPr>
        <w:instrText>E</w:instrText>
      </w:r>
      <w:r>
        <w:rPr>
          <w:vertAlign w:val="subscript"/>
        </w:rPr>
        <w:instrText>2</w:instrText>
      </w:r>
      <w:r>
        <w:instrText xml:space="preserve"> </w:instrText>
      </w:r>
      <w:r>
        <w:rPr>
          <w:rFonts w:hint="eastAsia"/>
        </w:rPr>
        <w:instrText>+</w:instrText>
      </w:r>
      <w:r>
        <w:instrText xml:space="preserve"> </w:instrText>
      </w:r>
      <w:r w:rsidRPr="00A771FF">
        <w:rPr>
          <w:rFonts w:hint="eastAsia"/>
          <w:i/>
          <w:iCs/>
        </w:rPr>
        <w:instrText>E</w:instrText>
      </w:r>
      <w:r>
        <w:rPr>
          <w:vertAlign w:val="subscript"/>
        </w:rPr>
        <w:instrText>3</w:instrText>
      </w:r>
      <w:r w:rsidRPr="00540261">
        <w:rPr>
          <w:rFonts w:hint="eastAsia"/>
        </w:rPr>
        <w:instrText xml:space="preserve"> </w:instrText>
      </w:r>
      <w:r>
        <w:rPr>
          <w:rFonts w:hint="eastAsia"/>
        </w:rPr>
        <w:instrText>+</w:instrText>
      </w:r>
      <w:r>
        <w:instrText xml:space="preserve"> </w:instrText>
      </w:r>
      <w:r w:rsidRPr="00A771FF">
        <w:rPr>
          <w:rFonts w:hint="eastAsia"/>
          <w:i/>
          <w:iCs/>
        </w:rPr>
        <w:instrText>E</w:instrText>
      </w:r>
      <w:r>
        <w:rPr>
          <w:vertAlign w:val="subscript"/>
        </w:rPr>
        <w:instrText>4</w:instrText>
      </w:r>
      <w:r w:rsidRPr="00540261">
        <w:rPr>
          <w:rFonts w:hint="eastAsia"/>
        </w:rPr>
        <w:instrText xml:space="preserve"> </w:instrText>
      </w:r>
      <w:r>
        <w:rPr>
          <w:rFonts w:hint="eastAsia"/>
        </w:rPr>
        <w:instrText>+</w:instrText>
      </w:r>
      <w:r>
        <w:instrText xml:space="preserve"> </w:instrText>
      </w:r>
      <w:r w:rsidRPr="00A771FF">
        <w:rPr>
          <w:rFonts w:hint="eastAsia"/>
          <w:i/>
          <w:iCs/>
        </w:rPr>
        <w:instrText>E</w:instrText>
      </w:r>
      <w:r>
        <w:rPr>
          <w:vertAlign w:val="subscript"/>
        </w:rPr>
        <w:instrText>5</w:instrText>
      </w:r>
      <w:r>
        <w:instrText xml:space="preserve">) </w:instrText>
      </w:r>
      <w:r>
        <w:fldChar w:fldCharType="end"/>
      </w:r>
      <w:r w:rsidR="00E17BEE" w:rsidRPr="00A771FF">
        <w:rPr>
          <w:rFonts w:asciiTheme="majorBidi" w:hAnsiTheme="majorBidi" w:cstheme="majorBidi"/>
        </w:rPr>
        <w:t>×</w:t>
      </w:r>
      <w:r w:rsidR="00E17BEE">
        <w:rPr>
          <w:rFonts w:hint="eastAsia"/>
        </w:rPr>
        <w:t>100%</w:t>
      </w:r>
    </w:p>
    <w:p w14:paraId="2C216060" w14:textId="77777777" w:rsidR="00A771FF" w:rsidRDefault="00A771FF" w:rsidP="00A771FF">
      <w:pPr>
        <w:ind w:left="420" w:firstLine="420"/>
      </w:pPr>
      <w:r w:rsidRPr="00A771FF">
        <w:t>=</w:t>
      </w:r>
      <w:r>
        <w:t xml:space="preserve"> </w:t>
      </w:r>
      <w:r>
        <w:fldChar w:fldCharType="begin"/>
      </w:r>
      <w:r>
        <w:instrText xml:space="preserve"> EQ \F(</w:instrText>
      </w:r>
      <w:r>
        <w:instrText>（</w:instrText>
      </w:r>
      <w:r>
        <w:instrText>4.0×10</w:instrText>
      </w:r>
      <w:r>
        <w:rPr>
          <w:vertAlign w:val="superscript"/>
        </w:rPr>
        <w:instrText>13</w:instrText>
      </w:r>
      <w:r>
        <w:instrText xml:space="preserve"> + 4.0×10</w:instrText>
      </w:r>
      <w:r>
        <w:rPr>
          <w:vertAlign w:val="superscript"/>
        </w:rPr>
        <w:instrText>11</w:instrText>
      </w:r>
      <w:r>
        <w:instrText xml:space="preserve"> + 5.0×10</w:instrText>
      </w:r>
      <w:r>
        <w:rPr>
          <w:vertAlign w:val="superscript"/>
        </w:rPr>
        <w:instrText>10</w:instrText>
      </w:r>
      <w:r>
        <w:instrText>）</w:instrText>
      </w:r>
      <w:r>
        <w:instrText>kJ,</w:instrText>
      </w:r>
      <w:r>
        <w:instrText>（</w:instrText>
      </w:r>
      <w:r>
        <w:instrText>5.0×10</w:instrText>
      </w:r>
      <w:r>
        <w:rPr>
          <w:vertAlign w:val="superscript"/>
        </w:rPr>
        <w:instrText>13</w:instrText>
      </w:r>
      <w:r w:rsidRPr="00540261">
        <w:instrText xml:space="preserve"> </w:instrText>
      </w:r>
      <w:r>
        <w:instrText>+ 8.0×10</w:instrText>
      </w:r>
      <w:r>
        <w:rPr>
          <w:vertAlign w:val="superscript"/>
        </w:rPr>
        <w:instrText>13</w:instrText>
      </w:r>
      <w:r>
        <w:instrText xml:space="preserve"> + 4.0×10</w:instrText>
      </w:r>
      <w:r>
        <w:rPr>
          <w:vertAlign w:val="superscript"/>
        </w:rPr>
        <w:instrText>13</w:instrText>
      </w:r>
      <w:r>
        <w:instrText xml:space="preserve"> + 4.0×10</w:instrText>
      </w:r>
      <w:r>
        <w:rPr>
          <w:vertAlign w:val="superscript"/>
        </w:rPr>
        <w:instrText>11</w:instrText>
      </w:r>
      <w:r>
        <w:instrText xml:space="preserve"> + 5.0×10</w:instrText>
      </w:r>
      <w:r>
        <w:rPr>
          <w:vertAlign w:val="superscript"/>
        </w:rPr>
        <w:instrText>10</w:instrText>
      </w:r>
      <w:r>
        <w:instrText xml:space="preserve"> kJ) </w:instrText>
      </w:r>
      <w:r>
        <w:fldChar w:fldCharType="end"/>
      </w:r>
      <w:r w:rsidR="00E17BEE">
        <w:t>×100%</w:t>
      </w:r>
    </w:p>
    <w:p w14:paraId="004797C4" w14:textId="570EA965" w:rsidR="00D64F3E" w:rsidRDefault="00E17BEE" w:rsidP="00A771FF">
      <w:pPr>
        <w:ind w:left="420" w:firstLine="420"/>
      </w:pPr>
      <w:r w:rsidRPr="00A771FF">
        <w:t>≈</w:t>
      </w:r>
      <w:r w:rsidR="00A771FF">
        <w:rPr>
          <w:rFonts w:hint="eastAsia"/>
        </w:rPr>
        <w:t xml:space="preserve"> </w:t>
      </w:r>
      <w:r>
        <w:rPr>
          <w:rFonts w:hint="eastAsia"/>
        </w:rPr>
        <w:t>23.7%</w:t>
      </w:r>
      <w:r>
        <w:rPr>
          <w:rFonts w:hint="eastAsia"/>
        </w:rPr>
        <w:t>；</w:t>
      </w:r>
    </w:p>
    <w:p w14:paraId="29417EEE" w14:textId="7652FB4C" w:rsidR="00E17BEE" w:rsidRDefault="00E17BEE" w:rsidP="00D64F3E">
      <w:pPr>
        <w:ind w:firstLine="420"/>
      </w:pPr>
      <w:r>
        <w:rPr>
          <w:rFonts w:hint="eastAsia"/>
        </w:rPr>
        <w:t>（</w:t>
      </w:r>
      <w:r>
        <w:rPr>
          <w:rFonts w:hint="eastAsia"/>
        </w:rPr>
        <w:t>4</w:t>
      </w:r>
      <w:r>
        <w:rPr>
          <w:rFonts w:hint="eastAsia"/>
        </w:rPr>
        <w:t>）增加利用太阳能的设备，增加地球表面的绿色植物种植数量等．</w:t>
      </w:r>
    </w:p>
    <w:p w14:paraId="253F8B50" w14:textId="77777777" w:rsidR="002159DD" w:rsidRDefault="002159DD" w:rsidP="002159DD">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2159DD" w:rsidRPr="00763495" w14:paraId="0BE750F8" w14:textId="77777777" w:rsidTr="00403A60">
        <w:tc>
          <w:tcPr>
            <w:tcW w:w="1129" w:type="dxa"/>
          </w:tcPr>
          <w:p w14:paraId="11D04FE9" w14:textId="77777777" w:rsidR="002159DD" w:rsidRPr="001760C9" w:rsidRDefault="002159DD" w:rsidP="00403A60">
            <w:pPr>
              <w:jc w:val="center"/>
              <w:rPr>
                <w:rFonts w:eastAsia="黑体"/>
                <w:b/>
                <w:bCs w:val="0"/>
                <w:sz w:val="18"/>
              </w:rPr>
            </w:pPr>
            <w:r w:rsidRPr="001760C9">
              <w:rPr>
                <w:rFonts w:eastAsia="黑体" w:hint="eastAsia"/>
                <w:b/>
                <w:sz w:val="18"/>
              </w:rPr>
              <w:t>内容</w:t>
            </w:r>
          </w:p>
        </w:tc>
        <w:tc>
          <w:tcPr>
            <w:tcW w:w="2410" w:type="dxa"/>
          </w:tcPr>
          <w:p w14:paraId="7F965AEF" w14:textId="77777777" w:rsidR="002159DD" w:rsidRPr="001760C9" w:rsidRDefault="002159DD" w:rsidP="00403A60">
            <w:pPr>
              <w:jc w:val="center"/>
              <w:rPr>
                <w:rFonts w:eastAsia="黑体"/>
                <w:b/>
                <w:bCs w:val="0"/>
                <w:sz w:val="18"/>
              </w:rPr>
            </w:pPr>
            <w:r w:rsidRPr="001760C9">
              <w:rPr>
                <w:rFonts w:eastAsia="黑体" w:hint="eastAsia"/>
                <w:b/>
                <w:sz w:val="18"/>
              </w:rPr>
              <w:t>涉及的主要素养</w:t>
            </w:r>
          </w:p>
        </w:tc>
        <w:tc>
          <w:tcPr>
            <w:tcW w:w="4757" w:type="dxa"/>
          </w:tcPr>
          <w:p w14:paraId="462B72FE" w14:textId="77777777" w:rsidR="002159DD" w:rsidRPr="001760C9" w:rsidRDefault="002159DD" w:rsidP="00403A60">
            <w:pPr>
              <w:jc w:val="center"/>
              <w:rPr>
                <w:rFonts w:eastAsia="黑体"/>
                <w:b/>
                <w:bCs w:val="0"/>
                <w:sz w:val="18"/>
              </w:rPr>
            </w:pPr>
            <w:r w:rsidRPr="001760C9">
              <w:rPr>
                <w:rFonts w:eastAsia="黑体" w:hint="eastAsia"/>
                <w:b/>
                <w:sz w:val="18"/>
              </w:rPr>
              <w:t>质量水平分析</w:t>
            </w:r>
          </w:p>
        </w:tc>
      </w:tr>
      <w:tr w:rsidR="00ED0E09" w:rsidRPr="00763495" w14:paraId="1EC44FE1" w14:textId="77777777" w:rsidTr="00403A60">
        <w:tc>
          <w:tcPr>
            <w:tcW w:w="1129" w:type="dxa"/>
            <w:vMerge w:val="restart"/>
            <w:vAlign w:val="center"/>
          </w:tcPr>
          <w:p w14:paraId="4419F3A4" w14:textId="43FE183D" w:rsidR="00ED0E09" w:rsidRPr="00D64F3E" w:rsidRDefault="00ED0E09" w:rsidP="00403A60">
            <w:pPr>
              <w:rPr>
                <w:rFonts w:eastAsia="宋体"/>
                <w:b/>
                <w:sz w:val="18"/>
                <w:szCs w:val="18"/>
              </w:rPr>
            </w:pPr>
            <w:r w:rsidRPr="00D64F3E">
              <w:rPr>
                <w:rFonts w:eastAsia="宋体" w:hint="eastAsia"/>
                <w:sz w:val="18"/>
                <w:szCs w:val="18"/>
              </w:rPr>
              <w:t>能量的转化</w:t>
            </w:r>
          </w:p>
        </w:tc>
        <w:tc>
          <w:tcPr>
            <w:tcW w:w="2410" w:type="dxa"/>
            <w:vAlign w:val="center"/>
          </w:tcPr>
          <w:p w14:paraId="32A4A13D" w14:textId="3C4B9D82" w:rsidR="00ED0E09" w:rsidRPr="00D64F3E" w:rsidRDefault="00ED0E09" w:rsidP="00403A60">
            <w:pPr>
              <w:rPr>
                <w:rFonts w:eastAsia="宋体"/>
                <w:sz w:val="18"/>
                <w:szCs w:val="18"/>
              </w:rPr>
            </w:pPr>
            <w:r w:rsidRPr="00D64F3E">
              <w:rPr>
                <w:rFonts w:eastAsia="宋体" w:hint="eastAsia"/>
                <w:sz w:val="18"/>
                <w:szCs w:val="18"/>
              </w:rPr>
              <w:t>物理观念中“能量观念”</w:t>
            </w:r>
          </w:p>
        </w:tc>
        <w:tc>
          <w:tcPr>
            <w:tcW w:w="4757" w:type="dxa"/>
            <w:vAlign w:val="center"/>
          </w:tcPr>
          <w:p w14:paraId="70CA5FA6" w14:textId="3F0E9BC3" w:rsidR="00ED0E09" w:rsidRPr="00D64F3E" w:rsidRDefault="00ED0E09" w:rsidP="00403A60">
            <w:pPr>
              <w:rPr>
                <w:rFonts w:eastAsia="宋体"/>
                <w:sz w:val="18"/>
                <w:szCs w:val="18"/>
              </w:rPr>
            </w:pPr>
            <w:r w:rsidRPr="00D64F3E">
              <w:rPr>
                <w:rFonts w:eastAsia="宋体" w:hint="eastAsia"/>
                <w:sz w:val="18"/>
                <w:szCs w:val="18"/>
              </w:rPr>
              <w:t>能从能量转化的视角解释自然现象，能应用能量转化知识解决实际问题．达到水平三．</w:t>
            </w:r>
          </w:p>
        </w:tc>
      </w:tr>
      <w:tr w:rsidR="00ED0E09" w:rsidRPr="00763495" w14:paraId="3937DBE7" w14:textId="77777777" w:rsidTr="00403A60">
        <w:tc>
          <w:tcPr>
            <w:tcW w:w="1129" w:type="dxa"/>
            <w:vMerge/>
            <w:vAlign w:val="center"/>
          </w:tcPr>
          <w:p w14:paraId="78CFB7B7" w14:textId="77777777" w:rsidR="00ED0E09" w:rsidRPr="00D64F3E" w:rsidRDefault="00ED0E09" w:rsidP="00403A60">
            <w:pPr>
              <w:rPr>
                <w:rFonts w:eastAsia="宋体"/>
                <w:sz w:val="18"/>
                <w:szCs w:val="18"/>
              </w:rPr>
            </w:pPr>
          </w:p>
        </w:tc>
        <w:tc>
          <w:tcPr>
            <w:tcW w:w="2410" w:type="dxa"/>
            <w:vAlign w:val="center"/>
          </w:tcPr>
          <w:p w14:paraId="53C7F013" w14:textId="52D1CBDE" w:rsidR="00ED0E09" w:rsidRPr="00D64F3E" w:rsidRDefault="00ED0E09" w:rsidP="00403A60">
            <w:pPr>
              <w:rPr>
                <w:rFonts w:eastAsia="宋体"/>
                <w:sz w:val="18"/>
                <w:szCs w:val="18"/>
              </w:rPr>
            </w:pPr>
            <w:r w:rsidRPr="00D64F3E">
              <w:rPr>
                <w:rFonts w:eastAsia="宋体" w:hint="eastAsia"/>
                <w:sz w:val="18"/>
                <w:szCs w:val="18"/>
              </w:rPr>
              <w:t>科学思维中“科学推理”</w:t>
            </w:r>
          </w:p>
        </w:tc>
        <w:tc>
          <w:tcPr>
            <w:tcW w:w="4757" w:type="dxa"/>
            <w:vAlign w:val="center"/>
          </w:tcPr>
          <w:p w14:paraId="3851E7D6" w14:textId="68AA7B2B" w:rsidR="00ED0E09" w:rsidRPr="00D64F3E" w:rsidRDefault="00ED0E09" w:rsidP="00403A60">
            <w:pPr>
              <w:rPr>
                <w:rFonts w:eastAsia="宋体"/>
                <w:sz w:val="18"/>
                <w:szCs w:val="18"/>
              </w:rPr>
            </w:pPr>
            <w:r w:rsidRPr="00D64F3E">
              <w:rPr>
                <w:rFonts w:eastAsia="宋体" w:hint="eastAsia"/>
                <w:sz w:val="18"/>
                <w:szCs w:val="18"/>
              </w:rPr>
              <w:t>能对常见的物理现象进行分析和推理，并获得结论．达到水平三．</w:t>
            </w:r>
          </w:p>
        </w:tc>
      </w:tr>
    </w:tbl>
    <w:p w14:paraId="08DA3635" w14:textId="2DB18713" w:rsidR="00E17BEE" w:rsidRDefault="00E17BEE" w:rsidP="002159DD">
      <w:pPr>
        <w:ind w:firstLine="420"/>
      </w:pPr>
      <w:r w:rsidRPr="002159DD">
        <w:rPr>
          <w:rStyle w:val="a9"/>
          <w:rFonts w:hint="eastAsia"/>
        </w:rPr>
        <w:t>说明</w:t>
      </w:r>
      <w:r w:rsidRPr="00540261">
        <w:rPr>
          <w:rFonts w:hint="eastAsia"/>
        </w:rPr>
        <w:t xml:space="preserve">  </w:t>
      </w:r>
      <w:r w:rsidRPr="002159DD">
        <w:rPr>
          <w:rFonts w:eastAsia="楷体" w:hint="eastAsia"/>
        </w:rPr>
        <w:t>建议根据学生情况将本示例作为课堂例题使用，或作为阶段检测使用，完成时间约为</w:t>
      </w:r>
      <w:r w:rsidR="002159DD" w:rsidRPr="002159DD">
        <w:rPr>
          <w:rFonts w:eastAsia="楷体" w:hint="eastAsia"/>
        </w:rPr>
        <w:t xml:space="preserve"> </w:t>
      </w:r>
      <w:r w:rsidRPr="002159DD">
        <w:rPr>
          <w:rFonts w:eastAsia="楷体" w:hint="eastAsia"/>
        </w:rPr>
        <w:t>5</w:t>
      </w:r>
      <w:r w:rsidR="002159DD" w:rsidRPr="002159DD">
        <w:rPr>
          <w:rFonts w:eastAsia="楷体"/>
        </w:rPr>
        <w:t xml:space="preserve"> </w:t>
      </w:r>
      <w:r w:rsidRPr="002159DD">
        <w:rPr>
          <w:rFonts w:eastAsia="楷体" w:hint="eastAsia"/>
        </w:rPr>
        <w:t>分钟．</w:t>
      </w:r>
    </w:p>
    <w:sectPr w:rsidR="00E17BE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B770F" w14:textId="77777777" w:rsidR="000D6045" w:rsidRDefault="000D6045" w:rsidP="004D1DC8">
      <w:r>
        <w:separator/>
      </w:r>
    </w:p>
  </w:endnote>
  <w:endnote w:type="continuationSeparator" w:id="0">
    <w:p w14:paraId="4E464A5B" w14:textId="77777777" w:rsidR="000D6045" w:rsidRDefault="000D6045" w:rsidP="004D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6326355"/>
      <w:docPartObj>
        <w:docPartGallery w:val="Page Numbers (Bottom of Page)"/>
        <w:docPartUnique/>
      </w:docPartObj>
    </w:sdtPr>
    <w:sdtContent>
      <w:sdt>
        <w:sdtPr>
          <w:id w:val="1728636285"/>
          <w:docPartObj>
            <w:docPartGallery w:val="Page Numbers (Top of Page)"/>
            <w:docPartUnique/>
          </w:docPartObj>
        </w:sdtPr>
        <w:sdtContent>
          <w:p w14:paraId="7580B84F" w14:textId="31CB2928" w:rsidR="004D1DC8" w:rsidRDefault="004D1DC8">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3EF67286" w14:textId="77777777" w:rsidR="004D1DC8" w:rsidRDefault="004D1D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E24A5" w14:textId="77777777" w:rsidR="000D6045" w:rsidRDefault="000D6045" w:rsidP="004D1DC8">
      <w:r>
        <w:separator/>
      </w:r>
    </w:p>
  </w:footnote>
  <w:footnote w:type="continuationSeparator" w:id="0">
    <w:p w14:paraId="0D710FA8" w14:textId="77777777" w:rsidR="000D6045" w:rsidRDefault="000D6045" w:rsidP="004D1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EE"/>
    <w:rsid w:val="000D6045"/>
    <w:rsid w:val="00197965"/>
    <w:rsid w:val="001D72CC"/>
    <w:rsid w:val="001D7636"/>
    <w:rsid w:val="002102A1"/>
    <w:rsid w:val="002159DD"/>
    <w:rsid w:val="00361B70"/>
    <w:rsid w:val="003B70D1"/>
    <w:rsid w:val="004D1DC8"/>
    <w:rsid w:val="005217E9"/>
    <w:rsid w:val="006241E1"/>
    <w:rsid w:val="007506F4"/>
    <w:rsid w:val="00816F95"/>
    <w:rsid w:val="00842186"/>
    <w:rsid w:val="00917368"/>
    <w:rsid w:val="00943DE0"/>
    <w:rsid w:val="0097409C"/>
    <w:rsid w:val="00974C53"/>
    <w:rsid w:val="00A12805"/>
    <w:rsid w:val="00A771FF"/>
    <w:rsid w:val="00AD0AA9"/>
    <w:rsid w:val="00B16DD1"/>
    <w:rsid w:val="00B85646"/>
    <w:rsid w:val="00B97B51"/>
    <w:rsid w:val="00C03D8B"/>
    <w:rsid w:val="00C373AD"/>
    <w:rsid w:val="00C84DB4"/>
    <w:rsid w:val="00CD4E39"/>
    <w:rsid w:val="00D13D37"/>
    <w:rsid w:val="00D64F3E"/>
    <w:rsid w:val="00D76B46"/>
    <w:rsid w:val="00DC21BC"/>
    <w:rsid w:val="00DF55D3"/>
    <w:rsid w:val="00E17BEE"/>
    <w:rsid w:val="00E44819"/>
    <w:rsid w:val="00ED0E09"/>
    <w:rsid w:val="00F15A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32576D"/>
  <w15:chartTrackingRefBased/>
  <w15:docId w15:val="{0C24EB46-6263-4F28-93BA-05D18099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1BC"/>
    <w:pPr>
      <w:widowControl w:val="0"/>
      <w:jc w:val="both"/>
    </w:pPr>
    <w:rPr>
      <w:rFonts w:cs="Times New Roman"/>
    </w:rPr>
  </w:style>
  <w:style w:type="paragraph" w:styleId="1">
    <w:name w:val="heading 1"/>
    <w:basedOn w:val="a"/>
    <w:next w:val="a"/>
    <w:link w:val="10"/>
    <w:uiPriority w:val="9"/>
    <w:qFormat/>
    <w:rsid w:val="00E17BEE"/>
    <w:pPr>
      <w:keepNext/>
      <w:keepLines/>
      <w:spacing w:before="100" w:after="100"/>
      <w:jc w:val="center"/>
      <w:outlineLvl w:val="0"/>
    </w:pPr>
    <w:rPr>
      <w:rFonts w:eastAsia="华文中宋"/>
      <w:sz w:val="36"/>
    </w:rPr>
  </w:style>
  <w:style w:type="paragraph" w:styleId="2">
    <w:name w:val="heading 2"/>
    <w:basedOn w:val="a"/>
    <w:next w:val="a"/>
    <w:link w:val="20"/>
    <w:uiPriority w:val="9"/>
    <w:unhideWhenUsed/>
    <w:qFormat/>
    <w:rsid w:val="00E17BEE"/>
    <w:pPr>
      <w:keepNext/>
      <w:keepLines/>
      <w:spacing w:before="100" w:after="100"/>
      <w:jc w:val="center"/>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E17BEE"/>
    <w:pPr>
      <w:keepNext/>
      <w:keepLines/>
      <w:spacing w:before="100" w:after="100"/>
      <w:outlineLvl w:val="2"/>
    </w:pPr>
    <w:rPr>
      <w:rFonts w:eastAsia="黑体"/>
      <w:sz w:val="28"/>
      <w:szCs w:val="32"/>
    </w:rPr>
  </w:style>
  <w:style w:type="paragraph" w:styleId="4">
    <w:name w:val="heading 4"/>
    <w:basedOn w:val="a"/>
    <w:next w:val="a"/>
    <w:link w:val="40"/>
    <w:uiPriority w:val="9"/>
    <w:unhideWhenUsed/>
    <w:qFormat/>
    <w:rsid w:val="006241E1"/>
    <w:pPr>
      <w:keepNext/>
      <w:keepLines/>
      <w:spacing w:before="75" w:after="75"/>
      <w:ind w:firstLineChars="210" w:firstLine="210"/>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BEE"/>
    <w:rPr>
      <w:rFonts w:eastAsia="华文中宋" w:cstheme="minorBidi"/>
      <w:sz w:val="36"/>
    </w:rPr>
  </w:style>
  <w:style w:type="character" w:customStyle="1" w:styleId="20">
    <w:name w:val="标题 2 字符"/>
    <w:basedOn w:val="a0"/>
    <w:link w:val="2"/>
    <w:uiPriority w:val="9"/>
    <w:rsid w:val="00E17BEE"/>
    <w:rPr>
      <w:rFonts w:asciiTheme="majorHAnsi" w:eastAsia="黑体" w:hAnsiTheme="majorHAnsi"/>
      <w:kern w:val="2"/>
      <w:sz w:val="32"/>
      <w:szCs w:val="32"/>
    </w:rPr>
  </w:style>
  <w:style w:type="character" w:customStyle="1" w:styleId="30">
    <w:name w:val="标题 3 字符"/>
    <w:basedOn w:val="a0"/>
    <w:link w:val="3"/>
    <w:uiPriority w:val="9"/>
    <w:rsid w:val="00E17BEE"/>
    <w:rPr>
      <w:rFonts w:eastAsia="黑体" w:cstheme="minorBidi"/>
      <w:kern w:val="2"/>
      <w:sz w:val="28"/>
      <w:szCs w:val="32"/>
    </w:rPr>
  </w:style>
  <w:style w:type="character" w:customStyle="1" w:styleId="40">
    <w:name w:val="标题 4 字符"/>
    <w:basedOn w:val="a0"/>
    <w:link w:val="4"/>
    <w:uiPriority w:val="9"/>
    <w:rsid w:val="006241E1"/>
    <w:rPr>
      <w:rFonts w:asciiTheme="majorHAnsi" w:eastAsia="黑体" w:hAnsiTheme="majorHAnsi"/>
      <w:b/>
      <w:szCs w:val="28"/>
    </w:rPr>
  </w:style>
  <w:style w:type="paragraph" w:styleId="a3">
    <w:name w:val="header"/>
    <w:basedOn w:val="a"/>
    <w:link w:val="a4"/>
    <w:uiPriority w:val="99"/>
    <w:unhideWhenUsed/>
    <w:rsid w:val="00E17BEE"/>
    <w:pPr>
      <w:pBdr>
        <w:bottom w:val="single" w:sz="6" w:space="1" w:color="auto"/>
      </w:pBdr>
      <w:tabs>
        <w:tab w:val="center" w:pos="4153"/>
        <w:tab w:val="right" w:pos="8306"/>
      </w:tabs>
      <w:snapToGrid w:val="0"/>
      <w:jc w:val="center"/>
    </w:pPr>
    <w:rPr>
      <w:bCs/>
      <w:sz w:val="18"/>
    </w:rPr>
  </w:style>
  <w:style w:type="character" w:customStyle="1" w:styleId="a4">
    <w:name w:val="页眉 字符"/>
    <w:basedOn w:val="a0"/>
    <w:link w:val="a3"/>
    <w:uiPriority w:val="99"/>
    <w:rsid w:val="00E17BEE"/>
    <w:rPr>
      <w:rFonts w:cstheme="minorBidi"/>
      <w:bCs/>
      <w:kern w:val="2"/>
      <w:sz w:val="18"/>
      <w:szCs w:val="18"/>
    </w:rPr>
  </w:style>
  <w:style w:type="paragraph" w:styleId="a5">
    <w:name w:val="footer"/>
    <w:basedOn w:val="a"/>
    <w:link w:val="a6"/>
    <w:uiPriority w:val="99"/>
    <w:unhideWhenUsed/>
    <w:rsid w:val="00E17BEE"/>
    <w:pPr>
      <w:tabs>
        <w:tab w:val="center" w:pos="4153"/>
        <w:tab w:val="right" w:pos="8306"/>
      </w:tabs>
      <w:snapToGrid w:val="0"/>
      <w:jc w:val="left"/>
    </w:pPr>
    <w:rPr>
      <w:bCs/>
      <w:sz w:val="18"/>
    </w:rPr>
  </w:style>
  <w:style w:type="character" w:customStyle="1" w:styleId="a6">
    <w:name w:val="页脚 字符"/>
    <w:basedOn w:val="a0"/>
    <w:link w:val="a5"/>
    <w:uiPriority w:val="99"/>
    <w:rsid w:val="00E17BEE"/>
    <w:rPr>
      <w:rFonts w:cstheme="minorBidi"/>
      <w:bCs/>
      <w:kern w:val="2"/>
      <w:sz w:val="18"/>
      <w:szCs w:val="18"/>
    </w:rPr>
  </w:style>
  <w:style w:type="table" w:styleId="a7">
    <w:name w:val="Table Grid"/>
    <w:basedOn w:val="a1"/>
    <w:uiPriority w:val="39"/>
    <w:rsid w:val="00E17BEE"/>
    <w:rPr>
      <w:rFonts w:asciiTheme="minorHAnsi" w:eastAsiaTheme="minorEastAsia" w:hAnsiTheme="minorHAns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标题"/>
    <w:basedOn w:val="a"/>
    <w:link w:val="a9"/>
    <w:qFormat/>
    <w:rsid w:val="00E17BEE"/>
    <w:pPr>
      <w:ind w:firstLineChars="200" w:firstLine="422"/>
    </w:pPr>
    <w:rPr>
      <w:rFonts w:ascii="黑体" w:eastAsia="黑体" w:hAnsi="黑体"/>
      <w:b/>
      <w:szCs w:val="22"/>
    </w:rPr>
  </w:style>
  <w:style w:type="character" w:customStyle="1" w:styleId="a9">
    <w:name w:val="黑体加粗标题 字符"/>
    <w:basedOn w:val="a0"/>
    <w:link w:val="a8"/>
    <w:rsid w:val="00E17BEE"/>
    <w:rPr>
      <w:rFonts w:ascii="黑体" w:eastAsia="黑体" w:hAnsi="黑体" w:cstheme="minorBidi"/>
      <w:b/>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8</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19</cp:revision>
  <dcterms:created xsi:type="dcterms:W3CDTF">2021-09-13T12:07:00Z</dcterms:created>
  <dcterms:modified xsi:type="dcterms:W3CDTF">2024-05-29T03:21:00Z</dcterms:modified>
</cp:coreProperties>
</file>