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B0DF1" w14:textId="2D3168D3" w:rsidR="007F0905" w:rsidRPr="00455918" w:rsidRDefault="00EE6FBA" w:rsidP="00455918">
      <w:pPr>
        <w:pStyle w:val="1"/>
        <w:rPr>
          <w:lang w:eastAsia="zh-CN"/>
        </w:rPr>
      </w:pPr>
      <w:bookmarkStart w:id="0" w:name="_Toc67514789"/>
      <w:bookmarkStart w:id="1" w:name="_Hlk166592438"/>
      <w:r w:rsidRPr="00455918">
        <w:rPr>
          <w:lang w:eastAsia="zh-CN"/>
        </w:rPr>
        <w:t>中国高考评价体系</w:t>
      </w:r>
      <w:bookmarkEnd w:id="0"/>
    </w:p>
    <w:p w14:paraId="0E7E2B38" w14:textId="77777777" w:rsidR="003D0B02" w:rsidRDefault="003D0B02" w:rsidP="00455918">
      <w:pPr>
        <w:rPr>
          <w:lang w:eastAsia="zh-CN"/>
        </w:rPr>
      </w:pPr>
    </w:p>
    <w:p w14:paraId="427EE36E" w14:textId="479029F2" w:rsidR="007F0905" w:rsidRDefault="00455918" w:rsidP="003D0B02">
      <w:pPr>
        <w:jc w:val="center"/>
        <w:rPr>
          <w:lang w:eastAsia="zh-CN"/>
        </w:rPr>
      </w:pPr>
      <w:r>
        <w:rPr>
          <w:rFonts w:hint="eastAsia"/>
          <w:lang w:eastAsia="zh-CN"/>
        </w:rPr>
        <w:t>教育部考试中心</w:t>
      </w:r>
      <w:r w:rsidR="00C648A7">
        <w:rPr>
          <w:lang w:eastAsia="zh-CN"/>
        </w:rPr>
        <w:tab/>
      </w:r>
      <w:r>
        <w:rPr>
          <w:rFonts w:hint="eastAsia"/>
          <w:lang w:eastAsia="zh-CN"/>
        </w:rPr>
        <w:t>制定</w:t>
      </w:r>
    </w:p>
    <w:p w14:paraId="66790FB1" w14:textId="42B5DCB4" w:rsidR="00455918" w:rsidRDefault="0011292D" w:rsidP="003D0B02">
      <w:pPr>
        <w:jc w:val="center"/>
        <w:rPr>
          <w:lang w:eastAsia="zh-CN"/>
        </w:rPr>
      </w:pPr>
      <w:r>
        <w:rPr>
          <w:noProof/>
        </w:rPr>
        <w:drawing>
          <wp:inline distT="0" distB="0" distL="0" distR="0" wp14:anchorId="55E0BD17" wp14:editId="29C308D4">
            <wp:extent cx="1591056" cy="225627"/>
            <wp:effectExtent l="0" t="0" r="0" b="0"/>
            <wp:docPr id="643" name="Picture 643"/>
            <wp:cNvGraphicFramePr/>
            <a:graphic xmlns:a="http://schemas.openxmlformats.org/drawingml/2006/main">
              <a:graphicData uri="http://schemas.openxmlformats.org/drawingml/2006/picture">
                <pic:pic xmlns:pic="http://schemas.openxmlformats.org/drawingml/2006/picture">
                  <pic:nvPicPr>
                    <pic:cNvPr id="643" name="Picture 643"/>
                    <pic:cNvPicPr/>
                  </pic:nvPicPr>
                  <pic:blipFill>
                    <a:blip r:embed="rId9"/>
                    <a:stretch>
                      <a:fillRect/>
                    </a:stretch>
                  </pic:blipFill>
                  <pic:spPr>
                    <a:xfrm>
                      <a:off x="0" y="0"/>
                      <a:ext cx="1591056" cy="225627"/>
                    </a:xfrm>
                    <a:prstGeom prst="rect">
                      <a:avLst/>
                    </a:prstGeom>
                  </pic:spPr>
                </pic:pic>
              </a:graphicData>
            </a:graphic>
          </wp:inline>
        </w:drawing>
      </w:r>
    </w:p>
    <w:p w14:paraId="57389851" w14:textId="3138478C" w:rsidR="00455918" w:rsidRPr="00455918" w:rsidRDefault="00455918" w:rsidP="003D0B02">
      <w:pPr>
        <w:jc w:val="center"/>
        <w:rPr>
          <w:lang w:eastAsia="zh-CN"/>
        </w:rPr>
      </w:pPr>
      <w:r>
        <w:rPr>
          <w:rFonts w:hint="eastAsia"/>
          <w:lang w:eastAsia="zh-CN"/>
        </w:rPr>
        <w:t>北京</w:t>
      </w:r>
    </w:p>
    <w:sdt>
      <w:sdtPr>
        <w:rPr>
          <w:rFonts w:ascii="Times New Roman" w:eastAsia="宋体" w:hAnsi="Times New Roman" w:cs="Times New Roman"/>
          <w:color w:val="auto"/>
          <w:sz w:val="24"/>
          <w:szCs w:val="21"/>
          <w:lang w:val="zh-CN" w:eastAsia="en-US"/>
        </w:rPr>
        <w:id w:val="2015188228"/>
        <w:docPartObj>
          <w:docPartGallery w:val="Table of Contents"/>
          <w:docPartUnique/>
        </w:docPartObj>
      </w:sdtPr>
      <w:sdtEndPr>
        <w:rPr>
          <w:b/>
          <w:bCs/>
        </w:rPr>
      </w:sdtEndPr>
      <w:sdtContent>
        <w:p w14:paraId="29C6BE8B" w14:textId="559479BD" w:rsidR="00DF6E01" w:rsidRPr="004E40F1" w:rsidRDefault="00DF6E01" w:rsidP="004E40F1">
          <w:pPr>
            <w:pStyle w:val="TOC"/>
            <w:jc w:val="center"/>
            <w:rPr>
              <w:rFonts w:eastAsia="黑体"/>
              <w:color w:val="auto"/>
            </w:rPr>
          </w:pPr>
          <w:r w:rsidRPr="004E40F1">
            <w:rPr>
              <w:rFonts w:eastAsia="黑体"/>
              <w:color w:val="auto"/>
              <w:lang w:val="zh-CN"/>
            </w:rPr>
            <w:t>目录</w:t>
          </w:r>
        </w:p>
        <w:p w14:paraId="10F4CB39" w14:textId="28282968" w:rsidR="00DF6E01" w:rsidRDefault="00DF6E01">
          <w:pPr>
            <w:pStyle w:val="TOC1"/>
            <w:tabs>
              <w:tab w:val="right" w:leader="dot" w:pos="8296"/>
            </w:tabs>
            <w:rPr>
              <w:noProof/>
            </w:rPr>
          </w:pPr>
          <w:r>
            <w:fldChar w:fldCharType="begin"/>
          </w:r>
          <w:r>
            <w:instrText xml:space="preserve"> TOC \o "1-3" \h \z \u </w:instrText>
          </w:r>
          <w:r>
            <w:fldChar w:fldCharType="separate"/>
          </w:r>
          <w:hyperlink w:anchor="_Toc67514789" w:history="1">
            <w:r w:rsidRPr="00D75181">
              <w:rPr>
                <w:rStyle w:val="a9"/>
                <w:noProof/>
                <w:lang w:eastAsia="zh-CN"/>
              </w:rPr>
              <w:t>中国高考评价体系</w:t>
            </w:r>
            <w:r>
              <w:rPr>
                <w:noProof/>
                <w:webHidden/>
              </w:rPr>
              <w:tab/>
            </w:r>
            <w:r>
              <w:rPr>
                <w:noProof/>
                <w:webHidden/>
              </w:rPr>
              <w:fldChar w:fldCharType="begin"/>
            </w:r>
            <w:r>
              <w:rPr>
                <w:noProof/>
                <w:webHidden/>
              </w:rPr>
              <w:instrText xml:space="preserve"> PAGEREF _Toc67514789 \h </w:instrText>
            </w:r>
            <w:r>
              <w:rPr>
                <w:noProof/>
                <w:webHidden/>
              </w:rPr>
            </w:r>
            <w:r>
              <w:rPr>
                <w:noProof/>
                <w:webHidden/>
              </w:rPr>
              <w:fldChar w:fldCharType="separate"/>
            </w:r>
            <w:r>
              <w:rPr>
                <w:noProof/>
                <w:webHidden/>
              </w:rPr>
              <w:t>1</w:t>
            </w:r>
            <w:r>
              <w:rPr>
                <w:noProof/>
                <w:webHidden/>
              </w:rPr>
              <w:fldChar w:fldCharType="end"/>
            </w:r>
          </w:hyperlink>
        </w:p>
        <w:p w14:paraId="1A24F29F" w14:textId="46FA28A9" w:rsidR="00DF6E01" w:rsidRDefault="00000000">
          <w:pPr>
            <w:pStyle w:val="TOC2"/>
            <w:tabs>
              <w:tab w:val="right" w:leader="dot" w:pos="8296"/>
            </w:tabs>
            <w:ind w:left="480"/>
            <w:rPr>
              <w:noProof/>
            </w:rPr>
          </w:pPr>
          <w:hyperlink w:anchor="_Toc67514790" w:history="1">
            <w:r w:rsidR="00DF6E01" w:rsidRPr="00D75181">
              <w:rPr>
                <w:rStyle w:val="a9"/>
                <w:noProof/>
                <w:lang w:eastAsia="zh-CN"/>
              </w:rPr>
              <w:t>一、总纲</w:t>
            </w:r>
            <w:r w:rsidR="00DF6E01">
              <w:rPr>
                <w:noProof/>
                <w:webHidden/>
              </w:rPr>
              <w:tab/>
            </w:r>
            <w:r w:rsidR="00DF6E01">
              <w:rPr>
                <w:noProof/>
                <w:webHidden/>
              </w:rPr>
              <w:fldChar w:fldCharType="begin"/>
            </w:r>
            <w:r w:rsidR="00DF6E01">
              <w:rPr>
                <w:noProof/>
                <w:webHidden/>
              </w:rPr>
              <w:instrText xml:space="preserve"> PAGEREF _Toc67514790 \h </w:instrText>
            </w:r>
            <w:r w:rsidR="00DF6E01">
              <w:rPr>
                <w:noProof/>
                <w:webHidden/>
              </w:rPr>
            </w:r>
            <w:r w:rsidR="00DF6E01">
              <w:rPr>
                <w:noProof/>
                <w:webHidden/>
              </w:rPr>
              <w:fldChar w:fldCharType="separate"/>
            </w:r>
            <w:r w:rsidR="00DF6E01">
              <w:rPr>
                <w:noProof/>
                <w:webHidden/>
              </w:rPr>
              <w:t>1</w:t>
            </w:r>
            <w:r w:rsidR="00DF6E01">
              <w:rPr>
                <w:noProof/>
                <w:webHidden/>
              </w:rPr>
              <w:fldChar w:fldCharType="end"/>
            </w:r>
          </w:hyperlink>
        </w:p>
        <w:p w14:paraId="167C77FC" w14:textId="73750FEF" w:rsidR="00DF6E01" w:rsidRDefault="00000000">
          <w:pPr>
            <w:pStyle w:val="TOC3"/>
            <w:tabs>
              <w:tab w:val="right" w:leader="dot" w:pos="8296"/>
            </w:tabs>
            <w:ind w:left="960"/>
            <w:rPr>
              <w:noProof/>
            </w:rPr>
          </w:pPr>
          <w:hyperlink w:anchor="_Toc67514791" w:history="1">
            <w:r w:rsidR="00DF6E01" w:rsidRPr="00D75181">
              <w:rPr>
                <w:rStyle w:val="a9"/>
                <w:noProof/>
                <w:lang w:eastAsia="zh-CN"/>
              </w:rPr>
              <w:t>（一）高考评价体系构建的意义和原则</w:t>
            </w:r>
            <w:r w:rsidR="00DF6E01">
              <w:rPr>
                <w:noProof/>
                <w:webHidden/>
              </w:rPr>
              <w:tab/>
            </w:r>
            <w:r w:rsidR="00DF6E01">
              <w:rPr>
                <w:noProof/>
                <w:webHidden/>
              </w:rPr>
              <w:fldChar w:fldCharType="begin"/>
            </w:r>
            <w:r w:rsidR="00DF6E01">
              <w:rPr>
                <w:noProof/>
                <w:webHidden/>
              </w:rPr>
              <w:instrText xml:space="preserve"> PAGEREF _Toc67514791 \h </w:instrText>
            </w:r>
            <w:r w:rsidR="00DF6E01">
              <w:rPr>
                <w:noProof/>
                <w:webHidden/>
              </w:rPr>
            </w:r>
            <w:r w:rsidR="00DF6E01">
              <w:rPr>
                <w:noProof/>
                <w:webHidden/>
              </w:rPr>
              <w:fldChar w:fldCharType="separate"/>
            </w:r>
            <w:r w:rsidR="00DF6E01">
              <w:rPr>
                <w:noProof/>
                <w:webHidden/>
              </w:rPr>
              <w:t>2</w:t>
            </w:r>
            <w:r w:rsidR="00DF6E01">
              <w:rPr>
                <w:noProof/>
                <w:webHidden/>
              </w:rPr>
              <w:fldChar w:fldCharType="end"/>
            </w:r>
          </w:hyperlink>
        </w:p>
        <w:p w14:paraId="4013B731" w14:textId="549453A7" w:rsidR="00DF6E01" w:rsidRDefault="00000000">
          <w:pPr>
            <w:pStyle w:val="TOC3"/>
            <w:tabs>
              <w:tab w:val="right" w:leader="dot" w:pos="8296"/>
            </w:tabs>
            <w:ind w:left="960"/>
            <w:rPr>
              <w:noProof/>
            </w:rPr>
          </w:pPr>
          <w:hyperlink w:anchor="_Toc67514792" w:history="1">
            <w:r w:rsidR="00DF6E01" w:rsidRPr="00D75181">
              <w:rPr>
                <w:rStyle w:val="a9"/>
                <w:noProof/>
                <w:lang w:eastAsia="zh-CN"/>
              </w:rPr>
              <w:t>（二）高考评价体系的内容与性质</w:t>
            </w:r>
            <w:r w:rsidR="00DF6E01">
              <w:rPr>
                <w:noProof/>
                <w:webHidden/>
              </w:rPr>
              <w:tab/>
            </w:r>
            <w:r w:rsidR="00DF6E01">
              <w:rPr>
                <w:noProof/>
                <w:webHidden/>
              </w:rPr>
              <w:fldChar w:fldCharType="begin"/>
            </w:r>
            <w:r w:rsidR="00DF6E01">
              <w:rPr>
                <w:noProof/>
                <w:webHidden/>
              </w:rPr>
              <w:instrText xml:space="preserve"> PAGEREF _Toc67514792 \h </w:instrText>
            </w:r>
            <w:r w:rsidR="00DF6E01">
              <w:rPr>
                <w:noProof/>
                <w:webHidden/>
              </w:rPr>
            </w:r>
            <w:r w:rsidR="00DF6E01">
              <w:rPr>
                <w:noProof/>
                <w:webHidden/>
              </w:rPr>
              <w:fldChar w:fldCharType="separate"/>
            </w:r>
            <w:r w:rsidR="00DF6E01">
              <w:rPr>
                <w:noProof/>
                <w:webHidden/>
              </w:rPr>
              <w:t>4</w:t>
            </w:r>
            <w:r w:rsidR="00DF6E01">
              <w:rPr>
                <w:noProof/>
                <w:webHidden/>
              </w:rPr>
              <w:fldChar w:fldCharType="end"/>
            </w:r>
          </w:hyperlink>
        </w:p>
        <w:p w14:paraId="4F67B8ED" w14:textId="00C6BE1D" w:rsidR="00DF6E01" w:rsidRDefault="00000000">
          <w:pPr>
            <w:pStyle w:val="TOC2"/>
            <w:tabs>
              <w:tab w:val="right" w:leader="dot" w:pos="8296"/>
            </w:tabs>
            <w:ind w:left="480"/>
            <w:rPr>
              <w:noProof/>
            </w:rPr>
          </w:pPr>
          <w:hyperlink w:anchor="_Toc67514793" w:history="1">
            <w:r w:rsidR="00DF6E01" w:rsidRPr="00D75181">
              <w:rPr>
                <w:rStyle w:val="a9"/>
                <w:noProof/>
              </w:rPr>
              <w:t>二、一核</w:t>
            </w:r>
            <w:r w:rsidR="00DF6E01" w:rsidRPr="00D75181">
              <w:rPr>
                <w:rStyle w:val="a9"/>
                <w:noProof/>
                <w:lang w:eastAsia="zh-CN"/>
              </w:rPr>
              <w:t>——</w:t>
            </w:r>
            <w:r w:rsidR="00DF6E01" w:rsidRPr="00D75181">
              <w:rPr>
                <w:rStyle w:val="a9"/>
                <w:noProof/>
              </w:rPr>
              <w:t>高考核心功能</w:t>
            </w:r>
            <w:r w:rsidR="00DF6E01">
              <w:rPr>
                <w:noProof/>
                <w:webHidden/>
              </w:rPr>
              <w:tab/>
            </w:r>
            <w:r w:rsidR="00DF6E01">
              <w:rPr>
                <w:noProof/>
                <w:webHidden/>
              </w:rPr>
              <w:fldChar w:fldCharType="begin"/>
            </w:r>
            <w:r w:rsidR="00DF6E01">
              <w:rPr>
                <w:noProof/>
                <w:webHidden/>
              </w:rPr>
              <w:instrText xml:space="preserve"> PAGEREF _Toc67514793 \h </w:instrText>
            </w:r>
            <w:r w:rsidR="00DF6E01">
              <w:rPr>
                <w:noProof/>
                <w:webHidden/>
              </w:rPr>
            </w:r>
            <w:r w:rsidR="00DF6E01">
              <w:rPr>
                <w:noProof/>
                <w:webHidden/>
              </w:rPr>
              <w:fldChar w:fldCharType="separate"/>
            </w:r>
            <w:r w:rsidR="00DF6E01">
              <w:rPr>
                <w:noProof/>
                <w:webHidden/>
              </w:rPr>
              <w:t>6</w:t>
            </w:r>
            <w:r w:rsidR="00DF6E01">
              <w:rPr>
                <w:noProof/>
                <w:webHidden/>
              </w:rPr>
              <w:fldChar w:fldCharType="end"/>
            </w:r>
          </w:hyperlink>
        </w:p>
        <w:p w14:paraId="592E4C0A" w14:textId="6876744A" w:rsidR="00DF6E01" w:rsidRDefault="00000000">
          <w:pPr>
            <w:pStyle w:val="TOC3"/>
            <w:tabs>
              <w:tab w:val="right" w:leader="dot" w:pos="8296"/>
            </w:tabs>
            <w:ind w:left="960"/>
            <w:rPr>
              <w:noProof/>
            </w:rPr>
          </w:pPr>
          <w:hyperlink w:anchor="_Toc67514794" w:history="1">
            <w:r w:rsidR="00DF6E01" w:rsidRPr="00D75181">
              <w:rPr>
                <w:rStyle w:val="a9"/>
                <w:noProof/>
                <w:lang w:eastAsia="zh-CN"/>
              </w:rPr>
              <w:t>（一）立德树人</w:t>
            </w:r>
            <w:r w:rsidR="00DF6E01">
              <w:rPr>
                <w:noProof/>
                <w:webHidden/>
              </w:rPr>
              <w:tab/>
            </w:r>
            <w:r w:rsidR="00DF6E01">
              <w:rPr>
                <w:noProof/>
                <w:webHidden/>
              </w:rPr>
              <w:fldChar w:fldCharType="begin"/>
            </w:r>
            <w:r w:rsidR="00DF6E01">
              <w:rPr>
                <w:noProof/>
                <w:webHidden/>
              </w:rPr>
              <w:instrText xml:space="preserve"> PAGEREF _Toc67514794 \h </w:instrText>
            </w:r>
            <w:r w:rsidR="00DF6E01">
              <w:rPr>
                <w:noProof/>
                <w:webHidden/>
              </w:rPr>
            </w:r>
            <w:r w:rsidR="00DF6E01">
              <w:rPr>
                <w:noProof/>
                <w:webHidden/>
              </w:rPr>
              <w:fldChar w:fldCharType="separate"/>
            </w:r>
            <w:r w:rsidR="00DF6E01">
              <w:rPr>
                <w:noProof/>
                <w:webHidden/>
              </w:rPr>
              <w:t>6</w:t>
            </w:r>
            <w:r w:rsidR="00DF6E01">
              <w:rPr>
                <w:noProof/>
                <w:webHidden/>
              </w:rPr>
              <w:fldChar w:fldCharType="end"/>
            </w:r>
          </w:hyperlink>
        </w:p>
        <w:p w14:paraId="602803B5" w14:textId="7F12719F" w:rsidR="00DF6E01" w:rsidRDefault="00000000">
          <w:pPr>
            <w:pStyle w:val="TOC3"/>
            <w:tabs>
              <w:tab w:val="right" w:leader="dot" w:pos="8296"/>
            </w:tabs>
            <w:ind w:left="960"/>
            <w:rPr>
              <w:noProof/>
            </w:rPr>
          </w:pPr>
          <w:hyperlink w:anchor="_Toc67514795" w:history="1">
            <w:r w:rsidR="00DF6E01" w:rsidRPr="00D75181">
              <w:rPr>
                <w:rStyle w:val="a9"/>
                <w:noProof/>
                <w:lang w:eastAsia="zh-CN"/>
              </w:rPr>
              <w:t>（二）服务选才</w:t>
            </w:r>
            <w:r w:rsidR="00DF6E01">
              <w:rPr>
                <w:noProof/>
                <w:webHidden/>
              </w:rPr>
              <w:tab/>
            </w:r>
            <w:r w:rsidR="00DF6E01">
              <w:rPr>
                <w:noProof/>
                <w:webHidden/>
              </w:rPr>
              <w:fldChar w:fldCharType="begin"/>
            </w:r>
            <w:r w:rsidR="00DF6E01">
              <w:rPr>
                <w:noProof/>
                <w:webHidden/>
              </w:rPr>
              <w:instrText xml:space="preserve"> PAGEREF _Toc67514795 \h </w:instrText>
            </w:r>
            <w:r w:rsidR="00DF6E01">
              <w:rPr>
                <w:noProof/>
                <w:webHidden/>
              </w:rPr>
            </w:r>
            <w:r w:rsidR="00DF6E01">
              <w:rPr>
                <w:noProof/>
                <w:webHidden/>
              </w:rPr>
              <w:fldChar w:fldCharType="separate"/>
            </w:r>
            <w:r w:rsidR="00DF6E01">
              <w:rPr>
                <w:noProof/>
                <w:webHidden/>
              </w:rPr>
              <w:t>6</w:t>
            </w:r>
            <w:r w:rsidR="00DF6E01">
              <w:rPr>
                <w:noProof/>
                <w:webHidden/>
              </w:rPr>
              <w:fldChar w:fldCharType="end"/>
            </w:r>
          </w:hyperlink>
        </w:p>
        <w:p w14:paraId="7A231C0E" w14:textId="2A10F269" w:rsidR="00DF6E01" w:rsidRDefault="00000000">
          <w:pPr>
            <w:pStyle w:val="TOC3"/>
            <w:tabs>
              <w:tab w:val="right" w:leader="dot" w:pos="8296"/>
            </w:tabs>
            <w:ind w:left="960"/>
            <w:rPr>
              <w:noProof/>
            </w:rPr>
          </w:pPr>
          <w:hyperlink w:anchor="_Toc67514796" w:history="1">
            <w:r w:rsidR="00DF6E01" w:rsidRPr="00D75181">
              <w:rPr>
                <w:rStyle w:val="a9"/>
                <w:noProof/>
                <w:lang w:eastAsia="zh-CN"/>
              </w:rPr>
              <w:t>（三）引导教学</w:t>
            </w:r>
            <w:r w:rsidR="00DF6E01">
              <w:rPr>
                <w:noProof/>
                <w:webHidden/>
              </w:rPr>
              <w:tab/>
            </w:r>
            <w:r w:rsidR="00DF6E01">
              <w:rPr>
                <w:noProof/>
                <w:webHidden/>
              </w:rPr>
              <w:fldChar w:fldCharType="begin"/>
            </w:r>
            <w:r w:rsidR="00DF6E01">
              <w:rPr>
                <w:noProof/>
                <w:webHidden/>
              </w:rPr>
              <w:instrText xml:space="preserve"> PAGEREF _Toc67514796 \h </w:instrText>
            </w:r>
            <w:r w:rsidR="00DF6E01">
              <w:rPr>
                <w:noProof/>
                <w:webHidden/>
              </w:rPr>
            </w:r>
            <w:r w:rsidR="00DF6E01">
              <w:rPr>
                <w:noProof/>
                <w:webHidden/>
              </w:rPr>
              <w:fldChar w:fldCharType="separate"/>
            </w:r>
            <w:r w:rsidR="00DF6E01">
              <w:rPr>
                <w:noProof/>
                <w:webHidden/>
              </w:rPr>
              <w:t>7</w:t>
            </w:r>
            <w:r w:rsidR="00DF6E01">
              <w:rPr>
                <w:noProof/>
                <w:webHidden/>
              </w:rPr>
              <w:fldChar w:fldCharType="end"/>
            </w:r>
          </w:hyperlink>
        </w:p>
        <w:p w14:paraId="2FF8351B" w14:textId="77F7F5DB" w:rsidR="00DF6E01" w:rsidRDefault="00000000">
          <w:pPr>
            <w:pStyle w:val="TOC2"/>
            <w:tabs>
              <w:tab w:val="right" w:leader="dot" w:pos="8296"/>
            </w:tabs>
            <w:ind w:left="480"/>
            <w:rPr>
              <w:noProof/>
            </w:rPr>
          </w:pPr>
          <w:hyperlink w:anchor="_Toc67514797" w:history="1">
            <w:r w:rsidR="00DF6E01" w:rsidRPr="00D75181">
              <w:rPr>
                <w:rStyle w:val="a9"/>
                <w:noProof/>
                <w:lang w:eastAsia="zh-CN"/>
              </w:rPr>
              <w:t>三、四层</w:t>
            </w:r>
            <w:r w:rsidR="00DF6E01" w:rsidRPr="00D75181">
              <w:rPr>
                <w:rStyle w:val="a9"/>
                <w:noProof/>
                <w:lang w:eastAsia="zh-CN"/>
              </w:rPr>
              <w:t>——</w:t>
            </w:r>
            <w:r w:rsidR="00DF6E01" w:rsidRPr="00D75181">
              <w:rPr>
                <w:rStyle w:val="a9"/>
                <w:noProof/>
                <w:lang w:eastAsia="zh-CN"/>
              </w:rPr>
              <w:t>高考考查内容</w:t>
            </w:r>
            <w:r w:rsidR="00DF6E01">
              <w:rPr>
                <w:noProof/>
                <w:webHidden/>
              </w:rPr>
              <w:tab/>
            </w:r>
            <w:r w:rsidR="00DF6E01">
              <w:rPr>
                <w:noProof/>
                <w:webHidden/>
              </w:rPr>
              <w:fldChar w:fldCharType="begin"/>
            </w:r>
            <w:r w:rsidR="00DF6E01">
              <w:rPr>
                <w:noProof/>
                <w:webHidden/>
              </w:rPr>
              <w:instrText xml:space="preserve"> PAGEREF _Toc67514797 \h </w:instrText>
            </w:r>
            <w:r w:rsidR="00DF6E01">
              <w:rPr>
                <w:noProof/>
                <w:webHidden/>
              </w:rPr>
            </w:r>
            <w:r w:rsidR="00DF6E01">
              <w:rPr>
                <w:noProof/>
                <w:webHidden/>
              </w:rPr>
              <w:fldChar w:fldCharType="separate"/>
            </w:r>
            <w:r w:rsidR="00DF6E01">
              <w:rPr>
                <w:noProof/>
                <w:webHidden/>
              </w:rPr>
              <w:t>7</w:t>
            </w:r>
            <w:r w:rsidR="00DF6E01">
              <w:rPr>
                <w:noProof/>
                <w:webHidden/>
              </w:rPr>
              <w:fldChar w:fldCharType="end"/>
            </w:r>
          </w:hyperlink>
        </w:p>
        <w:p w14:paraId="601A1590" w14:textId="63F0659E" w:rsidR="00DF6E01" w:rsidRDefault="00000000">
          <w:pPr>
            <w:pStyle w:val="TOC3"/>
            <w:tabs>
              <w:tab w:val="right" w:leader="dot" w:pos="8296"/>
            </w:tabs>
            <w:ind w:left="960"/>
            <w:rPr>
              <w:noProof/>
            </w:rPr>
          </w:pPr>
          <w:hyperlink w:anchor="_Toc67514798" w:history="1">
            <w:r w:rsidR="00DF6E01" w:rsidRPr="00D75181">
              <w:rPr>
                <w:rStyle w:val="a9"/>
                <w:noProof/>
                <w:lang w:eastAsia="zh-CN"/>
              </w:rPr>
              <w:t>（一）核心价值</w:t>
            </w:r>
            <w:r w:rsidR="00DF6E01">
              <w:rPr>
                <w:noProof/>
                <w:webHidden/>
              </w:rPr>
              <w:tab/>
            </w:r>
            <w:r w:rsidR="00DF6E01">
              <w:rPr>
                <w:noProof/>
                <w:webHidden/>
              </w:rPr>
              <w:fldChar w:fldCharType="begin"/>
            </w:r>
            <w:r w:rsidR="00DF6E01">
              <w:rPr>
                <w:noProof/>
                <w:webHidden/>
              </w:rPr>
              <w:instrText xml:space="preserve"> PAGEREF _Toc67514798 \h </w:instrText>
            </w:r>
            <w:r w:rsidR="00DF6E01">
              <w:rPr>
                <w:noProof/>
                <w:webHidden/>
              </w:rPr>
            </w:r>
            <w:r w:rsidR="00DF6E01">
              <w:rPr>
                <w:noProof/>
                <w:webHidden/>
              </w:rPr>
              <w:fldChar w:fldCharType="separate"/>
            </w:r>
            <w:r w:rsidR="00DF6E01">
              <w:rPr>
                <w:noProof/>
                <w:webHidden/>
              </w:rPr>
              <w:t>8</w:t>
            </w:r>
            <w:r w:rsidR="00DF6E01">
              <w:rPr>
                <w:noProof/>
                <w:webHidden/>
              </w:rPr>
              <w:fldChar w:fldCharType="end"/>
            </w:r>
          </w:hyperlink>
        </w:p>
        <w:p w14:paraId="63BA1D76" w14:textId="00EF6F3D" w:rsidR="00DF6E01" w:rsidRDefault="00000000">
          <w:pPr>
            <w:pStyle w:val="TOC2"/>
            <w:tabs>
              <w:tab w:val="right" w:leader="dot" w:pos="8296"/>
            </w:tabs>
            <w:ind w:left="480"/>
            <w:rPr>
              <w:noProof/>
            </w:rPr>
          </w:pPr>
          <w:hyperlink w:anchor="_Toc67514799" w:history="1">
            <w:r w:rsidR="00DF6E01" w:rsidRPr="00D75181">
              <w:rPr>
                <w:rStyle w:val="a9"/>
                <w:noProof/>
                <w:lang w:eastAsia="zh-CN"/>
              </w:rPr>
              <w:t>（二）学科素养</w:t>
            </w:r>
            <w:r w:rsidR="00DF6E01">
              <w:rPr>
                <w:noProof/>
                <w:webHidden/>
              </w:rPr>
              <w:tab/>
            </w:r>
            <w:r w:rsidR="00DF6E01">
              <w:rPr>
                <w:noProof/>
                <w:webHidden/>
              </w:rPr>
              <w:fldChar w:fldCharType="begin"/>
            </w:r>
            <w:r w:rsidR="00DF6E01">
              <w:rPr>
                <w:noProof/>
                <w:webHidden/>
              </w:rPr>
              <w:instrText xml:space="preserve"> PAGEREF _Toc67514799 \h </w:instrText>
            </w:r>
            <w:r w:rsidR="00DF6E01">
              <w:rPr>
                <w:noProof/>
                <w:webHidden/>
              </w:rPr>
            </w:r>
            <w:r w:rsidR="00DF6E01">
              <w:rPr>
                <w:noProof/>
                <w:webHidden/>
              </w:rPr>
              <w:fldChar w:fldCharType="separate"/>
            </w:r>
            <w:r w:rsidR="00DF6E01">
              <w:rPr>
                <w:noProof/>
                <w:webHidden/>
              </w:rPr>
              <w:t>10</w:t>
            </w:r>
            <w:r w:rsidR="00DF6E01">
              <w:rPr>
                <w:noProof/>
                <w:webHidden/>
              </w:rPr>
              <w:fldChar w:fldCharType="end"/>
            </w:r>
          </w:hyperlink>
        </w:p>
        <w:p w14:paraId="76092423" w14:textId="2AD8DA6A" w:rsidR="00DF6E01" w:rsidRDefault="00000000">
          <w:pPr>
            <w:pStyle w:val="TOC3"/>
            <w:tabs>
              <w:tab w:val="right" w:leader="dot" w:pos="8296"/>
            </w:tabs>
            <w:ind w:left="960"/>
            <w:rPr>
              <w:noProof/>
            </w:rPr>
          </w:pPr>
          <w:hyperlink w:anchor="_Toc67514800" w:history="1">
            <w:r w:rsidR="00DF6E01" w:rsidRPr="00D75181">
              <w:rPr>
                <w:rStyle w:val="a9"/>
                <w:noProof/>
                <w:lang w:eastAsia="zh-CN"/>
              </w:rPr>
              <w:t>（三）关键能力</w:t>
            </w:r>
            <w:r w:rsidR="00DF6E01">
              <w:rPr>
                <w:noProof/>
                <w:webHidden/>
              </w:rPr>
              <w:tab/>
            </w:r>
            <w:r w:rsidR="00DF6E01">
              <w:rPr>
                <w:noProof/>
                <w:webHidden/>
              </w:rPr>
              <w:fldChar w:fldCharType="begin"/>
            </w:r>
            <w:r w:rsidR="00DF6E01">
              <w:rPr>
                <w:noProof/>
                <w:webHidden/>
              </w:rPr>
              <w:instrText xml:space="preserve"> PAGEREF _Toc67514800 \h </w:instrText>
            </w:r>
            <w:r w:rsidR="00DF6E01">
              <w:rPr>
                <w:noProof/>
                <w:webHidden/>
              </w:rPr>
            </w:r>
            <w:r w:rsidR="00DF6E01">
              <w:rPr>
                <w:noProof/>
                <w:webHidden/>
              </w:rPr>
              <w:fldChar w:fldCharType="separate"/>
            </w:r>
            <w:r w:rsidR="00DF6E01">
              <w:rPr>
                <w:noProof/>
                <w:webHidden/>
              </w:rPr>
              <w:t>13</w:t>
            </w:r>
            <w:r w:rsidR="00DF6E01">
              <w:rPr>
                <w:noProof/>
                <w:webHidden/>
              </w:rPr>
              <w:fldChar w:fldCharType="end"/>
            </w:r>
          </w:hyperlink>
        </w:p>
        <w:p w14:paraId="57BC3E9C" w14:textId="4323629A" w:rsidR="00DF6E01" w:rsidRDefault="00000000">
          <w:pPr>
            <w:pStyle w:val="TOC3"/>
            <w:tabs>
              <w:tab w:val="right" w:leader="dot" w:pos="8296"/>
            </w:tabs>
            <w:ind w:left="960"/>
            <w:rPr>
              <w:noProof/>
            </w:rPr>
          </w:pPr>
          <w:hyperlink w:anchor="_Toc67514801" w:history="1">
            <w:r w:rsidR="00DF6E01" w:rsidRPr="00D75181">
              <w:rPr>
                <w:rStyle w:val="a9"/>
                <w:noProof/>
                <w:lang w:eastAsia="zh-CN"/>
              </w:rPr>
              <w:t>（四）必备知识</w:t>
            </w:r>
            <w:r w:rsidR="00DF6E01">
              <w:rPr>
                <w:noProof/>
                <w:webHidden/>
              </w:rPr>
              <w:tab/>
            </w:r>
            <w:r w:rsidR="00DF6E01">
              <w:rPr>
                <w:noProof/>
                <w:webHidden/>
              </w:rPr>
              <w:fldChar w:fldCharType="begin"/>
            </w:r>
            <w:r w:rsidR="00DF6E01">
              <w:rPr>
                <w:noProof/>
                <w:webHidden/>
              </w:rPr>
              <w:instrText xml:space="preserve"> PAGEREF _Toc67514801 \h </w:instrText>
            </w:r>
            <w:r w:rsidR="00DF6E01">
              <w:rPr>
                <w:noProof/>
                <w:webHidden/>
              </w:rPr>
            </w:r>
            <w:r w:rsidR="00DF6E01">
              <w:rPr>
                <w:noProof/>
                <w:webHidden/>
              </w:rPr>
              <w:fldChar w:fldCharType="separate"/>
            </w:r>
            <w:r w:rsidR="00DF6E01">
              <w:rPr>
                <w:noProof/>
                <w:webHidden/>
              </w:rPr>
              <w:t>14</w:t>
            </w:r>
            <w:r w:rsidR="00DF6E01">
              <w:rPr>
                <w:noProof/>
                <w:webHidden/>
              </w:rPr>
              <w:fldChar w:fldCharType="end"/>
            </w:r>
          </w:hyperlink>
        </w:p>
        <w:p w14:paraId="6BBAD617" w14:textId="21F6832F" w:rsidR="00DF6E01" w:rsidRDefault="00000000">
          <w:pPr>
            <w:pStyle w:val="TOC2"/>
            <w:tabs>
              <w:tab w:val="right" w:leader="dot" w:pos="8296"/>
            </w:tabs>
            <w:ind w:left="480"/>
            <w:rPr>
              <w:noProof/>
            </w:rPr>
          </w:pPr>
          <w:hyperlink w:anchor="_Toc67514802" w:history="1">
            <w:r w:rsidR="00DF6E01" w:rsidRPr="00D75181">
              <w:rPr>
                <w:rStyle w:val="a9"/>
                <w:noProof/>
              </w:rPr>
              <w:t>四、四翼</w:t>
            </w:r>
            <w:r w:rsidR="00DF6E01" w:rsidRPr="00D75181">
              <w:rPr>
                <w:rStyle w:val="a9"/>
                <w:noProof/>
                <w:lang w:eastAsia="zh-CN"/>
              </w:rPr>
              <w:t>——</w:t>
            </w:r>
            <w:r w:rsidR="00DF6E01" w:rsidRPr="00D75181">
              <w:rPr>
                <w:rStyle w:val="a9"/>
                <w:noProof/>
              </w:rPr>
              <w:t>高考考查要求</w:t>
            </w:r>
            <w:r w:rsidR="00DF6E01">
              <w:rPr>
                <w:noProof/>
                <w:webHidden/>
              </w:rPr>
              <w:tab/>
            </w:r>
            <w:r w:rsidR="00DF6E01">
              <w:rPr>
                <w:noProof/>
                <w:webHidden/>
              </w:rPr>
              <w:fldChar w:fldCharType="begin"/>
            </w:r>
            <w:r w:rsidR="00DF6E01">
              <w:rPr>
                <w:noProof/>
                <w:webHidden/>
              </w:rPr>
              <w:instrText xml:space="preserve"> PAGEREF _Toc67514802 \h </w:instrText>
            </w:r>
            <w:r w:rsidR="00DF6E01">
              <w:rPr>
                <w:noProof/>
                <w:webHidden/>
              </w:rPr>
            </w:r>
            <w:r w:rsidR="00DF6E01">
              <w:rPr>
                <w:noProof/>
                <w:webHidden/>
              </w:rPr>
              <w:fldChar w:fldCharType="separate"/>
            </w:r>
            <w:r w:rsidR="00DF6E01">
              <w:rPr>
                <w:noProof/>
                <w:webHidden/>
              </w:rPr>
              <w:t>15</w:t>
            </w:r>
            <w:r w:rsidR="00DF6E01">
              <w:rPr>
                <w:noProof/>
                <w:webHidden/>
              </w:rPr>
              <w:fldChar w:fldCharType="end"/>
            </w:r>
          </w:hyperlink>
        </w:p>
        <w:p w14:paraId="79B40E03" w14:textId="1D603873" w:rsidR="00DF6E01" w:rsidRDefault="00000000">
          <w:pPr>
            <w:pStyle w:val="TOC3"/>
            <w:tabs>
              <w:tab w:val="right" w:leader="dot" w:pos="8296"/>
            </w:tabs>
            <w:ind w:left="960"/>
            <w:rPr>
              <w:noProof/>
            </w:rPr>
          </w:pPr>
          <w:hyperlink w:anchor="_Toc67514803" w:history="1">
            <w:r w:rsidR="00DF6E01" w:rsidRPr="00D75181">
              <w:rPr>
                <w:rStyle w:val="a9"/>
                <w:noProof/>
                <w:lang w:eastAsia="zh-CN"/>
              </w:rPr>
              <w:t>（一）基础性</w:t>
            </w:r>
            <w:r w:rsidR="00DF6E01">
              <w:rPr>
                <w:noProof/>
                <w:webHidden/>
              </w:rPr>
              <w:tab/>
            </w:r>
            <w:r w:rsidR="00DF6E01">
              <w:rPr>
                <w:noProof/>
                <w:webHidden/>
              </w:rPr>
              <w:fldChar w:fldCharType="begin"/>
            </w:r>
            <w:r w:rsidR="00DF6E01">
              <w:rPr>
                <w:noProof/>
                <w:webHidden/>
              </w:rPr>
              <w:instrText xml:space="preserve"> PAGEREF _Toc67514803 \h </w:instrText>
            </w:r>
            <w:r w:rsidR="00DF6E01">
              <w:rPr>
                <w:noProof/>
                <w:webHidden/>
              </w:rPr>
            </w:r>
            <w:r w:rsidR="00DF6E01">
              <w:rPr>
                <w:noProof/>
                <w:webHidden/>
              </w:rPr>
              <w:fldChar w:fldCharType="separate"/>
            </w:r>
            <w:r w:rsidR="00DF6E01">
              <w:rPr>
                <w:noProof/>
                <w:webHidden/>
              </w:rPr>
              <w:t>15</w:t>
            </w:r>
            <w:r w:rsidR="00DF6E01">
              <w:rPr>
                <w:noProof/>
                <w:webHidden/>
              </w:rPr>
              <w:fldChar w:fldCharType="end"/>
            </w:r>
          </w:hyperlink>
        </w:p>
        <w:p w14:paraId="0B8A8B65" w14:textId="12632C1C" w:rsidR="00DF6E01" w:rsidRDefault="00000000">
          <w:pPr>
            <w:pStyle w:val="TOC3"/>
            <w:tabs>
              <w:tab w:val="right" w:leader="dot" w:pos="8296"/>
            </w:tabs>
            <w:ind w:left="960"/>
            <w:rPr>
              <w:noProof/>
            </w:rPr>
          </w:pPr>
          <w:hyperlink w:anchor="_Toc67514804" w:history="1">
            <w:r w:rsidR="00DF6E01" w:rsidRPr="00D75181">
              <w:rPr>
                <w:rStyle w:val="a9"/>
                <w:noProof/>
                <w:lang w:eastAsia="zh-CN"/>
              </w:rPr>
              <w:t>（二）综合性</w:t>
            </w:r>
            <w:r w:rsidR="00DF6E01">
              <w:rPr>
                <w:noProof/>
                <w:webHidden/>
              </w:rPr>
              <w:tab/>
            </w:r>
            <w:r w:rsidR="00DF6E01">
              <w:rPr>
                <w:noProof/>
                <w:webHidden/>
              </w:rPr>
              <w:fldChar w:fldCharType="begin"/>
            </w:r>
            <w:r w:rsidR="00DF6E01">
              <w:rPr>
                <w:noProof/>
                <w:webHidden/>
              </w:rPr>
              <w:instrText xml:space="preserve"> PAGEREF _Toc67514804 \h </w:instrText>
            </w:r>
            <w:r w:rsidR="00DF6E01">
              <w:rPr>
                <w:noProof/>
                <w:webHidden/>
              </w:rPr>
            </w:r>
            <w:r w:rsidR="00DF6E01">
              <w:rPr>
                <w:noProof/>
                <w:webHidden/>
              </w:rPr>
              <w:fldChar w:fldCharType="separate"/>
            </w:r>
            <w:r w:rsidR="00DF6E01">
              <w:rPr>
                <w:noProof/>
                <w:webHidden/>
              </w:rPr>
              <w:t>16</w:t>
            </w:r>
            <w:r w:rsidR="00DF6E01">
              <w:rPr>
                <w:noProof/>
                <w:webHidden/>
              </w:rPr>
              <w:fldChar w:fldCharType="end"/>
            </w:r>
          </w:hyperlink>
        </w:p>
        <w:p w14:paraId="5D12505F" w14:textId="1C0CCDB7" w:rsidR="00DF6E01" w:rsidRDefault="00000000">
          <w:pPr>
            <w:pStyle w:val="TOC3"/>
            <w:tabs>
              <w:tab w:val="right" w:leader="dot" w:pos="8296"/>
            </w:tabs>
            <w:ind w:left="960"/>
            <w:rPr>
              <w:noProof/>
            </w:rPr>
          </w:pPr>
          <w:hyperlink w:anchor="_Toc67514805" w:history="1">
            <w:r w:rsidR="00DF6E01" w:rsidRPr="00D75181">
              <w:rPr>
                <w:rStyle w:val="a9"/>
                <w:noProof/>
                <w:lang w:eastAsia="zh-CN"/>
              </w:rPr>
              <w:t>（三）应用性</w:t>
            </w:r>
            <w:r w:rsidR="00DF6E01">
              <w:rPr>
                <w:noProof/>
                <w:webHidden/>
              </w:rPr>
              <w:tab/>
            </w:r>
            <w:r w:rsidR="00DF6E01">
              <w:rPr>
                <w:noProof/>
                <w:webHidden/>
              </w:rPr>
              <w:fldChar w:fldCharType="begin"/>
            </w:r>
            <w:r w:rsidR="00DF6E01">
              <w:rPr>
                <w:noProof/>
                <w:webHidden/>
              </w:rPr>
              <w:instrText xml:space="preserve"> PAGEREF _Toc67514805 \h </w:instrText>
            </w:r>
            <w:r w:rsidR="00DF6E01">
              <w:rPr>
                <w:noProof/>
                <w:webHidden/>
              </w:rPr>
            </w:r>
            <w:r w:rsidR="00DF6E01">
              <w:rPr>
                <w:noProof/>
                <w:webHidden/>
              </w:rPr>
              <w:fldChar w:fldCharType="separate"/>
            </w:r>
            <w:r w:rsidR="00DF6E01">
              <w:rPr>
                <w:noProof/>
                <w:webHidden/>
              </w:rPr>
              <w:t>16</w:t>
            </w:r>
            <w:r w:rsidR="00DF6E01">
              <w:rPr>
                <w:noProof/>
                <w:webHidden/>
              </w:rPr>
              <w:fldChar w:fldCharType="end"/>
            </w:r>
          </w:hyperlink>
        </w:p>
        <w:p w14:paraId="22A22C92" w14:textId="1CCBC2B5" w:rsidR="00DF6E01" w:rsidRDefault="00000000">
          <w:pPr>
            <w:pStyle w:val="TOC3"/>
            <w:tabs>
              <w:tab w:val="right" w:leader="dot" w:pos="8296"/>
            </w:tabs>
            <w:ind w:left="960"/>
            <w:rPr>
              <w:noProof/>
            </w:rPr>
          </w:pPr>
          <w:hyperlink w:anchor="_Toc67514806" w:history="1">
            <w:r w:rsidR="00DF6E01" w:rsidRPr="00D75181">
              <w:rPr>
                <w:rStyle w:val="a9"/>
                <w:noProof/>
                <w:lang w:eastAsia="zh-CN"/>
              </w:rPr>
              <w:t>（四）创新性</w:t>
            </w:r>
            <w:r w:rsidR="00DF6E01">
              <w:rPr>
                <w:noProof/>
                <w:webHidden/>
              </w:rPr>
              <w:tab/>
            </w:r>
            <w:r w:rsidR="00DF6E01">
              <w:rPr>
                <w:noProof/>
                <w:webHidden/>
              </w:rPr>
              <w:fldChar w:fldCharType="begin"/>
            </w:r>
            <w:r w:rsidR="00DF6E01">
              <w:rPr>
                <w:noProof/>
                <w:webHidden/>
              </w:rPr>
              <w:instrText xml:space="preserve"> PAGEREF _Toc67514806 \h </w:instrText>
            </w:r>
            <w:r w:rsidR="00DF6E01">
              <w:rPr>
                <w:noProof/>
                <w:webHidden/>
              </w:rPr>
            </w:r>
            <w:r w:rsidR="00DF6E01">
              <w:rPr>
                <w:noProof/>
                <w:webHidden/>
              </w:rPr>
              <w:fldChar w:fldCharType="separate"/>
            </w:r>
            <w:r w:rsidR="00DF6E01">
              <w:rPr>
                <w:noProof/>
                <w:webHidden/>
              </w:rPr>
              <w:t>17</w:t>
            </w:r>
            <w:r w:rsidR="00DF6E01">
              <w:rPr>
                <w:noProof/>
                <w:webHidden/>
              </w:rPr>
              <w:fldChar w:fldCharType="end"/>
            </w:r>
          </w:hyperlink>
        </w:p>
        <w:p w14:paraId="4294B1A2" w14:textId="5ACB9B7A" w:rsidR="00DF6E01" w:rsidRDefault="00000000">
          <w:pPr>
            <w:pStyle w:val="TOC2"/>
            <w:tabs>
              <w:tab w:val="right" w:leader="dot" w:pos="8296"/>
            </w:tabs>
            <w:ind w:left="480"/>
            <w:rPr>
              <w:noProof/>
            </w:rPr>
          </w:pPr>
          <w:hyperlink w:anchor="_Toc67514807" w:history="1">
            <w:r w:rsidR="00DF6E01" w:rsidRPr="00D75181">
              <w:rPr>
                <w:rStyle w:val="a9"/>
                <w:noProof/>
                <w:lang w:eastAsia="zh-CN"/>
              </w:rPr>
              <w:t>后记</w:t>
            </w:r>
            <w:r w:rsidR="00DF6E01">
              <w:rPr>
                <w:noProof/>
                <w:webHidden/>
              </w:rPr>
              <w:tab/>
            </w:r>
            <w:r w:rsidR="00DF6E01">
              <w:rPr>
                <w:noProof/>
                <w:webHidden/>
              </w:rPr>
              <w:fldChar w:fldCharType="begin"/>
            </w:r>
            <w:r w:rsidR="00DF6E01">
              <w:rPr>
                <w:noProof/>
                <w:webHidden/>
              </w:rPr>
              <w:instrText xml:space="preserve"> PAGEREF _Toc67514807 \h </w:instrText>
            </w:r>
            <w:r w:rsidR="00DF6E01">
              <w:rPr>
                <w:noProof/>
                <w:webHidden/>
              </w:rPr>
            </w:r>
            <w:r w:rsidR="00DF6E01">
              <w:rPr>
                <w:noProof/>
                <w:webHidden/>
              </w:rPr>
              <w:fldChar w:fldCharType="separate"/>
            </w:r>
            <w:r w:rsidR="00DF6E01">
              <w:rPr>
                <w:noProof/>
                <w:webHidden/>
              </w:rPr>
              <w:t>17</w:t>
            </w:r>
            <w:r w:rsidR="00DF6E01">
              <w:rPr>
                <w:noProof/>
                <w:webHidden/>
              </w:rPr>
              <w:fldChar w:fldCharType="end"/>
            </w:r>
          </w:hyperlink>
        </w:p>
        <w:p w14:paraId="4888A38D" w14:textId="501876DA" w:rsidR="00DF6E01" w:rsidRDefault="00DF6E01">
          <w:r>
            <w:rPr>
              <w:b/>
              <w:bCs/>
              <w:lang w:val="zh-CN"/>
            </w:rPr>
            <w:fldChar w:fldCharType="end"/>
          </w:r>
        </w:p>
      </w:sdtContent>
    </w:sdt>
    <w:p w14:paraId="05AD063E" w14:textId="77777777" w:rsidR="007F0905" w:rsidRPr="00455918" w:rsidRDefault="00EE6FBA" w:rsidP="00455918">
      <w:pPr>
        <w:pStyle w:val="2"/>
        <w:rPr>
          <w:lang w:eastAsia="zh-CN"/>
        </w:rPr>
      </w:pPr>
      <w:bookmarkStart w:id="2" w:name="_Toc67514790"/>
      <w:r w:rsidRPr="00455918">
        <w:rPr>
          <w:lang w:eastAsia="zh-CN"/>
        </w:rPr>
        <w:lastRenderedPageBreak/>
        <w:t>一、总纲</w:t>
      </w:r>
      <w:bookmarkEnd w:id="2"/>
    </w:p>
    <w:p w14:paraId="2131260D" w14:textId="3A1F4302" w:rsidR="00B3287E" w:rsidRDefault="00EE6FBA" w:rsidP="00B3287E">
      <w:pPr>
        <w:ind w:firstLineChars="202" w:firstLine="485"/>
        <w:rPr>
          <w:lang w:eastAsia="zh-CN"/>
        </w:rPr>
      </w:pPr>
      <w:r w:rsidRPr="00455918">
        <w:rPr>
          <w:lang w:eastAsia="zh-CN"/>
        </w:rPr>
        <w:t>2014</w:t>
      </w:r>
      <w:r w:rsidR="00C648A7">
        <w:rPr>
          <w:rFonts w:hint="eastAsia"/>
          <w:lang w:eastAsia="zh-CN"/>
        </w:rPr>
        <w:t xml:space="preserve"> </w:t>
      </w:r>
      <w:r w:rsidRPr="00455918">
        <w:rPr>
          <w:lang w:eastAsia="zh-CN"/>
        </w:rPr>
        <w:t>年，《国务院关于深化考试招生制度改革的实施意见》出台，对加强高考内容改革顶层设计提出要求，明确指出要依据高校人才选拔要求和国家课程标准，科学设计命题内容。</w:t>
      </w:r>
      <w:r w:rsidRPr="00455918">
        <w:rPr>
          <w:lang w:eastAsia="zh-CN"/>
        </w:rPr>
        <w:t>2018</w:t>
      </w:r>
      <w:r w:rsidR="00C648A7">
        <w:rPr>
          <w:rFonts w:hint="eastAsia"/>
          <w:lang w:eastAsia="zh-CN"/>
        </w:rPr>
        <w:t xml:space="preserve"> </w:t>
      </w:r>
      <w:r w:rsidRPr="00455918">
        <w:rPr>
          <w:lang w:eastAsia="zh-CN"/>
        </w:rPr>
        <w:t>年，习近平总书记在全国教育大会上指出，要努力构建德智体美劳全面培养的教育体系，形成更高水平的人才培养体系；要深化教育体制改革，健全立德树人落实机制，扭转不科学的教育评价导向，坚决克服唯分数、唯升学、唯文凭、唯论文、唯帽子的顽瘴痼疾，从根本上解决教育评价指挥棒问题。考试招生制度是我国的基本教育制度，是立德树人落实机制的关键组成部分，必须维护和增强全国统一高考在人才选拔培养中的核心地位。为全面贯彻落实全国教育大会精神，</w:t>
      </w:r>
      <w:r w:rsidRPr="00455918">
        <w:rPr>
          <w:lang w:eastAsia="zh-CN"/>
        </w:rPr>
        <w:t>2019</w:t>
      </w:r>
      <w:r w:rsidR="00C648A7">
        <w:rPr>
          <w:rFonts w:hint="eastAsia"/>
          <w:lang w:eastAsia="zh-CN"/>
        </w:rPr>
        <w:t xml:space="preserve"> </w:t>
      </w:r>
      <w:r w:rsidRPr="00455918">
        <w:rPr>
          <w:lang w:eastAsia="zh-CN"/>
        </w:rPr>
        <w:t>年，教育部明确提出要立足全面发展育人目标，构建包括</w:t>
      </w:r>
      <w:r w:rsidR="00B3287E" w:rsidRPr="00977891">
        <w:rPr>
          <w:rFonts w:ascii="宋体" w:hAnsi="宋体" w:hint="eastAsia"/>
          <w:lang w:eastAsia="zh-CN"/>
        </w:rPr>
        <w:t>“</w:t>
      </w:r>
      <w:r w:rsidRPr="00455918">
        <w:rPr>
          <w:lang w:eastAsia="zh-CN"/>
        </w:rPr>
        <w:t>核心价值、学科素养、关键能力、必备知识</w:t>
      </w:r>
      <w:r w:rsidR="00B3287E" w:rsidRPr="00977891">
        <w:rPr>
          <w:rFonts w:ascii="宋体" w:hAnsi="宋体" w:hint="eastAsia"/>
          <w:lang w:eastAsia="zh-CN"/>
        </w:rPr>
        <w:t>”</w:t>
      </w:r>
      <w:r w:rsidRPr="00455918">
        <w:rPr>
          <w:lang w:eastAsia="zh-CN"/>
        </w:rPr>
        <w:t>在内的高考考查内容体系。这为科学构建中国高考评价体系提出了明确目标，提供了基本遵循。</w:t>
      </w:r>
    </w:p>
    <w:p w14:paraId="213731D0" w14:textId="77777777" w:rsidR="00B3287E" w:rsidRDefault="00EE6FBA" w:rsidP="00B3287E">
      <w:pPr>
        <w:ind w:firstLineChars="202" w:firstLine="485"/>
        <w:rPr>
          <w:lang w:eastAsia="zh-CN"/>
        </w:rPr>
      </w:pPr>
      <w:r w:rsidRPr="00455918">
        <w:rPr>
          <w:lang w:eastAsia="zh-CN"/>
        </w:rPr>
        <w:t>中国高考评价体系是根据新时代党的教育方针与国家教育改革相关政策文件构建的、符合素质教育全面发展要求的、用于指导高考内容改革和命题工作的测评体系，主要包括高考的核心功能、考查内容、考查要求和考查载体等。中国高考评价体系通过解决</w:t>
      </w:r>
      <w:r w:rsidR="00B3287E" w:rsidRPr="00977891">
        <w:rPr>
          <w:rFonts w:ascii="宋体" w:hAnsi="宋体" w:hint="eastAsia"/>
          <w:lang w:eastAsia="zh-CN"/>
        </w:rPr>
        <w:t>“</w:t>
      </w:r>
      <w:r w:rsidRPr="00455918">
        <w:rPr>
          <w:lang w:eastAsia="zh-CN"/>
        </w:rPr>
        <w:t>为什么考、考什么、怎么考</w:t>
      </w:r>
      <w:r w:rsidR="00B3287E" w:rsidRPr="00977891">
        <w:rPr>
          <w:rFonts w:ascii="宋体" w:hAnsi="宋体" w:hint="eastAsia"/>
          <w:lang w:eastAsia="zh-CN"/>
        </w:rPr>
        <w:t>”</w:t>
      </w:r>
      <w:r w:rsidRPr="00455918">
        <w:rPr>
          <w:lang w:eastAsia="zh-CN"/>
        </w:rPr>
        <w:t>的问题，从高考层面对</w:t>
      </w:r>
      <w:r w:rsidR="00B3287E" w:rsidRPr="00977891">
        <w:rPr>
          <w:rFonts w:ascii="宋体" w:hAnsi="宋体" w:hint="eastAsia"/>
          <w:lang w:eastAsia="zh-CN"/>
        </w:rPr>
        <w:t>“</w:t>
      </w:r>
      <w:r w:rsidRPr="00455918">
        <w:rPr>
          <w:lang w:eastAsia="zh-CN"/>
        </w:rPr>
        <w:t>培养什么人、怎样培养人、为谁培养人</w:t>
      </w:r>
      <w:r w:rsidR="00B3287E" w:rsidRPr="00977891">
        <w:rPr>
          <w:rFonts w:ascii="宋体" w:hAnsi="宋体" w:hint="eastAsia"/>
          <w:lang w:eastAsia="zh-CN"/>
        </w:rPr>
        <w:t>”</w:t>
      </w:r>
      <w:r w:rsidRPr="00455918">
        <w:rPr>
          <w:lang w:eastAsia="zh-CN"/>
        </w:rPr>
        <w:t>这一教育根本问题给出了回答。中国高考评价体系的科学构建，是从根本上解决教育评价指挥棒问题的重大举措之一，也是健全立德树人落实机制、实现德智体美劳全面发展育人目标的必经之路。</w:t>
      </w:r>
    </w:p>
    <w:p w14:paraId="3C1774C8" w14:textId="4267BFD5" w:rsidR="007F0905" w:rsidRPr="00455918" w:rsidRDefault="00455918" w:rsidP="00B3287E">
      <w:pPr>
        <w:pStyle w:val="3"/>
        <w:rPr>
          <w:lang w:eastAsia="zh-CN"/>
        </w:rPr>
      </w:pPr>
      <w:bookmarkStart w:id="3" w:name="_Toc67514791"/>
      <w:r>
        <w:rPr>
          <w:lang w:eastAsia="zh-CN"/>
        </w:rPr>
        <w:t>（</w:t>
      </w:r>
      <w:r w:rsidR="00EE6FBA" w:rsidRPr="00455918">
        <w:rPr>
          <w:lang w:eastAsia="zh-CN"/>
        </w:rPr>
        <w:t>一</w:t>
      </w:r>
      <w:r>
        <w:rPr>
          <w:lang w:eastAsia="zh-CN"/>
        </w:rPr>
        <w:t>）</w:t>
      </w:r>
      <w:r w:rsidR="00EE6FBA" w:rsidRPr="00455918">
        <w:rPr>
          <w:lang w:eastAsia="zh-CN"/>
        </w:rPr>
        <w:t>高考评价体系构建的意义和原则</w:t>
      </w:r>
      <w:bookmarkEnd w:id="3"/>
    </w:p>
    <w:p w14:paraId="15C8A795" w14:textId="77777777" w:rsidR="00B3287E" w:rsidRDefault="00EE6FBA" w:rsidP="00B3287E">
      <w:pPr>
        <w:ind w:firstLineChars="202" w:firstLine="485"/>
        <w:rPr>
          <w:lang w:eastAsia="zh-CN"/>
        </w:rPr>
      </w:pPr>
      <w:r w:rsidRPr="00455918">
        <w:rPr>
          <w:lang w:eastAsia="zh-CN"/>
        </w:rPr>
        <w:t>高考评价体系是深化新时代高考内容改革的基础工程、理论支撑和实践指南，对发展素质教育、推进教育公平、实现教育现代化、建设教育强国、办好人民满意的教育具有重要意义；对实现学生健康成长、国家科学选才、社会公平公正的有机统一以及协调推进教育领域综合改革，都将发挥重要作用。</w:t>
      </w:r>
    </w:p>
    <w:p w14:paraId="0ECF00E0" w14:textId="77777777" w:rsidR="00B3287E" w:rsidRDefault="00EE6FBA" w:rsidP="00B3287E">
      <w:pPr>
        <w:ind w:firstLineChars="202" w:firstLine="485"/>
        <w:rPr>
          <w:lang w:eastAsia="zh-CN"/>
        </w:rPr>
      </w:pPr>
      <w:r w:rsidRPr="00455918">
        <w:rPr>
          <w:lang w:eastAsia="zh-CN"/>
        </w:rPr>
        <w:t>第一、高考评价体系是落实立徳树人根本任务、发展素质教育的科学系统。它依托现代测评理论和技术，科学设定核心功能，精心设计考查内容、考查要求和考查载体，创造性地将立德树人根本任务融入考试评价过程，以实现高考评价目标与素质教育目标的内在统一，切实将高考打造成为立德树人的重要载体和素质教育的关键环节，成为德智体美劳全面培养的教育体系的有机组成部分。</w:t>
      </w:r>
    </w:p>
    <w:p w14:paraId="7EB938EC" w14:textId="486666FC" w:rsidR="00B3287E" w:rsidRDefault="00EE6FBA" w:rsidP="00B3287E">
      <w:pPr>
        <w:ind w:firstLineChars="202" w:firstLine="485"/>
        <w:rPr>
          <w:lang w:eastAsia="zh-CN"/>
        </w:rPr>
      </w:pPr>
      <w:r w:rsidRPr="00455918">
        <w:rPr>
          <w:lang w:eastAsia="zh-CN"/>
        </w:rPr>
        <w:t>第二，高考评价体系是发挥高考正向积极导向作用的坚实基础。它将国家和高校的选才需求与素质教育育人目标有机联通，是实现</w:t>
      </w:r>
      <w:r w:rsidR="00B3287E" w:rsidRPr="00977891">
        <w:rPr>
          <w:rFonts w:ascii="宋体" w:hAnsi="宋体" w:hint="eastAsia"/>
          <w:lang w:eastAsia="zh-CN"/>
        </w:rPr>
        <w:t>“</w:t>
      </w:r>
      <w:r w:rsidRPr="00455918">
        <w:rPr>
          <w:lang w:eastAsia="zh-CN"/>
        </w:rPr>
        <w:t>招</w:t>
      </w:r>
      <w:r w:rsidRPr="00455918">
        <w:rPr>
          <w:lang w:eastAsia="zh-CN"/>
        </w:rPr>
        <w:t>—</w:t>
      </w:r>
      <w:r w:rsidRPr="00455918">
        <w:rPr>
          <w:lang w:eastAsia="zh-CN"/>
        </w:rPr>
        <w:t>考</w:t>
      </w:r>
      <w:r w:rsidRPr="00455918">
        <w:rPr>
          <w:lang w:eastAsia="zh-CN"/>
        </w:rPr>
        <w:t>—</w:t>
      </w:r>
      <w:r w:rsidRPr="00455918">
        <w:rPr>
          <w:lang w:eastAsia="zh-CN"/>
        </w:rPr>
        <w:t>教</w:t>
      </w:r>
      <w:r w:rsidRPr="00455918">
        <w:rPr>
          <w:lang w:eastAsia="zh-CN"/>
        </w:rPr>
        <w:t>—</w:t>
      </w:r>
      <w:r w:rsidRPr="00455918">
        <w:rPr>
          <w:lang w:eastAsia="zh-CN"/>
        </w:rPr>
        <w:t>学</w:t>
      </w:r>
      <w:r w:rsidR="00B3287E" w:rsidRPr="00977891">
        <w:rPr>
          <w:rFonts w:ascii="宋体" w:hAnsi="宋体" w:hint="eastAsia"/>
          <w:lang w:eastAsia="zh-CN"/>
        </w:rPr>
        <w:t>”</w:t>
      </w:r>
      <w:r w:rsidRPr="00455918">
        <w:rPr>
          <w:lang w:eastAsia="zh-CN"/>
        </w:rPr>
        <w:t>全流程各个环节无缝衔接、良性互动的关键。高考评价体系通过创新评价方式、优化评价手段、深化命题实践改革，全面、客观、准确地测量和评价学生的综合素质，为打破</w:t>
      </w:r>
      <w:r w:rsidRPr="00977891">
        <w:rPr>
          <w:rFonts w:ascii="宋体" w:hAnsi="宋体"/>
          <w:lang w:eastAsia="zh-CN"/>
        </w:rPr>
        <w:t>“</w:t>
      </w:r>
      <w:r w:rsidRPr="00455918">
        <w:rPr>
          <w:lang w:eastAsia="zh-CN"/>
        </w:rPr>
        <w:t>唯分数</w:t>
      </w:r>
      <w:r w:rsidRPr="00977891">
        <w:rPr>
          <w:rFonts w:ascii="宋体" w:hAnsi="宋体"/>
          <w:lang w:eastAsia="zh-CN"/>
        </w:rPr>
        <w:t>”</w:t>
      </w:r>
      <w:r w:rsidRPr="00455918">
        <w:rPr>
          <w:lang w:eastAsia="zh-CN"/>
        </w:rPr>
        <w:t>的单一评价模式、构建多元评价体系创造条件。</w:t>
      </w:r>
    </w:p>
    <w:p w14:paraId="6FF2C607" w14:textId="77777777" w:rsidR="00B3287E" w:rsidRDefault="00EE6FBA" w:rsidP="00B3287E">
      <w:pPr>
        <w:ind w:firstLineChars="202" w:firstLine="485"/>
        <w:rPr>
          <w:lang w:eastAsia="zh-CN"/>
        </w:rPr>
      </w:pPr>
      <w:r w:rsidRPr="00455918">
        <w:rPr>
          <w:lang w:eastAsia="zh-CN"/>
        </w:rPr>
        <w:t>第三，高考评价体系是教育公平的强力助推器。它奠定了坚实的命题理论基础，构建了科学严谨的学科命题指南，为确保高考的考试质量提供了充分的技术保障与体系支撑，有利于发挥考试对教育公平的促进作用。同时，高考评价体系提供的大量科学评价数据，还能为基础教育资源的公平配置和高等教育入学机会的公平分配提供科学依据，从而进一步促进教育公平的实现。</w:t>
      </w:r>
    </w:p>
    <w:p w14:paraId="1BE941C5" w14:textId="77777777" w:rsidR="00B3287E" w:rsidRDefault="00EE6FBA" w:rsidP="00B3287E">
      <w:pPr>
        <w:ind w:firstLineChars="202" w:firstLine="485"/>
        <w:rPr>
          <w:lang w:eastAsia="zh-CN"/>
        </w:rPr>
      </w:pPr>
      <w:r w:rsidRPr="00455918">
        <w:rPr>
          <w:lang w:eastAsia="zh-CN"/>
        </w:rPr>
        <w:t>第四，高考评价体系是高考内容改革持续深化和教育领域综合改革纵深推进的重要保障。通过构建具有中国特色的高考评价体系，形成深化高考内容改革、持续指导命题实践的长效机制，能够更好地发挥高考评价在科学区分学生综合素质及选拔人才等方面的功能，为推进高考综合改革、优化高校招生综合评价机制奠定坚实基础。此外，高考评价体系高度契合高中课程改革理念，可以积极促进素质教育正向导向作用的发挥，为高中育人方式改革提供有力支撑。</w:t>
      </w:r>
    </w:p>
    <w:p w14:paraId="730227CD" w14:textId="77777777" w:rsidR="00B3287E" w:rsidRDefault="00EE6FBA" w:rsidP="00B3287E">
      <w:pPr>
        <w:ind w:firstLineChars="202" w:firstLine="485"/>
        <w:rPr>
          <w:lang w:eastAsia="zh-CN"/>
        </w:rPr>
      </w:pPr>
      <w:r w:rsidRPr="00455918">
        <w:rPr>
          <w:lang w:eastAsia="zh-CN"/>
        </w:rPr>
        <w:t>构建具有中国特色的高考评价体系，要重点把握以下五个基本原则。</w:t>
      </w:r>
    </w:p>
    <w:p w14:paraId="48AA567E" w14:textId="77777777" w:rsidR="00EE6FBA" w:rsidRDefault="00EE6FBA" w:rsidP="00EE6FBA">
      <w:pPr>
        <w:ind w:firstLineChars="202" w:firstLine="485"/>
        <w:rPr>
          <w:lang w:eastAsia="zh-CN"/>
        </w:rPr>
      </w:pPr>
      <w:r w:rsidRPr="00455918">
        <w:rPr>
          <w:lang w:eastAsia="zh-CN"/>
        </w:rPr>
        <w:t>第一，突出方向性。高考评价体系的构建，始终坚持以习近平新时代中国特色社会主义思想为指导，全面贯彻党的教育方针，落实立德树人根本任务；坚持高考改革要有利于更好地为人民服务、为中国共产党治国理政服务、为现固和发展中国特色社会主义制度服务、为改革开放和社会主义现代化建设服务；紧密围绕</w:t>
      </w:r>
      <w:r w:rsidRPr="00977891">
        <w:rPr>
          <w:rFonts w:ascii="宋体" w:hAnsi="宋体" w:hint="eastAsia"/>
          <w:lang w:eastAsia="zh-CN"/>
        </w:rPr>
        <w:t>“</w:t>
      </w:r>
      <w:r w:rsidRPr="00455918">
        <w:rPr>
          <w:lang w:eastAsia="zh-CN"/>
        </w:rPr>
        <w:t>培养什么人</w:t>
      </w:r>
      <w:r w:rsidRPr="00977891">
        <w:rPr>
          <w:rFonts w:ascii="宋体" w:hAnsi="宋体" w:hint="eastAsia"/>
          <w:lang w:eastAsia="zh-CN"/>
        </w:rPr>
        <w:t>”</w:t>
      </w:r>
      <w:r w:rsidRPr="00455918">
        <w:rPr>
          <w:lang w:eastAsia="zh-CN"/>
        </w:rPr>
        <w:t>这一教育首要问题，将培养德智体美劳全面发展的社会主义建设者和接班人作为根本任务。</w:t>
      </w:r>
    </w:p>
    <w:p w14:paraId="40118EE1" w14:textId="77777777" w:rsidR="00EE6FBA" w:rsidRDefault="00EE6FBA" w:rsidP="00EE6FBA">
      <w:pPr>
        <w:ind w:firstLineChars="202" w:firstLine="485"/>
        <w:rPr>
          <w:lang w:eastAsia="zh-CN"/>
        </w:rPr>
      </w:pPr>
      <w:r w:rsidRPr="00455918">
        <w:rPr>
          <w:lang w:eastAsia="zh-CN"/>
        </w:rPr>
        <w:t>第二，坚持科学性。高考评价体系从科教兴国战略和人才强国战略出发，依据高校人才选拔要求和国家课程标准，体现各类高校选拔人才的共性需求，科学把握教育教学、学生成长和人才选拔的规律，有效提升高考选才的效度。高考评价体系的研制过程严谨规范，坚持理论研究与实证分析相结合，在政策文件、基础理论、国际文献比较、基础教育课程方案和课程标准、高校人才培养方案、高校人才选拔需求等多个方面都进行了深入的研究，以确保体系内容的科学性。</w:t>
      </w:r>
    </w:p>
    <w:p w14:paraId="021D895B" w14:textId="5C5A84D5" w:rsidR="00EE6FBA" w:rsidRDefault="00EE6FBA" w:rsidP="00EE6FBA">
      <w:pPr>
        <w:ind w:firstLineChars="202" w:firstLine="485"/>
        <w:rPr>
          <w:lang w:eastAsia="zh-CN"/>
        </w:rPr>
      </w:pPr>
      <w:r w:rsidRPr="00455918">
        <w:rPr>
          <w:lang w:eastAsia="zh-CN"/>
        </w:rPr>
        <w:t>第三，反映时代性。当今时代是知识经济时代，综合国力的竟争归根结底是人才的竞争。随着中国特色社会主义进入新时代，中华民族正加速迈向伟大复兴，人民群众对更高质量、更加公平、更具个性的教育的需求也更为迫切，这都对我国加快推进教育现代化、提升全民教育水平提出了更高的要求。高考改革事关教育现代化发展全局，要通过构建理念先进、面向未来的高考评价体系，更好地服务于新时代人才培养需求，促进人的全面发展，推动社会全面进步，助力实现《中国教育现代化</w:t>
      </w:r>
      <w:r w:rsidR="00C648A7">
        <w:rPr>
          <w:rFonts w:hint="eastAsia"/>
          <w:lang w:eastAsia="zh-CN"/>
        </w:rPr>
        <w:t xml:space="preserve"> </w:t>
      </w:r>
      <w:r w:rsidRPr="00455918">
        <w:rPr>
          <w:lang w:eastAsia="zh-CN"/>
        </w:rPr>
        <w:t>2035</w:t>
      </w:r>
      <w:r w:rsidRPr="00455918">
        <w:rPr>
          <w:lang w:eastAsia="zh-CN"/>
        </w:rPr>
        <w:t>》的规划目标。</w:t>
      </w:r>
    </w:p>
    <w:p w14:paraId="5CF314CE" w14:textId="77777777" w:rsidR="00EE6FBA" w:rsidRDefault="00EE6FBA" w:rsidP="00EE6FBA">
      <w:pPr>
        <w:ind w:firstLineChars="202" w:firstLine="485"/>
        <w:rPr>
          <w:lang w:eastAsia="zh-CN"/>
        </w:rPr>
      </w:pPr>
      <w:r w:rsidRPr="00455918">
        <w:rPr>
          <w:lang w:eastAsia="zh-CN"/>
        </w:rPr>
        <w:t>第四，体现民族性。我国历史悠久绵长、文化博大精深，在长期的教育和考试发展历程中，形成了以德为先、注重公平、尊重知识等独具特色的人才培养和选拔观念。高考评价体系大力弘扬社会主义核心价值观和以爱国主义为核心的民族精神，契合我国注重教育、尊重人才的文化传统，突出重视伦理道德的教育思想和德才兼备的人才观，有助于培育能担当民族复兴大任的时代新人。</w:t>
      </w:r>
    </w:p>
    <w:p w14:paraId="13ADE2C6" w14:textId="77777777" w:rsidR="00EE6FBA" w:rsidRDefault="00EE6FBA" w:rsidP="00EE6FBA">
      <w:pPr>
        <w:ind w:firstLineChars="202" w:firstLine="485"/>
        <w:rPr>
          <w:lang w:eastAsia="zh-CN"/>
        </w:rPr>
      </w:pPr>
      <w:r w:rsidRPr="00455918">
        <w:rPr>
          <w:lang w:eastAsia="zh-CN"/>
        </w:rPr>
        <w:t>第五，突显公共性。高考是大规模高利害考试，又因社会环境和考试文化等因素而具有高度的复杂性和敏感性。面对多元化的现实期待和利益诉求，高考评价体系的设计坚持统筹兼顾，既要实现改革任务要求，又要满足人民群众的公平性诉求，确保选拔的科学性，避免应试教育的弊端，进而服务于国家的人才储备战略和现代化建设。作为人才选拔培养的核心环节，高考尤其注重与基础教育教学关系的处理。高考评价体系与高中课程改革的理念充分衔接契合，与高中育人方式改革同向同行，将进一步发挥对素质教育正向积极的促进作用。</w:t>
      </w:r>
    </w:p>
    <w:p w14:paraId="335515D2" w14:textId="554D5B21" w:rsidR="007F0905" w:rsidRPr="00455918" w:rsidRDefault="00455918" w:rsidP="00EE6FBA">
      <w:pPr>
        <w:pStyle w:val="3"/>
        <w:rPr>
          <w:lang w:eastAsia="zh-CN"/>
        </w:rPr>
      </w:pPr>
      <w:bookmarkStart w:id="4" w:name="_Toc67514792"/>
      <w:r>
        <w:rPr>
          <w:lang w:eastAsia="zh-CN"/>
        </w:rPr>
        <w:t>（</w:t>
      </w:r>
      <w:r w:rsidR="00EE6FBA" w:rsidRPr="00455918">
        <w:rPr>
          <w:lang w:eastAsia="zh-CN"/>
        </w:rPr>
        <w:t>二</w:t>
      </w:r>
      <w:r>
        <w:rPr>
          <w:lang w:eastAsia="zh-CN"/>
        </w:rPr>
        <w:t>）</w:t>
      </w:r>
      <w:r w:rsidR="00EE6FBA" w:rsidRPr="00455918">
        <w:rPr>
          <w:lang w:eastAsia="zh-CN"/>
        </w:rPr>
        <w:t>高考评价体系的内容与性质</w:t>
      </w:r>
      <w:bookmarkEnd w:id="4"/>
    </w:p>
    <w:p w14:paraId="6232E989" w14:textId="336BF9D1" w:rsidR="007F0905" w:rsidRPr="00455918" w:rsidRDefault="00EE6FBA" w:rsidP="008416C0">
      <w:pPr>
        <w:ind w:firstLineChars="202" w:firstLine="485"/>
        <w:rPr>
          <w:lang w:eastAsia="zh-CN"/>
        </w:rPr>
      </w:pPr>
      <w:r w:rsidRPr="00455918">
        <w:rPr>
          <w:lang w:eastAsia="zh-CN"/>
        </w:rPr>
        <w:t>高考评价体系主要由</w:t>
      </w:r>
      <w:r w:rsidRPr="00977891">
        <w:rPr>
          <w:rFonts w:ascii="宋体" w:hAnsi="宋体" w:hint="eastAsia"/>
          <w:lang w:eastAsia="zh-CN"/>
        </w:rPr>
        <w:t>“</w:t>
      </w:r>
      <w:r w:rsidRPr="00455918">
        <w:rPr>
          <w:lang w:eastAsia="zh-CN"/>
        </w:rPr>
        <w:t>一核</w:t>
      </w:r>
      <w:r w:rsidRPr="00977891">
        <w:rPr>
          <w:rFonts w:ascii="宋体" w:hAnsi="宋体" w:hint="eastAsia"/>
          <w:lang w:eastAsia="zh-CN"/>
        </w:rPr>
        <w:t>”“</w:t>
      </w:r>
      <w:r w:rsidRPr="00455918">
        <w:rPr>
          <w:lang w:eastAsia="zh-CN"/>
        </w:rPr>
        <w:t>四层</w:t>
      </w:r>
      <w:r w:rsidRPr="00977891">
        <w:rPr>
          <w:rFonts w:ascii="宋体" w:hAnsi="宋体" w:hint="eastAsia"/>
          <w:lang w:eastAsia="zh-CN"/>
        </w:rPr>
        <w:t>”“</w:t>
      </w:r>
      <w:r w:rsidRPr="00455918">
        <w:rPr>
          <w:lang w:eastAsia="zh-CN"/>
        </w:rPr>
        <w:t>四翼</w:t>
      </w:r>
      <w:r w:rsidRPr="00977891">
        <w:rPr>
          <w:rFonts w:ascii="宋体" w:hAnsi="宋体" w:hint="eastAsia"/>
          <w:lang w:eastAsia="zh-CN"/>
        </w:rPr>
        <w:t>”</w:t>
      </w:r>
      <w:r w:rsidRPr="00455918">
        <w:rPr>
          <w:lang w:eastAsia="zh-CN"/>
        </w:rPr>
        <w:t>三部分内容组成。其中，</w:t>
      </w:r>
      <w:r w:rsidRPr="00977891">
        <w:rPr>
          <w:rFonts w:ascii="宋体" w:hAnsi="宋体" w:hint="eastAsia"/>
          <w:lang w:eastAsia="zh-CN"/>
        </w:rPr>
        <w:t>“</w:t>
      </w:r>
      <w:r w:rsidRPr="00455918">
        <w:rPr>
          <w:lang w:eastAsia="zh-CN"/>
        </w:rPr>
        <w:t>一核</w:t>
      </w:r>
      <w:r w:rsidRPr="00977891">
        <w:rPr>
          <w:rFonts w:ascii="宋体" w:hAnsi="宋体" w:hint="eastAsia"/>
          <w:lang w:eastAsia="zh-CN"/>
        </w:rPr>
        <w:t>”</w:t>
      </w:r>
      <w:r w:rsidRPr="00455918">
        <w:rPr>
          <w:lang w:eastAsia="zh-CN"/>
        </w:rPr>
        <w:t>为核心功能，即</w:t>
      </w:r>
      <w:r w:rsidRPr="00977891">
        <w:rPr>
          <w:rFonts w:ascii="宋体" w:hAnsi="宋体" w:hint="eastAsia"/>
          <w:lang w:eastAsia="zh-CN"/>
        </w:rPr>
        <w:t>“</w:t>
      </w:r>
      <w:r w:rsidRPr="00455918">
        <w:rPr>
          <w:lang w:eastAsia="zh-CN"/>
        </w:rPr>
        <w:t>立德树人、服务选才、引导教学</w:t>
      </w:r>
      <w:r w:rsidRPr="00977891">
        <w:rPr>
          <w:rFonts w:ascii="宋体" w:hAnsi="宋体" w:hint="eastAsia"/>
          <w:lang w:eastAsia="zh-CN"/>
        </w:rPr>
        <w:t>”</w:t>
      </w:r>
      <w:r w:rsidRPr="00455918">
        <w:rPr>
          <w:lang w:eastAsia="zh-CN"/>
        </w:rPr>
        <w:t>，是对素质教育中高考核心功能的概括，回答</w:t>
      </w:r>
      <w:r w:rsidRPr="00977891">
        <w:rPr>
          <w:rFonts w:ascii="宋体" w:hAnsi="宋体" w:hint="eastAsia"/>
          <w:lang w:eastAsia="zh-CN"/>
        </w:rPr>
        <w:t>“</w:t>
      </w:r>
      <w:r w:rsidRPr="00455918">
        <w:rPr>
          <w:lang w:eastAsia="zh-CN"/>
        </w:rPr>
        <w:t>为什么考</w:t>
      </w:r>
      <w:r w:rsidRPr="00977891">
        <w:rPr>
          <w:rFonts w:ascii="宋体" w:hAnsi="宋体" w:hint="eastAsia"/>
          <w:lang w:eastAsia="zh-CN"/>
        </w:rPr>
        <w:t>”</w:t>
      </w:r>
      <w:r w:rsidRPr="00455918">
        <w:rPr>
          <w:lang w:eastAsia="zh-CN"/>
        </w:rPr>
        <w:t>的问题；</w:t>
      </w:r>
      <w:r w:rsidRPr="00977891">
        <w:rPr>
          <w:rFonts w:ascii="宋体" w:hAnsi="宋体" w:hint="eastAsia"/>
          <w:lang w:eastAsia="zh-CN"/>
        </w:rPr>
        <w:t>“</w:t>
      </w:r>
      <w:r w:rsidRPr="00455918">
        <w:rPr>
          <w:lang w:eastAsia="zh-CN"/>
        </w:rPr>
        <w:t>四层</w:t>
      </w:r>
      <w:r w:rsidRPr="00977891">
        <w:rPr>
          <w:rFonts w:ascii="宋体" w:hAnsi="宋体" w:hint="eastAsia"/>
          <w:lang w:eastAsia="zh-CN"/>
        </w:rPr>
        <w:t>”</w:t>
      </w:r>
      <w:r w:rsidRPr="00455918">
        <w:rPr>
          <w:lang w:eastAsia="zh-CN"/>
        </w:rPr>
        <w:t>为考查内容，即</w:t>
      </w:r>
      <w:r w:rsidRPr="00977891">
        <w:rPr>
          <w:rFonts w:ascii="宋体" w:hAnsi="宋体" w:hint="eastAsia"/>
          <w:lang w:eastAsia="zh-CN"/>
        </w:rPr>
        <w:t>“</w:t>
      </w:r>
      <w:r w:rsidRPr="00455918">
        <w:rPr>
          <w:lang w:eastAsia="zh-CN"/>
        </w:rPr>
        <w:t>核心价值、学科素养、关键能力、必备知识</w:t>
      </w:r>
      <w:r w:rsidRPr="00977891">
        <w:rPr>
          <w:rFonts w:ascii="宋体" w:hAnsi="宋体" w:hint="eastAsia"/>
          <w:lang w:eastAsia="zh-CN"/>
        </w:rPr>
        <w:t>”</w:t>
      </w:r>
      <w:r w:rsidRPr="00455918">
        <w:rPr>
          <w:lang w:eastAsia="zh-CN"/>
        </w:rPr>
        <w:t>，是素质教育目标在高考中的提炼，回答</w:t>
      </w:r>
      <w:r w:rsidRPr="00977891">
        <w:rPr>
          <w:rFonts w:ascii="宋体" w:hAnsi="宋体" w:hint="eastAsia"/>
          <w:lang w:eastAsia="zh-CN"/>
        </w:rPr>
        <w:t>“</w:t>
      </w:r>
      <w:r w:rsidRPr="00455918">
        <w:rPr>
          <w:lang w:eastAsia="zh-CN"/>
        </w:rPr>
        <w:t>考什么</w:t>
      </w:r>
      <w:r w:rsidRPr="00977891">
        <w:rPr>
          <w:rFonts w:ascii="宋体" w:hAnsi="宋体" w:hint="eastAsia"/>
          <w:lang w:eastAsia="zh-CN"/>
        </w:rPr>
        <w:t>”</w:t>
      </w:r>
      <w:r w:rsidRPr="00455918">
        <w:rPr>
          <w:lang w:eastAsia="zh-CN"/>
        </w:rPr>
        <w:t>的问题；</w:t>
      </w:r>
      <w:r w:rsidRPr="00977891">
        <w:rPr>
          <w:rFonts w:ascii="宋体" w:hAnsi="宋体" w:hint="eastAsia"/>
          <w:lang w:eastAsia="zh-CN"/>
        </w:rPr>
        <w:t>“</w:t>
      </w:r>
      <w:r w:rsidRPr="00455918">
        <w:rPr>
          <w:lang w:eastAsia="zh-CN"/>
        </w:rPr>
        <w:t>四翼</w:t>
      </w:r>
      <w:r w:rsidRPr="00977891">
        <w:rPr>
          <w:rFonts w:ascii="宋体" w:hAnsi="宋体" w:hint="eastAsia"/>
          <w:lang w:eastAsia="zh-CN"/>
        </w:rPr>
        <w:t>”</w:t>
      </w:r>
      <w:r w:rsidRPr="00455918">
        <w:rPr>
          <w:lang w:eastAsia="zh-CN"/>
        </w:rPr>
        <w:t>为考査要求，即</w:t>
      </w:r>
      <w:r w:rsidRPr="00977891">
        <w:rPr>
          <w:rFonts w:ascii="宋体" w:hAnsi="宋体" w:hint="eastAsia"/>
          <w:lang w:eastAsia="zh-CN"/>
        </w:rPr>
        <w:t>“</w:t>
      </w:r>
      <w:r w:rsidRPr="00455918">
        <w:rPr>
          <w:lang w:eastAsia="zh-CN"/>
        </w:rPr>
        <w:t>基础性、综合性、应用性、创新性</w:t>
      </w:r>
      <w:r w:rsidRPr="00977891">
        <w:rPr>
          <w:rFonts w:ascii="宋体" w:hAnsi="宋体" w:hint="eastAsia"/>
          <w:lang w:eastAsia="zh-CN"/>
        </w:rPr>
        <w:t>”</w:t>
      </w:r>
      <w:r w:rsidRPr="00455918">
        <w:rPr>
          <w:lang w:eastAsia="zh-CN"/>
        </w:rPr>
        <w:t>，是素质教育的评价维度在高考中的体现，回答</w:t>
      </w:r>
      <w:r w:rsidRPr="00977891">
        <w:rPr>
          <w:rFonts w:ascii="宋体" w:hAnsi="宋体" w:hint="eastAsia"/>
          <w:lang w:eastAsia="zh-CN"/>
        </w:rPr>
        <w:t>“</w:t>
      </w:r>
      <w:r w:rsidRPr="00455918">
        <w:rPr>
          <w:lang w:eastAsia="zh-CN"/>
        </w:rPr>
        <w:t>怎么考</w:t>
      </w:r>
      <w:r w:rsidRPr="00977891">
        <w:rPr>
          <w:rFonts w:ascii="宋体" w:hAnsi="宋体" w:hint="eastAsia"/>
          <w:lang w:eastAsia="zh-CN"/>
        </w:rPr>
        <w:t>”</w:t>
      </w:r>
      <w:r w:rsidRPr="00455918">
        <w:rPr>
          <w:lang w:eastAsia="zh-CN"/>
        </w:rPr>
        <w:t>的问题。同时，高考评价体系还规定了高考的考查载体</w:t>
      </w:r>
      <w:r w:rsidRPr="00455918">
        <w:rPr>
          <w:lang w:eastAsia="zh-CN"/>
        </w:rPr>
        <w:t>——</w:t>
      </w:r>
      <w:r w:rsidRPr="00455918">
        <w:rPr>
          <w:lang w:eastAsia="zh-CN"/>
        </w:rPr>
        <w:t>情境，以此承载考查内容，实现考查要求。</w:t>
      </w:r>
    </w:p>
    <w:p w14:paraId="56361B36" w14:textId="47B44A35" w:rsidR="007F0905" w:rsidRDefault="00984255" w:rsidP="0010181F">
      <w:pPr>
        <w:jc w:val="center"/>
        <w:rPr>
          <w:lang w:eastAsia="zh-CN"/>
        </w:rPr>
      </w:pPr>
      <w:r>
        <w:rPr>
          <w:noProof/>
          <w:lang w:eastAsia="zh-CN"/>
        </w:rPr>
        <mc:AlternateContent>
          <mc:Choice Requires="wpg">
            <w:drawing>
              <wp:inline distT="0" distB="0" distL="0" distR="0" wp14:anchorId="6A8FA54C" wp14:editId="23C550D8">
                <wp:extent cx="2655651" cy="2655651"/>
                <wp:effectExtent l="0" t="0" r="0" b="0"/>
                <wp:docPr id="1505375194" name="组合 3"/>
                <wp:cNvGraphicFramePr/>
                <a:graphic xmlns:a="http://schemas.openxmlformats.org/drawingml/2006/main">
                  <a:graphicData uri="http://schemas.microsoft.com/office/word/2010/wordprocessingGroup">
                    <wpg:wgp>
                      <wpg:cNvGrpSpPr/>
                      <wpg:grpSpPr>
                        <a:xfrm>
                          <a:off x="0" y="0"/>
                          <a:ext cx="2655651" cy="2655651"/>
                          <a:chOff x="0" y="0"/>
                          <a:chExt cx="2808204" cy="2808204"/>
                        </a:xfrm>
                      </wpg:grpSpPr>
                      <wpg:grpSp>
                        <wpg:cNvPr id="15" name="组合 14">
                          <a:extLst>
                            <a:ext uri="{FF2B5EF4-FFF2-40B4-BE49-F238E27FC236}">
                              <a16:creationId xmlns:a16="http://schemas.microsoft.com/office/drawing/2014/main" id="{4E6EB80B-F006-5540-A962-D357CE84046D}"/>
                            </a:ext>
                          </a:extLst>
                        </wpg:cNvPr>
                        <wpg:cNvGrpSpPr/>
                        <wpg:grpSpPr>
                          <a:xfrm>
                            <a:off x="0" y="0"/>
                            <a:ext cx="2808204" cy="2808204"/>
                            <a:chOff x="0" y="0"/>
                            <a:chExt cx="4447444" cy="4447444"/>
                          </a:xfrm>
                        </wpg:grpSpPr>
                        <wpg:grpSp>
                          <wpg:cNvPr id="1033498659" name="组合 1033498659">
                            <a:extLst>
                              <a:ext uri="{FF2B5EF4-FFF2-40B4-BE49-F238E27FC236}">
                                <a16:creationId xmlns:a16="http://schemas.microsoft.com/office/drawing/2014/main" id="{A7217755-B312-AD17-8BF7-6B6E76EECE9B}"/>
                              </a:ext>
                            </a:extLst>
                          </wpg:cNvPr>
                          <wpg:cNvGrpSpPr/>
                          <wpg:grpSpPr>
                            <a:xfrm>
                              <a:off x="0" y="0"/>
                              <a:ext cx="4447444" cy="4447444"/>
                              <a:chOff x="0" y="0"/>
                              <a:chExt cx="4447444" cy="4447444"/>
                            </a:xfrm>
                          </wpg:grpSpPr>
                          <wps:wsp>
                            <wps:cNvPr id="1994969171" name="椭圆 1994969171">
                              <a:extLst>
                                <a:ext uri="{FF2B5EF4-FFF2-40B4-BE49-F238E27FC236}">
                                  <a16:creationId xmlns:a16="http://schemas.microsoft.com/office/drawing/2014/main" id="{204FD230-8AB9-5C87-30C7-E1CA6F225A00}"/>
                                </a:ext>
                              </a:extLst>
                            </wps:cNvPr>
                            <wps:cNvSpPr/>
                            <wps:spPr>
                              <a:xfrm>
                                <a:off x="0" y="0"/>
                                <a:ext cx="4447444" cy="4447444"/>
                              </a:xfrm>
                              <a:prstGeom prst="ellipse">
                                <a:avLst/>
                              </a:prstGeom>
                              <a:solidFill>
                                <a:srgbClr val="9FD7B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noAutofit/>
                            </wps:bodyPr>
                          </wps:wsp>
                          <wps:wsp>
                            <wps:cNvPr id="1467467560" name="椭圆 1467467560">
                              <a:extLst>
                                <a:ext uri="{FF2B5EF4-FFF2-40B4-BE49-F238E27FC236}">
                                  <a16:creationId xmlns:a16="http://schemas.microsoft.com/office/drawing/2014/main" id="{69424B46-2406-4F7C-CED2-19C799C97F6C}"/>
                                </a:ext>
                              </a:extLst>
                            </wps:cNvPr>
                            <wps:cNvSpPr/>
                            <wps:spPr>
                              <a:xfrm>
                                <a:off x="351692" y="351692"/>
                                <a:ext cx="3744059" cy="3744059"/>
                              </a:xfrm>
                              <a:prstGeom prst="ellipse">
                                <a:avLst/>
                              </a:prstGeom>
                              <a:solidFill>
                                <a:srgbClr val="77BD9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noAutofit/>
                            </wps:bodyPr>
                          </wps:wsp>
                          <wps:wsp>
                            <wps:cNvPr id="1403112517" name="椭圆 1403112517">
                              <a:extLst>
                                <a:ext uri="{FF2B5EF4-FFF2-40B4-BE49-F238E27FC236}">
                                  <a16:creationId xmlns:a16="http://schemas.microsoft.com/office/drawing/2014/main" id="{02B4EF00-8A5A-9931-ACE9-AE9977E080FF}"/>
                                </a:ext>
                              </a:extLst>
                            </wps:cNvPr>
                            <wps:cNvSpPr/>
                            <wps:spPr>
                              <a:xfrm>
                                <a:off x="811275" y="811275"/>
                                <a:ext cx="2824895" cy="2824895"/>
                              </a:xfrm>
                              <a:prstGeom prst="ellipse">
                                <a:avLst/>
                              </a:prstGeom>
                              <a:solidFill>
                                <a:srgbClr val="5F9C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noAutofit/>
                            </wps:bodyPr>
                          </wps:wsp>
                          <wps:wsp>
                            <wps:cNvPr id="288170245" name="椭圆 288170245">
                              <a:extLst>
                                <a:ext uri="{FF2B5EF4-FFF2-40B4-BE49-F238E27FC236}">
                                  <a16:creationId xmlns:a16="http://schemas.microsoft.com/office/drawing/2014/main" id="{0640D892-2FAE-5499-C454-01A7EBA10C78}"/>
                                </a:ext>
                              </a:extLst>
                            </wps:cNvPr>
                            <wps:cNvSpPr/>
                            <wps:spPr>
                              <a:xfrm>
                                <a:off x="1238984" y="1238984"/>
                                <a:ext cx="1969478" cy="1969478"/>
                              </a:xfrm>
                              <a:prstGeom prst="ellipse">
                                <a:avLst/>
                              </a:prstGeom>
                              <a:solidFill>
                                <a:srgbClr val="1D87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noAutofit/>
                            </wps:bodyPr>
                          </wps:wsp>
                        </wpg:grpSp>
                        <wps:wsp>
                          <wps:cNvPr id="2109253768" name="矩形: 圆顶角 2109253768">
                            <a:extLst>
                              <a:ext uri="{FF2B5EF4-FFF2-40B4-BE49-F238E27FC236}">
                                <a16:creationId xmlns:a16="http://schemas.microsoft.com/office/drawing/2014/main" id="{52A38305-BBD3-D73B-6882-AD495BE1E5B8}"/>
                              </a:ext>
                            </a:extLst>
                          </wps:cNvPr>
                          <wps:cNvSpPr/>
                          <wps:spPr>
                            <a:xfrm rot="2700000">
                              <a:off x="2896763" y="385193"/>
                              <a:ext cx="440594" cy="1965037"/>
                            </a:xfrm>
                            <a:prstGeom prst="round2SameRect">
                              <a:avLst>
                                <a:gd name="adj1" fmla="val 27149"/>
                                <a:gd name="adj2" fmla="val 0"/>
                              </a:avLst>
                            </a:prstGeom>
                            <a:solidFill>
                              <a:srgbClr val="EEEBE4"/>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s:wsp>
                          <wps:cNvPr id="954639254" name="矩形: 圆顶角 954639254">
                            <a:extLst>
                              <a:ext uri="{FF2B5EF4-FFF2-40B4-BE49-F238E27FC236}">
                                <a16:creationId xmlns:a16="http://schemas.microsoft.com/office/drawing/2014/main" id="{D466B392-F00C-CD87-02F9-FEEE16778E1A}"/>
                              </a:ext>
                            </a:extLst>
                          </wps:cNvPr>
                          <wps:cNvSpPr/>
                          <wps:spPr>
                            <a:xfrm rot="18900000" flipV="1">
                              <a:off x="2882028" y="2132103"/>
                              <a:ext cx="440594" cy="1965037"/>
                            </a:xfrm>
                            <a:prstGeom prst="round2SameRect">
                              <a:avLst>
                                <a:gd name="adj1" fmla="val 27149"/>
                                <a:gd name="adj2" fmla="val 0"/>
                              </a:avLst>
                            </a:prstGeom>
                            <a:solidFill>
                              <a:srgbClr val="EEEBE4"/>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s:wsp>
                          <wps:cNvPr id="811098489" name="矩形: 圆顶角 811098489">
                            <a:extLst>
                              <a:ext uri="{FF2B5EF4-FFF2-40B4-BE49-F238E27FC236}">
                                <a16:creationId xmlns:a16="http://schemas.microsoft.com/office/drawing/2014/main" id="{941BDBB9-26CA-9475-4DD2-E1B422398816}"/>
                              </a:ext>
                            </a:extLst>
                          </wps:cNvPr>
                          <wps:cNvSpPr/>
                          <wps:spPr>
                            <a:xfrm rot="18900000" flipH="1">
                              <a:off x="1110080" y="384339"/>
                              <a:ext cx="440594" cy="1965037"/>
                            </a:xfrm>
                            <a:prstGeom prst="round2SameRect">
                              <a:avLst>
                                <a:gd name="adj1" fmla="val 27149"/>
                                <a:gd name="adj2" fmla="val 0"/>
                              </a:avLst>
                            </a:prstGeom>
                            <a:solidFill>
                              <a:srgbClr val="EEEBE4"/>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s:wsp>
                          <wps:cNvPr id="1314000959" name="矩形: 圆顶角 1314000959">
                            <a:extLst>
                              <a:ext uri="{FF2B5EF4-FFF2-40B4-BE49-F238E27FC236}">
                                <a16:creationId xmlns:a16="http://schemas.microsoft.com/office/drawing/2014/main" id="{A5ABFDD1-F395-6E28-6B4C-0E2B1B5FA931}"/>
                              </a:ext>
                            </a:extLst>
                          </wps:cNvPr>
                          <wps:cNvSpPr/>
                          <wps:spPr>
                            <a:xfrm rot="2700000" flipH="1" flipV="1">
                              <a:off x="1147816" y="2135481"/>
                              <a:ext cx="440594" cy="1965037"/>
                            </a:xfrm>
                            <a:prstGeom prst="round2SameRect">
                              <a:avLst>
                                <a:gd name="adj1" fmla="val 27149"/>
                                <a:gd name="adj2" fmla="val 0"/>
                              </a:avLst>
                            </a:prstGeom>
                            <a:solidFill>
                              <a:srgbClr val="EEEBE4"/>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rtlCol="0" anchor="ctr"/>
                        </wps:wsp>
                        <wps:wsp>
                          <wps:cNvPr id="221389527" name="椭圆 221389527">
                            <a:extLst>
                              <a:ext uri="{FF2B5EF4-FFF2-40B4-BE49-F238E27FC236}">
                                <a16:creationId xmlns:a16="http://schemas.microsoft.com/office/drawing/2014/main" id="{D2B6B92A-D160-FE43-0AE8-42CCAC20FE81}"/>
                              </a:ext>
                            </a:extLst>
                          </wps:cNvPr>
                          <wps:cNvSpPr/>
                          <wps:spPr>
                            <a:xfrm>
                              <a:off x="1588519" y="1571331"/>
                              <a:ext cx="1304781" cy="1304781"/>
                            </a:xfrm>
                            <a:prstGeom prst="ellipse">
                              <a:avLst/>
                            </a:prstGeom>
                            <a:solidFill>
                              <a:srgbClr val="FFD897"/>
                            </a:solidFill>
                            <a:ln w="38100">
                              <a:solidFill>
                                <a:srgbClr val="FABC7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91440" tIns="45720" rIns="91440" bIns="45720" numCol="1" spcCol="0" rtlCol="0" fromWordArt="0" anchor="ctr" anchorCtr="0" forceAA="0" compatLnSpc="1">
                            <a:prstTxWarp prst="textNoShape">
                              <a:avLst/>
                            </a:prstTxWarp>
                            <a:noAutofit/>
                          </wps:bodyPr>
                        </wps:wsp>
                      </wpg:grpSp>
                      <wpg:grpSp>
                        <wpg:cNvPr id="205792331" name="组合 1"/>
                        <wpg:cNvGrpSpPr/>
                        <wpg:grpSpPr>
                          <a:xfrm>
                            <a:off x="686175" y="26004"/>
                            <a:ext cx="1647978" cy="2307186"/>
                            <a:chOff x="-393163" y="-82362"/>
                            <a:chExt cx="1649069" cy="2307875"/>
                          </a:xfrm>
                        </wpg:grpSpPr>
                        <wps:wsp>
                          <wps:cNvPr id="676724953" name="文本框 2"/>
                          <wps:cNvSpPr txBox="1">
                            <a:spLocks noChangeArrowheads="1"/>
                          </wps:cNvSpPr>
                          <wps:spPr bwMode="auto">
                            <a:xfrm>
                              <a:off x="-322" y="-82362"/>
                              <a:ext cx="570720" cy="166575"/>
                            </a:xfrm>
                            <a:prstGeom prst="rect">
                              <a:avLst/>
                            </a:prstGeom>
                            <a:noFill/>
                            <a:ln w="9525">
                              <a:noFill/>
                              <a:miter lim="800000"/>
                              <a:headEnd/>
                              <a:tailEnd/>
                            </a:ln>
                          </wps:spPr>
                          <wps:txbx>
                            <w:txbxContent>
                              <w:p w14:paraId="12659B93"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必备知识</w:t>
                                </w:r>
                              </w:p>
                            </w:txbxContent>
                          </wps:txbx>
                          <wps:bodyPr rot="0" vert="horz" wrap="none" lIns="36000" tIns="0" rIns="36000" bIns="0" anchor="t" anchorCtr="0">
                            <a:spAutoFit/>
                          </wps:bodyPr>
                        </wps:wsp>
                        <wps:wsp>
                          <wps:cNvPr id="600498772" name="文本框 2"/>
                          <wps:cNvSpPr txBox="1">
                            <a:spLocks noChangeArrowheads="1"/>
                          </wps:cNvSpPr>
                          <wps:spPr bwMode="auto">
                            <a:xfrm>
                              <a:off x="-322" y="180460"/>
                              <a:ext cx="570720" cy="166575"/>
                            </a:xfrm>
                            <a:prstGeom prst="rect">
                              <a:avLst/>
                            </a:prstGeom>
                            <a:noFill/>
                            <a:ln w="9525">
                              <a:noFill/>
                              <a:miter lim="800000"/>
                              <a:headEnd/>
                              <a:tailEnd/>
                            </a:ln>
                          </wps:spPr>
                          <wps:txbx>
                            <w:txbxContent>
                              <w:p w14:paraId="5F0E0049"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关键能力</w:t>
                                </w:r>
                              </w:p>
                            </w:txbxContent>
                          </wps:txbx>
                          <wps:bodyPr rot="0" vert="horz" wrap="none" lIns="36000" tIns="0" rIns="36000" bIns="0" anchor="t" anchorCtr="0">
                            <a:spAutoFit/>
                          </wps:bodyPr>
                        </wps:wsp>
                        <wps:wsp>
                          <wps:cNvPr id="993313154" name="文本框 2"/>
                          <wps:cNvSpPr txBox="1">
                            <a:spLocks noChangeArrowheads="1"/>
                          </wps:cNvSpPr>
                          <wps:spPr bwMode="auto">
                            <a:xfrm>
                              <a:off x="-322" y="442983"/>
                              <a:ext cx="570720" cy="166575"/>
                            </a:xfrm>
                            <a:prstGeom prst="rect">
                              <a:avLst/>
                            </a:prstGeom>
                            <a:noFill/>
                            <a:ln w="9525">
                              <a:noFill/>
                              <a:miter lim="800000"/>
                              <a:headEnd/>
                              <a:tailEnd/>
                            </a:ln>
                          </wps:spPr>
                          <wps:txbx>
                            <w:txbxContent>
                              <w:p w14:paraId="372DDEF7"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学科素养</w:t>
                                </w:r>
                              </w:p>
                            </w:txbxContent>
                          </wps:txbx>
                          <wps:bodyPr rot="0" vert="horz" wrap="none" lIns="36000" tIns="0" rIns="36000" bIns="0" anchor="t" anchorCtr="0">
                            <a:spAutoFit/>
                          </wps:bodyPr>
                        </wps:wsp>
                        <wps:wsp>
                          <wps:cNvPr id="266952462" name="文本框 2"/>
                          <wps:cNvSpPr txBox="1">
                            <a:spLocks noChangeArrowheads="1"/>
                          </wps:cNvSpPr>
                          <wps:spPr bwMode="auto">
                            <a:xfrm>
                              <a:off x="8342" y="706140"/>
                              <a:ext cx="570720" cy="166575"/>
                            </a:xfrm>
                            <a:prstGeom prst="rect">
                              <a:avLst/>
                            </a:prstGeom>
                            <a:noFill/>
                            <a:ln w="9525">
                              <a:noFill/>
                              <a:miter lim="800000"/>
                              <a:headEnd/>
                              <a:tailEnd/>
                            </a:ln>
                          </wps:spPr>
                          <wps:txbx>
                            <w:txbxContent>
                              <w:p w14:paraId="75CF7987"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核心价值</w:t>
                                </w:r>
                              </w:p>
                            </w:txbxContent>
                          </wps:txbx>
                          <wps:bodyPr rot="0" vert="horz" wrap="none" lIns="36000" tIns="0" rIns="36000" bIns="0" anchor="t" anchorCtr="0">
                            <a:spAutoFit/>
                          </wps:bodyPr>
                        </wps:wsp>
                        <wps:wsp>
                          <wps:cNvPr id="2059622137" name="文本框 2"/>
                          <wps:cNvSpPr txBox="1">
                            <a:spLocks noChangeArrowheads="1"/>
                          </wps:cNvSpPr>
                          <wps:spPr bwMode="auto">
                            <a:xfrm rot="2700000">
                              <a:off x="-595102" y="596243"/>
                              <a:ext cx="570513" cy="166636"/>
                            </a:xfrm>
                            <a:prstGeom prst="rect">
                              <a:avLst/>
                            </a:prstGeom>
                            <a:noFill/>
                            <a:ln w="9525">
                              <a:noFill/>
                              <a:miter lim="800000"/>
                              <a:headEnd/>
                              <a:tailEnd/>
                            </a:ln>
                          </wps:spPr>
                          <wps:txbx>
                            <w:txbxContent>
                              <w:p w14:paraId="33761B0B" w14:textId="77777777" w:rsidR="00984255" w:rsidRPr="008416C0" w:rsidRDefault="00984255" w:rsidP="00984255">
                                <w:pPr>
                                  <w:spacing w:line="240" w:lineRule="auto"/>
                                  <w:rPr>
                                    <w:rFonts w:ascii="黑体" w:eastAsia="黑体" w:hAnsi="黑体"/>
                                    <w:color w:val="528D74"/>
                                    <w:sz w:val="18"/>
                                    <w:szCs w:val="18"/>
                                    <w:lang w:eastAsia="zh-CN"/>
                                  </w:rPr>
                                </w:pPr>
                                <w:r w:rsidRPr="008416C0">
                                  <w:rPr>
                                    <w:rFonts w:ascii="黑体" w:eastAsia="黑体" w:hAnsi="黑体" w:hint="eastAsia"/>
                                    <w:color w:val="528D74"/>
                                    <w:sz w:val="18"/>
                                    <w:szCs w:val="18"/>
                                    <w:lang w:eastAsia="zh-CN"/>
                                  </w:rPr>
                                  <w:t>基 础 性</w:t>
                                </w:r>
                              </w:p>
                            </w:txbxContent>
                          </wps:txbx>
                          <wps:bodyPr rot="0" vert="horz" wrap="none" lIns="36000" tIns="0" rIns="36000" bIns="0" anchor="t" anchorCtr="0">
                            <a:spAutoFit/>
                          </wps:bodyPr>
                        </wps:wsp>
                        <wps:wsp>
                          <wps:cNvPr id="974383474" name="文本框 2"/>
                          <wps:cNvSpPr txBox="1">
                            <a:spLocks noChangeArrowheads="1"/>
                          </wps:cNvSpPr>
                          <wps:spPr bwMode="auto">
                            <a:xfrm rot="18900000">
                              <a:off x="685186" y="584344"/>
                              <a:ext cx="570720" cy="166575"/>
                            </a:xfrm>
                            <a:prstGeom prst="rect">
                              <a:avLst/>
                            </a:prstGeom>
                            <a:noFill/>
                            <a:ln w="9525">
                              <a:noFill/>
                              <a:miter lim="800000"/>
                              <a:headEnd/>
                              <a:tailEnd/>
                            </a:ln>
                          </wps:spPr>
                          <wps:txbx>
                            <w:txbxContent>
                              <w:p w14:paraId="54F83728" w14:textId="77777777" w:rsidR="00984255" w:rsidRPr="008416C0" w:rsidRDefault="00984255" w:rsidP="00984255">
                                <w:pPr>
                                  <w:spacing w:line="240" w:lineRule="auto"/>
                                  <w:rPr>
                                    <w:rFonts w:ascii="黑体" w:eastAsia="黑体" w:hAnsi="黑体"/>
                                    <w:color w:val="528D74"/>
                                    <w:sz w:val="18"/>
                                    <w:szCs w:val="18"/>
                                    <w:lang w:eastAsia="zh-CN"/>
                                  </w:rPr>
                                </w:pPr>
                                <w:r w:rsidRPr="008416C0">
                                  <w:rPr>
                                    <w:rFonts w:ascii="黑体" w:eastAsia="黑体" w:hAnsi="黑体" w:hint="eastAsia"/>
                                    <w:color w:val="528D74"/>
                                    <w:sz w:val="18"/>
                                    <w:szCs w:val="18"/>
                                    <w:lang w:eastAsia="zh-CN"/>
                                  </w:rPr>
                                  <w:t>综 合 性</w:t>
                                </w:r>
                              </w:p>
                            </w:txbxContent>
                          </wps:txbx>
                          <wps:bodyPr rot="0" vert="horz" wrap="none" lIns="36000" tIns="0" rIns="36000" bIns="0" anchor="t" anchorCtr="0">
                            <a:spAutoFit/>
                          </wps:bodyPr>
                        </wps:wsp>
                        <wps:wsp>
                          <wps:cNvPr id="166067432" name="文本框 2"/>
                          <wps:cNvSpPr txBox="1">
                            <a:spLocks noChangeArrowheads="1"/>
                          </wps:cNvSpPr>
                          <wps:spPr bwMode="auto">
                            <a:xfrm rot="2705115">
                              <a:off x="661484" y="1856939"/>
                              <a:ext cx="570513" cy="166636"/>
                            </a:xfrm>
                            <a:prstGeom prst="rect">
                              <a:avLst/>
                            </a:prstGeom>
                            <a:noFill/>
                            <a:ln w="9525">
                              <a:noFill/>
                              <a:miter lim="800000"/>
                              <a:headEnd/>
                              <a:tailEnd/>
                            </a:ln>
                          </wps:spPr>
                          <wps:txbx>
                            <w:txbxContent>
                              <w:p w14:paraId="5168E248" w14:textId="77777777" w:rsidR="00984255" w:rsidRPr="008416C0" w:rsidRDefault="00984255" w:rsidP="00984255">
                                <w:pPr>
                                  <w:spacing w:line="24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应</w:t>
                                </w:r>
                                <w:r w:rsidRPr="008416C0">
                                  <w:rPr>
                                    <w:rFonts w:ascii="黑体" w:eastAsia="黑体" w:hAnsi="黑体" w:hint="eastAsia"/>
                                    <w:color w:val="528D74"/>
                                    <w:sz w:val="18"/>
                                    <w:szCs w:val="18"/>
                                    <w:lang w:eastAsia="zh-CN"/>
                                  </w:rPr>
                                  <w:t xml:space="preserve"> </w:t>
                                </w:r>
                                <w:r>
                                  <w:rPr>
                                    <w:rFonts w:ascii="黑体" w:eastAsia="黑体" w:hAnsi="黑体" w:hint="eastAsia"/>
                                    <w:color w:val="528D74"/>
                                    <w:sz w:val="18"/>
                                    <w:szCs w:val="18"/>
                                    <w:lang w:eastAsia="zh-CN"/>
                                  </w:rPr>
                                  <w:t>用</w:t>
                                </w:r>
                                <w:r w:rsidRPr="008416C0">
                                  <w:rPr>
                                    <w:rFonts w:ascii="黑体" w:eastAsia="黑体" w:hAnsi="黑体" w:hint="eastAsia"/>
                                    <w:color w:val="528D74"/>
                                    <w:sz w:val="18"/>
                                    <w:szCs w:val="18"/>
                                    <w:lang w:eastAsia="zh-CN"/>
                                  </w:rPr>
                                  <w:t xml:space="preserve"> 性</w:t>
                                </w:r>
                              </w:p>
                            </w:txbxContent>
                          </wps:txbx>
                          <wps:bodyPr rot="0" vert="horz" wrap="none" lIns="36000" tIns="0" rIns="36000" bIns="0" anchor="t" anchorCtr="0">
                            <a:spAutoFit/>
                          </wps:bodyPr>
                        </wps:wsp>
                        <wps:wsp>
                          <wps:cNvPr id="1372906531" name="文本框 2"/>
                          <wps:cNvSpPr txBox="1">
                            <a:spLocks noChangeArrowheads="1"/>
                          </wps:cNvSpPr>
                          <wps:spPr bwMode="auto">
                            <a:xfrm rot="18894885" flipH="1">
                              <a:off x="-573757" y="1856643"/>
                              <a:ext cx="570513" cy="166636"/>
                            </a:xfrm>
                            <a:prstGeom prst="rect">
                              <a:avLst/>
                            </a:prstGeom>
                            <a:noFill/>
                            <a:ln w="9525">
                              <a:noFill/>
                              <a:miter lim="800000"/>
                              <a:headEnd/>
                              <a:tailEnd/>
                            </a:ln>
                          </wps:spPr>
                          <wps:txbx>
                            <w:txbxContent>
                              <w:p w14:paraId="3FBDBB73" w14:textId="77777777" w:rsidR="00984255" w:rsidRPr="008416C0" w:rsidRDefault="00984255" w:rsidP="00984255">
                                <w:pPr>
                                  <w:spacing w:line="24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创</w:t>
                                </w:r>
                                <w:r w:rsidRPr="008416C0">
                                  <w:rPr>
                                    <w:rFonts w:ascii="黑体" w:eastAsia="黑体" w:hAnsi="黑体" w:hint="eastAsia"/>
                                    <w:color w:val="528D74"/>
                                    <w:sz w:val="18"/>
                                    <w:szCs w:val="18"/>
                                    <w:lang w:eastAsia="zh-CN"/>
                                  </w:rPr>
                                  <w:t xml:space="preserve"> </w:t>
                                </w:r>
                                <w:r>
                                  <w:rPr>
                                    <w:rFonts w:ascii="黑体" w:eastAsia="黑体" w:hAnsi="黑体" w:hint="eastAsia"/>
                                    <w:color w:val="528D74"/>
                                    <w:sz w:val="18"/>
                                    <w:szCs w:val="18"/>
                                    <w:lang w:eastAsia="zh-CN"/>
                                  </w:rPr>
                                  <w:t>新</w:t>
                                </w:r>
                                <w:r w:rsidRPr="008416C0">
                                  <w:rPr>
                                    <w:rFonts w:ascii="黑体" w:eastAsia="黑体" w:hAnsi="黑体" w:hint="eastAsia"/>
                                    <w:color w:val="528D74"/>
                                    <w:sz w:val="18"/>
                                    <w:szCs w:val="18"/>
                                    <w:lang w:eastAsia="zh-CN"/>
                                  </w:rPr>
                                  <w:t xml:space="preserve"> 性</w:t>
                                </w:r>
                              </w:p>
                            </w:txbxContent>
                          </wps:txbx>
                          <wps:bodyPr rot="0" vert="horz" wrap="none" lIns="36000" tIns="0" rIns="36000" bIns="0" anchor="t" anchorCtr="0">
                            <a:spAutoFit/>
                          </wps:bodyPr>
                        </wps:wsp>
                        <wps:wsp>
                          <wps:cNvPr id="797829130" name="文本框 2"/>
                          <wps:cNvSpPr txBox="1">
                            <a:spLocks noChangeArrowheads="1"/>
                          </wps:cNvSpPr>
                          <wps:spPr bwMode="auto">
                            <a:xfrm>
                              <a:off x="49480" y="1017149"/>
                              <a:ext cx="570720" cy="597792"/>
                            </a:xfrm>
                            <a:prstGeom prst="rect">
                              <a:avLst/>
                            </a:prstGeom>
                            <a:noFill/>
                            <a:ln w="9525">
                              <a:noFill/>
                              <a:miter lim="800000"/>
                              <a:headEnd/>
                              <a:tailEnd/>
                            </a:ln>
                          </wps:spPr>
                          <wps:txbx>
                            <w:txbxContent>
                              <w:p w14:paraId="6CCCF5B4" w14:textId="77777777" w:rsidR="00984255"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立德树人</w:t>
                                </w:r>
                              </w:p>
                              <w:p w14:paraId="0DFAECCF" w14:textId="77777777" w:rsidR="00984255"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服务选才</w:t>
                                </w:r>
                              </w:p>
                              <w:p w14:paraId="6E5B82C2" w14:textId="77777777" w:rsidR="00984255" w:rsidRPr="008416C0"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引导教学</w:t>
                                </w:r>
                              </w:p>
                            </w:txbxContent>
                          </wps:txbx>
                          <wps:bodyPr rot="0" vert="horz" wrap="none" lIns="36000" tIns="0" rIns="36000" bIns="0" anchor="t" anchorCtr="0">
                            <a:spAutoFit/>
                          </wps:bodyPr>
                        </wps:wsp>
                      </wpg:grpSp>
                    </wpg:wgp>
                  </a:graphicData>
                </a:graphic>
              </wp:inline>
            </w:drawing>
          </mc:Choice>
          <mc:Fallback>
            <w:pict>
              <v:group w14:anchorId="6A8FA54C" id="组合 3" o:spid="_x0000_s1026" style="width:209.1pt;height:209.1pt;mso-position-horizontal-relative:char;mso-position-vertical-relative:line" coordsize="28082,28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">
                <v:group id="组合 14" o:spid="_x0000_s1027" style="position:absolute;width:28082;height:28082" coordsize="44474,4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组合 1033498659" o:spid="_x0000_s1028" style="position:absolute;width:44474;height:44474" coordsize="44474,44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">
                    <v:oval id="椭圆 1994969171" o:spid="_x0000_s1029" style="position:absolute;width:44474;height:4447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" fillcolor="#9fd7be" stroked="f" strokeweight="2pt"/>
                    <v:oval id="椭圆 1467467560" o:spid="_x0000_s1030" style="position:absolute;left:3516;top:3516;width:37441;height:374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" fillcolor="#77bd98" stroked="f" strokeweight="2pt"/>
                    <v:oval id="椭圆 1403112517" o:spid="_x0000_s1031" style="position:absolute;left:8112;top:8112;width:28249;height:2824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" fillcolor="#5f9c7b" stroked="f" strokeweight="2pt"/>
                    <v:oval id="椭圆 288170245" o:spid="_x0000_s1032" style="position:absolute;left:12389;top:12389;width:19695;height:1969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" fillcolor="#1d8759" stroked="f" strokeweight="2pt"/>
                  </v:group>
                  <v:shape id="矩形: 圆顶角 2109253768" o:spid="_x0000_s1033" style="position:absolute;left:28967;top:3852;width:4406;height:19650;rotation:45;visibility:visible;mso-wrap-style:none;v-text-anchor:middle" coordsize="440594,196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" path="m119617,l320977,v66063,,119617,53554,119617,119617l440594,1965037r,l,1965037r,l,119617c,53554,53554,,119617,xe" fillcolor="#eeebe4" stroked="f" strokeweight="2pt">
                    <v:path arrowok="t" o:connecttype="custom" o:connectlocs="119617,0;320977,0;440594,119617;440594,1965037;440594,1965037;0,1965037;0,1965037;0,119617;119617,0" o:connectangles="0,0,0,0,0,0,0,0,0"/>
                  </v:shape>
                  <v:shape id="矩形: 圆顶角 954639254" o:spid="_x0000_s1034" style="position:absolute;left:28820;top:21321;width:4406;height:19650;rotation:45;flip:y;visibility:visible;mso-wrap-style:none;v-text-anchor:middle" coordsize="440594,196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" path="m119617,l320977,v66063,,119617,53554,119617,119617l440594,1965037r,l,1965037r,l,119617c,53554,53554,,119617,xe" fillcolor="#eeebe4" stroked="f" strokeweight="2pt">
                    <v:path arrowok="t" o:connecttype="custom" o:connectlocs="119617,0;320977,0;440594,119617;440594,1965037;440594,1965037;0,1965037;0,1965037;0,119617;119617,0" o:connectangles="0,0,0,0,0,0,0,0,0"/>
                  </v:shape>
                  <v:shape id="矩形: 圆顶角 811098489" o:spid="_x0000_s1035" style="position:absolute;left:11100;top:3843;width:4406;height:19650;rotation:45;flip:x;visibility:visible;mso-wrap-style:none;v-text-anchor:middle" coordsize="440594,196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" path="m119617,l320977,v66063,,119617,53554,119617,119617l440594,1965037r,l,1965037r,l,119617c,53554,53554,,119617,xe" fillcolor="#eeebe4" stroked="f" strokeweight="2pt">
                    <v:path arrowok="t" o:connecttype="custom" o:connectlocs="119617,0;320977,0;440594,119617;440594,1965037;440594,1965037;0,1965037;0,1965037;0,119617;119617,0" o:connectangles="0,0,0,0,0,0,0,0,0"/>
                  </v:shape>
                  <v:shape id="矩形: 圆顶角 1314000959" o:spid="_x0000_s1036" style="position:absolute;left:11478;top:21354;width:4405;height:19651;rotation:45;flip:x y;visibility:visible;mso-wrap-style:none;v-text-anchor:middle" coordsize="440594,1965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" path="m119617,l320977,v66063,,119617,53554,119617,119617l440594,1965037r,l,1965037r,l,119617c,53554,53554,,119617,xe" fillcolor="#eeebe4" stroked="f" strokeweight="2pt">
                    <v:path arrowok="t" o:connecttype="custom" o:connectlocs="119617,0;320977,0;440594,119617;440594,1965037;440594,1965037;0,1965037;0,1965037;0,119617;119617,0" o:connectangles="0,0,0,0,0,0,0,0,0"/>
                  </v:shape>
                  <v:oval id="椭圆 221389527" o:spid="_x0000_s1037" style="position:absolute;left:15885;top:15713;width:13048;height:1304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" fillcolor="#ffd897" strokecolor="#fabc73" strokeweight="3pt"/>
                </v:group>
                <v:group id="_x0000_s1038" style="position:absolute;left:6861;top:260;width:16480;height:23071" coordorigin="-3931,-823" coordsize="16490,23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">
                  <v:shapetype id="_x0000_t202" coordsize="21600,21600" o:spt="202" path="m,l,21600r21600,l21600,xe">
                    <v:stroke joinstyle="miter"/>
                    <v:path gradientshapeok="t" o:connecttype="rect"/>
                  </v:shapetype>
                  <v:shape id="文本框 2" o:spid="_x0000_s1039" type="#_x0000_t202" style="position:absolute;left:-3;top:-823;width:5706;height:16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" filled="f" stroked="f">
                    <v:textbox style="mso-fit-shape-to-text:t" inset="1mm,0,1mm,0">
                      <w:txbxContent>
                        <w:p w14:paraId="12659B93"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必备知识</w:t>
                          </w:r>
                        </w:p>
                      </w:txbxContent>
                    </v:textbox>
                  </v:shape>
                  <v:shape id="文本框 2" o:spid="_x0000_s1040" type="#_x0000_t202" style="position:absolute;left:-3;top:1804;width:5706;height:16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" filled="f" stroked="f">
                    <v:textbox style="mso-fit-shape-to-text:t" inset="1mm,0,1mm,0">
                      <w:txbxContent>
                        <w:p w14:paraId="5F0E0049"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关键能力</w:t>
                          </w:r>
                        </w:p>
                      </w:txbxContent>
                    </v:textbox>
                  </v:shape>
                  <v:shape id="文本框 2" o:spid="_x0000_s1041" type="#_x0000_t202" style="position:absolute;left:-3;top:4429;width:5706;height:16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" filled="f" stroked="f">
                    <v:textbox style="mso-fit-shape-to-text:t" inset="1mm,0,1mm,0">
                      <w:txbxContent>
                        <w:p w14:paraId="372DDEF7"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学科素养</w:t>
                          </w:r>
                        </w:p>
                      </w:txbxContent>
                    </v:textbox>
                  </v:shape>
                  <v:shape id="文本框 2" o:spid="_x0000_s1042" type="#_x0000_t202" style="position:absolute;left:83;top:7061;width:5707;height:16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" filled="f" stroked="f">
                    <v:textbox style="mso-fit-shape-to-text:t" inset="1mm,0,1mm,0">
                      <w:txbxContent>
                        <w:p w14:paraId="75CF7987" w14:textId="77777777" w:rsidR="00984255" w:rsidRPr="008416C0" w:rsidRDefault="00984255" w:rsidP="00984255">
                          <w:pPr>
                            <w:spacing w:line="240" w:lineRule="auto"/>
                            <w:rPr>
                              <w:rFonts w:ascii="黑体" w:eastAsia="黑体" w:hAnsi="黑体"/>
                              <w:color w:val="FFFFFF" w:themeColor="background1"/>
                              <w:sz w:val="18"/>
                              <w:szCs w:val="18"/>
                            </w:rPr>
                          </w:pPr>
                          <w:r w:rsidRPr="008416C0">
                            <w:rPr>
                              <w:rFonts w:ascii="黑体" w:eastAsia="黑体" w:hAnsi="黑体" w:hint="eastAsia"/>
                              <w:color w:val="FFFFFF" w:themeColor="background1"/>
                              <w:sz w:val="18"/>
                              <w:szCs w:val="18"/>
                              <w:lang w:eastAsia="zh-CN"/>
                            </w:rPr>
                            <w:t>核心价值</w:t>
                          </w:r>
                        </w:p>
                      </w:txbxContent>
                    </v:textbox>
                  </v:shape>
                  <v:shape id="文本框 2" o:spid="_x0000_s1043" type="#_x0000_t202" style="position:absolute;left:-5951;top:5963;width:5705;height:1666;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" filled="f" stroked="f">
                    <v:textbox style="mso-fit-shape-to-text:t" inset="1mm,0,1mm,0">
                      <w:txbxContent>
                        <w:p w14:paraId="33761B0B" w14:textId="77777777" w:rsidR="00984255" w:rsidRPr="008416C0" w:rsidRDefault="00984255" w:rsidP="00984255">
                          <w:pPr>
                            <w:spacing w:line="240" w:lineRule="auto"/>
                            <w:rPr>
                              <w:rFonts w:ascii="黑体" w:eastAsia="黑体" w:hAnsi="黑体"/>
                              <w:color w:val="528D74"/>
                              <w:sz w:val="18"/>
                              <w:szCs w:val="18"/>
                              <w:lang w:eastAsia="zh-CN"/>
                            </w:rPr>
                          </w:pPr>
                          <w:r w:rsidRPr="008416C0">
                            <w:rPr>
                              <w:rFonts w:ascii="黑体" w:eastAsia="黑体" w:hAnsi="黑体" w:hint="eastAsia"/>
                              <w:color w:val="528D74"/>
                              <w:sz w:val="18"/>
                              <w:szCs w:val="18"/>
                              <w:lang w:eastAsia="zh-CN"/>
                            </w:rPr>
                            <w:t>基 础 性</w:t>
                          </w:r>
                        </w:p>
                      </w:txbxContent>
                    </v:textbox>
                  </v:shape>
                  <v:shape id="文本框 2" o:spid="_x0000_s1044" type="#_x0000_t202" style="position:absolute;left:6851;top:5843;width:5708;height:1666;rotation:-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" filled="f" stroked="f">
                    <v:textbox style="mso-fit-shape-to-text:t" inset="1mm,0,1mm,0">
                      <w:txbxContent>
                        <w:p w14:paraId="54F83728" w14:textId="77777777" w:rsidR="00984255" w:rsidRPr="008416C0" w:rsidRDefault="00984255" w:rsidP="00984255">
                          <w:pPr>
                            <w:spacing w:line="240" w:lineRule="auto"/>
                            <w:rPr>
                              <w:rFonts w:ascii="黑体" w:eastAsia="黑体" w:hAnsi="黑体"/>
                              <w:color w:val="528D74"/>
                              <w:sz w:val="18"/>
                              <w:szCs w:val="18"/>
                              <w:lang w:eastAsia="zh-CN"/>
                            </w:rPr>
                          </w:pPr>
                          <w:r w:rsidRPr="008416C0">
                            <w:rPr>
                              <w:rFonts w:ascii="黑体" w:eastAsia="黑体" w:hAnsi="黑体" w:hint="eastAsia"/>
                              <w:color w:val="528D74"/>
                              <w:sz w:val="18"/>
                              <w:szCs w:val="18"/>
                              <w:lang w:eastAsia="zh-CN"/>
                            </w:rPr>
                            <w:t>综 合 性</w:t>
                          </w:r>
                        </w:p>
                      </w:txbxContent>
                    </v:textbox>
                  </v:shape>
                  <v:shape id="文本框 2" o:spid="_x0000_s1045" type="#_x0000_t202" style="position:absolute;left:6614;top:18570;width:5705;height:1666;rotation:2954707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" filled="f" stroked="f">
                    <v:textbox style="mso-fit-shape-to-text:t" inset="1mm,0,1mm,0">
                      <w:txbxContent>
                        <w:p w14:paraId="5168E248" w14:textId="77777777" w:rsidR="00984255" w:rsidRPr="008416C0" w:rsidRDefault="00984255" w:rsidP="00984255">
                          <w:pPr>
                            <w:spacing w:line="24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应</w:t>
                          </w:r>
                          <w:r w:rsidRPr="008416C0">
                            <w:rPr>
                              <w:rFonts w:ascii="黑体" w:eastAsia="黑体" w:hAnsi="黑体" w:hint="eastAsia"/>
                              <w:color w:val="528D74"/>
                              <w:sz w:val="18"/>
                              <w:szCs w:val="18"/>
                              <w:lang w:eastAsia="zh-CN"/>
                            </w:rPr>
                            <w:t xml:space="preserve"> </w:t>
                          </w:r>
                          <w:r>
                            <w:rPr>
                              <w:rFonts w:ascii="黑体" w:eastAsia="黑体" w:hAnsi="黑体" w:hint="eastAsia"/>
                              <w:color w:val="528D74"/>
                              <w:sz w:val="18"/>
                              <w:szCs w:val="18"/>
                              <w:lang w:eastAsia="zh-CN"/>
                            </w:rPr>
                            <w:t>用</w:t>
                          </w:r>
                          <w:r w:rsidRPr="008416C0">
                            <w:rPr>
                              <w:rFonts w:ascii="黑体" w:eastAsia="黑体" w:hAnsi="黑体" w:hint="eastAsia"/>
                              <w:color w:val="528D74"/>
                              <w:sz w:val="18"/>
                              <w:szCs w:val="18"/>
                              <w:lang w:eastAsia="zh-CN"/>
                            </w:rPr>
                            <w:t xml:space="preserve"> 性</w:t>
                          </w:r>
                        </w:p>
                      </w:txbxContent>
                    </v:textbox>
                  </v:shape>
                  <v:shape id="文本框 2" o:spid="_x0000_s1046" type="#_x0000_t202" style="position:absolute;left:-5737;top:18566;width:5705;height:1667;rotation:2954707fd;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" filled="f" stroked="f">
                    <v:textbox style="mso-fit-shape-to-text:t" inset="1mm,0,1mm,0">
                      <w:txbxContent>
                        <w:p w14:paraId="3FBDBB73" w14:textId="77777777" w:rsidR="00984255" w:rsidRPr="008416C0" w:rsidRDefault="00984255" w:rsidP="00984255">
                          <w:pPr>
                            <w:spacing w:line="24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创</w:t>
                          </w:r>
                          <w:r w:rsidRPr="008416C0">
                            <w:rPr>
                              <w:rFonts w:ascii="黑体" w:eastAsia="黑体" w:hAnsi="黑体" w:hint="eastAsia"/>
                              <w:color w:val="528D74"/>
                              <w:sz w:val="18"/>
                              <w:szCs w:val="18"/>
                              <w:lang w:eastAsia="zh-CN"/>
                            </w:rPr>
                            <w:t xml:space="preserve"> </w:t>
                          </w:r>
                          <w:r>
                            <w:rPr>
                              <w:rFonts w:ascii="黑体" w:eastAsia="黑体" w:hAnsi="黑体" w:hint="eastAsia"/>
                              <w:color w:val="528D74"/>
                              <w:sz w:val="18"/>
                              <w:szCs w:val="18"/>
                              <w:lang w:eastAsia="zh-CN"/>
                            </w:rPr>
                            <w:t>新</w:t>
                          </w:r>
                          <w:r w:rsidRPr="008416C0">
                            <w:rPr>
                              <w:rFonts w:ascii="黑体" w:eastAsia="黑体" w:hAnsi="黑体" w:hint="eastAsia"/>
                              <w:color w:val="528D74"/>
                              <w:sz w:val="18"/>
                              <w:szCs w:val="18"/>
                              <w:lang w:eastAsia="zh-CN"/>
                            </w:rPr>
                            <w:t xml:space="preserve"> 性</w:t>
                          </w:r>
                        </w:p>
                      </w:txbxContent>
                    </v:textbox>
                  </v:shape>
                  <v:shape id="文本框 2" o:spid="_x0000_s1047" type="#_x0000_t202" style="position:absolute;left:494;top:10171;width:5708;height:59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" filled="f" stroked="f">
                    <v:textbox style="mso-fit-shape-to-text:t" inset="1mm,0,1mm,0">
                      <w:txbxContent>
                        <w:p w14:paraId="6CCCF5B4" w14:textId="77777777" w:rsidR="00984255"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立德树人</w:t>
                          </w:r>
                        </w:p>
                        <w:p w14:paraId="0DFAECCF" w14:textId="77777777" w:rsidR="00984255"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服务选才</w:t>
                          </w:r>
                        </w:p>
                        <w:p w14:paraId="6E5B82C2" w14:textId="77777777" w:rsidR="00984255" w:rsidRPr="008416C0" w:rsidRDefault="00984255" w:rsidP="00984255">
                          <w:pPr>
                            <w:spacing w:line="300" w:lineRule="auto"/>
                            <w:rPr>
                              <w:rFonts w:ascii="黑体" w:eastAsia="黑体" w:hAnsi="黑体"/>
                              <w:color w:val="528D74"/>
                              <w:sz w:val="18"/>
                              <w:szCs w:val="18"/>
                              <w:lang w:eastAsia="zh-CN"/>
                            </w:rPr>
                          </w:pPr>
                          <w:r>
                            <w:rPr>
                              <w:rFonts w:ascii="黑体" w:eastAsia="黑体" w:hAnsi="黑体" w:hint="eastAsia"/>
                              <w:color w:val="528D74"/>
                              <w:sz w:val="18"/>
                              <w:szCs w:val="18"/>
                              <w:lang w:eastAsia="zh-CN"/>
                            </w:rPr>
                            <w:t>引导教学</w:t>
                          </w:r>
                        </w:p>
                      </w:txbxContent>
                    </v:textbox>
                  </v:shape>
                </v:group>
                <w10:anchorlock/>
              </v:group>
            </w:pict>
          </mc:Fallback>
        </mc:AlternateContent>
      </w:r>
    </w:p>
    <w:p w14:paraId="683335EA" w14:textId="160B1BCC" w:rsidR="00E64469" w:rsidRDefault="00984255" w:rsidP="00E64469">
      <w:pPr>
        <w:jc w:val="center"/>
        <w:rPr>
          <w:lang w:eastAsia="zh-CN"/>
        </w:rPr>
      </w:pPr>
      <w:r>
        <w:rPr>
          <w:noProof/>
        </w:rPr>
        <mc:AlternateContent>
          <mc:Choice Requires="wpg">
            <w:drawing>
              <wp:inline distT="0" distB="0" distL="0" distR="0" wp14:anchorId="43362FC9" wp14:editId="0E4EA21E">
                <wp:extent cx="2627508" cy="2956563"/>
                <wp:effectExtent l="0" t="0" r="1905" b="0"/>
                <wp:docPr id="1" name="组合 1"/>
                <wp:cNvGraphicFramePr/>
                <a:graphic xmlns:a="http://schemas.openxmlformats.org/drawingml/2006/main">
                  <a:graphicData uri="http://schemas.microsoft.com/office/word/2010/wordprocessingGroup">
                    <wpg:wgp>
                      <wpg:cNvGrpSpPr/>
                      <wpg:grpSpPr>
                        <a:xfrm>
                          <a:off x="0" y="0"/>
                          <a:ext cx="2627508" cy="2956563"/>
                          <a:chOff x="564650" y="-1012647"/>
                          <a:chExt cx="3925485" cy="4417591"/>
                        </a:xfrm>
                      </wpg:grpSpPr>
                      <pic:pic xmlns:pic="http://schemas.openxmlformats.org/drawingml/2006/picture">
                        <pic:nvPicPr>
                          <pic:cNvPr id="158824" name="Picture 158824"/>
                          <pic:cNvPicPr/>
                        </pic:nvPicPr>
                        <pic:blipFill>
                          <a:blip r:embed="rId10">
                            <a:extLst>
                              <a:ext uri="{28A0092B-C50C-407E-A947-70E740481C1C}">
                                <a14:useLocalDpi xmlns:a14="http://schemas.microsoft.com/office/drawing/2010/main" val="0"/>
                              </a:ext>
                            </a:extLst>
                          </a:blip>
                          <a:stretch>
                            <a:fillRect/>
                          </a:stretch>
                        </pic:blipFill>
                        <pic:spPr>
                          <a:xfrm>
                            <a:off x="564650" y="-1012647"/>
                            <a:ext cx="3925485" cy="3917218"/>
                          </a:xfrm>
                          <a:prstGeom prst="rect">
                            <a:avLst/>
                          </a:prstGeom>
                        </pic:spPr>
                      </pic:pic>
                      <wps:wsp>
                        <wps:cNvPr id="217" name="文本框 2"/>
                        <wps:cNvSpPr txBox="1">
                          <a:spLocks noChangeArrowheads="1"/>
                        </wps:cNvSpPr>
                        <wps:spPr bwMode="auto">
                          <a:xfrm>
                            <a:off x="1302392" y="2996015"/>
                            <a:ext cx="2280642" cy="408929"/>
                          </a:xfrm>
                          <a:prstGeom prst="rect">
                            <a:avLst/>
                          </a:prstGeom>
                          <a:noFill/>
                          <a:ln w="9525">
                            <a:noFill/>
                            <a:miter lim="800000"/>
                            <a:headEnd/>
                            <a:tailEnd/>
                          </a:ln>
                        </wps:spPr>
                        <wps:txbx>
                          <w:txbxContent>
                            <w:p w14:paraId="1D0CFB22" w14:textId="77777777" w:rsidR="00984255" w:rsidRPr="0010181F" w:rsidRDefault="00984255" w:rsidP="00984255">
                              <w:pPr>
                                <w:spacing w:line="240" w:lineRule="auto"/>
                                <w:rPr>
                                  <w:rFonts w:eastAsia="黑体"/>
                                  <w:sz w:val="21"/>
                                </w:rPr>
                              </w:pPr>
                              <w:r w:rsidRPr="0010181F">
                                <w:rPr>
                                  <w:rFonts w:eastAsia="黑体" w:hint="eastAsia"/>
                                  <w:sz w:val="21"/>
                                  <w:lang w:eastAsia="zh-CN"/>
                                </w:rPr>
                                <w:t>图</w:t>
                              </w:r>
                              <w:r w:rsidRPr="0010181F">
                                <w:rPr>
                                  <w:rFonts w:eastAsia="黑体" w:hint="eastAsia"/>
                                  <w:sz w:val="21"/>
                                  <w:lang w:eastAsia="zh-CN"/>
                                </w:rPr>
                                <w:t>1</w:t>
                              </w:r>
                              <w:r w:rsidRPr="0010181F">
                                <w:rPr>
                                  <w:rFonts w:eastAsia="黑体"/>
                                  <w:sz w:val="21"/>
                                  <w:lang w:eastAsia="zh-CN"/>
                                </w:rPr>
                                <w:t xml:space="preserve"> </w:t>
                              </w:r>
                              <w:r w:rsidRPr="0010181F">
                                <w:rPr>
                                  <w:rFonts w:eastAsia="黑体" w:hint="eastAsia"/>
                                  <w:sz w:val="21"/>
                                  <w:lang w:eastAsia="zh-CN"/>
                                </w:rPr>
                                <w:t>中国高考评价体系</w:t>
                              </w:r>
                            </w:p>
                          </w:txbxContent>
                        </wps:txbx>
                        <wps:bodyPr rot="0" vert="horz" wrap="none" lIns="91440" tIns="45720" rIns="91440" bIns="45720" anchor="t" anchorCtr="0">
                          <a:spAutoFit/>
                        </wps:bodyPr>
                      </wps:wsp>
                    </wpg:wgp>
                  </a:graphicData>
                </a:graphic>
              </wp:inline>
            </w:drawing>
          </mc:Choice>
          <mc:Fallback>
            <w:pict>
              <v:group w14:anchorId="43362FC9" id="组合 1" o:spid="_x0000_s1048" style="width:206.9pt;height:232.8pt;mso-position-horizontal-relative:char;mso-position-vertical-relative:line" coordorigin="5646,-10126" coordsize="39254,44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8824" o:spid="_x0000_s1049" type="#_x0000_t75" style="position:absolute;left:5646;top:-10126;width:39255;height:39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">
                  <v:imagedata r:id="rId11" o:title=""/>
                </v:shape>
                <v:shape id="文本框 2" o:spid="_x0000_s1050" type="#_x0000_t202" style="position:absolute;left:13023;top:29960;width:22807;height:40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" filled="f" stroked="f">
                  <v:textbox style="mso-fit-shape-to-text:t">
                    <w:txbxContent>
                      <w:p w14:paraId="1D0CFB22" w14:textId="77777777" w:rsidR="00984255" w:rsidRPr="0010181F" w:rsidRDefault="00984255" w:rsidP="00984255">
                        <w:pPr>
                          <w:spacing w:line="240" w:lineRule="auto"/>
                          <w:rPr>
                            <w:rFonts w:eastAsia="黑体"/>
                            <w:sz w:val="21"/>
                          </w:rPr>
                        </w:pPr>
                        <w:r w:rsidRPr="0010181F">
                          <w:rPr>
                            <w:rFonts w:eastAsia="黑体" w:hint="eastAsia"/>
                            <w:sz w:val="21"/>
                            <w:lang w:eastAsia="zh-CN"/>
                          </w:rPr>
                          <w:t>图</w:t>
                        </w:r>
                        <w:r w:rsidRPr="0010181F">
                          <w:rPr>
                            <w:rFonts w:eastAsia="黑体" w:hint="eastAsia"/>
                            <w:sz w:val="21"/>
                            <w:lang w:eastAsia="zh-CN"/>
                          </w:rPr>
                          <w:t>1</w:t>
                        </w:r>
                        <w:r w:rsidRPr="0010181F">
                          <w:rPr>
                            <w:rFonts w:eastAsia="黑体"/>
                            <w:sz w:val="21"/>
                            <w:lang w:eastAsia="zh-CN"/>
                          </w:rPr>
                          <w:t xml:space="preserve"> </w:t>
                        </w:r>
                        <w:r w:rsidRPr="0010181F">
                          <w:rPr>
                            <w:rFonts w:eastAsia="黑体" w:hint="eastAsia"/>
                            <w:sz w:val="21"/>
                            <w:lang w:eastAsia="zh-CN"/>
                          </w:rPr>
                          <w:t>中国高考评价体系</w:t>
                        </w:r>
                      </w:p>
                    </w:txbxContent>
                  </v:textbox>
                </v:shape>
                <w10:anchorlock/>
              </v:group>
            </w:pict>
          </mc:Fallback>
        </mc:AlternateContent>
      </w:r>
    </w:p>
    <w:p w14:paraId="4000ABDD" w14:textId="089771F0" w:rsidR="00497C6D" w:rsidRDefault="00EE6FBA" w:rsidP="00497C6D">
      <w:pPr>
        <w:ind w:firstLineChars="202" w:firstLine="485"/>
        <w:rPr>
          <w:lang w:eastAsia="zh-CN"/>
        </w:rPr>
      </w:pPr>
      <w:r w:rsidRPr="00455918">
        <w:rPr>
          <w:lang w:eastAsia="zh-CN"/>
        </w:rPr>
        <w:t>高考评价体系是</w:t>
      </w:r>
      <w:r w:rsidRPr="00977891">
        <w:rPr>
          <w:rFonts w:ascii="宋体" w:hAnsi="宋体" w:hint="eastAsia"/>
          <w:lang w:eastAsia="zh-CN"/>
        </w:rPr>
        <w:t>“</w:t>
      </w:r>
      <w:r w:rsidRPr="00455918">
        <w:rPr>
          <w:lang w:eastAsia="zh-CN"/>
        </w:rPr>
        <w:t>一体两面</w:t>
      </w:r>
      <w:r w:rsidRPr="00977891">
        <w:rPr>
          <w:rFonts w:ascii="宋体" w:hAnsi="宋体" w:hint="eastAsia"/>
          <w:lang w:eastAsia="zh-CN"/>
        </w:rPr>
        <w:t>”</w:t>
      </w:r>
      <w:r w:rsidRPr="00455918">
        <w:rPr>
          <w:lang w:eastAsia="zh-CN"/>
        </w:rPr>
        <w:t>的综合体系。首先，它是评价考生素质的理论体系。以</w:t>
      </w:r>
      <w:r w:rsidRPr="00977891">
        <w:rPr>
          <w:rFonts w:ascii="宋体" w:hAnsi="宋体" w:hint="eastAsia"/>
          <w:lang w:eastAsia="zh-CN"/>
        </w:rPr>
        <w:t>“</w:t>
      </w:r>
      <w:r w:rsidRPr="00455918">
        <w:rPr>
          <w:lang w:eastAsia="zh-CN"/>
        </w:rPr>
        <w:t>四层</w:t>
      </w:r>
      <w:r w:rsidRPr="00977891">
        <w:rPr>
          <w:rFonts w:ascii="宋体" w:hAnsi="宋体" w:hint="eastAsia"/>
          <w:lang w:eastAsia="zh-CN"/>
        </w:rPr>
        <w:t>”</w:t>
      </w:r>
      <w:r w:rsidRPr="00455918">
        <w:rPr>
          <w:lang w:eastAsia="zh-CN"/>
        </w:rPr>
        <w:t>为考查内容，评价考生素质内涵；以</w:t>
      </w:r>
      <w:r w:rsidRPr="00977891">
        <w:rPr>
          <w:rFonts w:ascii="宋体" w:hAnsi="宋体" w:hint="eastAsia"/>
          <w:lang w:eastAsia="zh-CN"/>
        </w:rPr>
        <w:t>“</w:t>
      </w:r>
      <w:r w:rsidRPr="00455918">
        <w:rPr>
          <w:lang w:eastAsia="zh-CN"/>
        </w:rPr>
        <w:t>四翼</w:t>
      </w:r>
      <w:r w:rsidRPr="00977891">
        <w:rPr>
          <w:rFonts w:ascii="宋体" w:hAnsi="宋体" w:hint="eastAsia"/>
          <w:lang w:eastAsia="zh-CN"/>
        </w:rPr>
        <w:t>”</w:t>
      </w:r>
      <w:r w:rsidRPr="00455918">
        <w:rPr>
          <w:lang w:eastAsia="zh-CN"/>
        </w:rPr>
        <w:t>为考查要求，评价学生素质达成度。其构建始于对教育根本问题的思考和回答，是素质教育要求在高考中的理论呈现。其次，它是指导和评价高考命题的实践体系。通过</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规定命题内容、</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保障命题水平，高考评价体系将有力促进高考内容改革和命题质量的提升。</w:t>
      </w:r>
    </w:p>
    <w:p w14:paraId="05CAA447" w14:textId="405EC3D0" w:rsidR="00497C6D" w:rsidRDefault="00EE6FBA" w:rsidP="00497C6D">
      <w:pPr>
        <w:ind w:firstLineChars="202" w:firstLine="485"/>
        <w:rPr>
          <w:lang w:eastAsia="zh-CN"/>
        </w:rPr>
      </w:pPr>
      <w:r w:rsidRPr="00455918">
        <w:rPr>
          <w:lang w:eastAsia="zh-CN"/>
        </w:rPr>
        <w:t>高考评价体系是对中国特色教育评价理论的丰富和发展，将持续推进我国高考内容改革的深化。它将在今后的高考实践中接受检验并不断完善，为更好落实立德树人根本任务、培养德智体美劳全面发展的社会主义建设者和接班人提供坚强保障。</w:t>
      </w:r>
    </w:p>
    <w:p w14:paraId="4326032F" w14:textId="0C2430AC" w:rsidR="002416C3" w:rsidRPr="00455918" w:rsidRDefault="00EE6FBA" w:rsidP="0010181F">
      <w:pPr>
        <w:ind w:firstLineChars="202" w:firstLine="485"/>
        <w:rPr>
          <w:lang w:eastAsia="zh-CN"/>
        </w:rPr>
      </w:pPr>
      <w:r w:rsidRPr="00455918">
        <w:rPr>
          <w:lang w:eastAsia="zh-CN"/>
        </w:rPr>
        <w:t>高考评价体系是高考命题、评价与改革的理论基础和实践指南，主要供高考命题人员、高考研究人员、教育考试管理人员以及广大师生学习参考使用。</w:t>
      </w:r>
    </w:p>
    <w:p w14:paraId="1F5FD289" w14:textId="332F1F19" w:rsidR="007F0905" w:rsidRPr="00455918" w:rsidRDefault="00EE6FBA" w:rsidP="00497C6D">
      <w:pPr>
        <w:pStyle w:val="2"/>
      </w:pPr>
      <w:bookmarkStart w:id="5" w:name="_Toc67514793"/>
      <w:r w:rsidRPr="00455918">
        <w:t>二、一核</w:t>
      </w:r>
      <w:r w:rsidR="00B15B60">
        <w:rPr>
          <w:rFonts w:hint="eastAsia"/>
          <w:lang w:eastAsia="zh-CN"/>
        </w:rPr>
        <w:t>——</w:t>
      </w:r>
      <w:r w:rsidRPr="00455918">
        <w:t>高考核心功能</w:t>
      </w:r>
      <w:bookmarkEnd w:id="5"/>
    </w:p>
    <w:p w14:paraId="72DA77EE" w14:textId="77777777" w:rsidR="00497C6D" w:rsidRDefault="00EE6FBA" w:rsidP="00497C6D">
      <w:pPr>
        <w:ind w:firstLineChars="202" w:firstLine="485"/>
        <w:rPr>
          <w:lang w:eastAsia="zh-CN"/>
        </w:rPr>
      </w:pPr>
      <w:r w:rsidRPr="00455918">
        <w:rPr>
          <w:lang w:eastAsia="zh-CN"/>
        </w:rPr>
        <w:t>中国特色社会主义进入新时代，社会主要矛盾的新变化、党和国家事业的新发展、人民群众对优质教育的新向往，都对高考提出了新任务、新要求。高考是国家选拔人才的重要途径，不仅承载选拔和评价的功能，而且是实现立德树人的重要载体和素质教育的关键环节。</w:t>
      </w:r>
    </w:p>
    <w:p w14:paraId="5E0FF91E" w14:textId="77777777" w:rsidR="00497C6D" w:rsidRDefault="00EE6FBA" w:rsidP="00497C6D">
      <w:pPr>
        <w:ind w:firstLineChars="202" w:firstLine="485"/>
        <w:rPr>
          <w:lang w:eastAsia="zh-CN"/>
        </w:rPr>
      </w:pPr>
      <w:r w:rsidRPr="00455918">
        <w:rPr>
          <w:lang w:eastAsia="zh-CN"/>
        </w:rPr>
        <w:t>高考评价体系的核心目标，即坚持以习近平新时代中国特色社会主义思想为指导，落实立德树人根本任务，充分发挥考试的引导作用，切实体现高考的育人功能，形成人才选拔、考试评价、教育引导和教学反拨的一体化新格局。</w:t>
      </w:r>
    </w:p>
    <w:p w14:paraId="093DB1CA" w14:textId="77777777" w:rsidR="00497C6D" w:rsidRDefault="00EE6FBA" w:rsidP="00497C6D">
      <w:pPr>
        <w:ind w:firstLineChars="202" w:firstLine="485"/>
        <w:rPr>
          <w:lang w:eastAsia="zh-CN"/>
        </w:rPr>
      </w:pPr>
      <w:r w:rsidRPr="00455918">
        <w:rPr>
          <w:lang w:eastAsia="zh-CN"/>
        </w:rPr>
        <w:t>高考</w:t>
      </w:r>
      <w:r w:rsidRPr="00977891">
        <w:rPr>
          <w:rFonts w:ascii="宋体" w:hAnsi="宋体"/>
          <w:lang w:eastAsia="zh-CN"/>
        </w:rPr>
        <w:t>“</w:t>
      </w:r>
      <w:r w:rsidRPr="00455918">
        <w:rPr>
          <w:lang w:eastAsia="zh-CN"/>
        </w:rPr>
        <w:t>立德树人、服务选才、引导教学</w:t>
      </w:r>
      <w:r w:rsidRPr="00977891">
        <w:rPr>
          <w:rFonts w:ascii="宋体" w:hAnsi="宋体"/>
          <w:lang w:eastAsia="zh-CN"/>
        </w:rPr>
        <w:t>”</w:t>
      </w:r>
      <w:r w:rsidRPr="00455918">
        <w:rPr>
          <w:lang w:eastAsia="zh-CN"/>
        </w:rPr>
        <w:t>的核心功能，紧紧围绕</w:t>
      </w:r>
      <w:r w:rsidRPr="00977891">
        <w:rPr>
          <w:rFonts w:ascii="宋体" w:hAnsi="宋体"/>
          <w:lang w:eastAsia="zh-CN"/>
        </w:rPr>
        <w:t>“</w:t>
      </w:r>
      <w:r w:rsidRPr="00455918">
        <w:rPr>
          <w:lang w:eastAsia="zh-CN"/>
        </w:rPr>
        <w:t>培养什么人、怎样培养人、为谁培养人</w:t>
      </w:r>
      <w:r w:rsidRPr="00977891">
        <w:rPr>
          <w:rFonts w:ascii="宋体" w:hAnsi="宋体"/>
          <w:lang w:eastAsia="zh-CN"/>
        </w:rPr>
        <w:t>”</w:t>
      </w:r>
      <w:r w:rsidRPr="00455918">
        <w:rPr>
          <w:lang w:eastAsia="zh-CN"/>
        </w:rPr>
        <w:t>这一教育根本问题，全方位、系统化地阐释</w:t>
      </w:r>
      <w:r w:rsidRPr="00977891">
        <w:rPr>
          <w:rFonts w:ascii="宋体" w:hAnsi="宋体"/>
          <w:lang w:eastAsia="zh-CN"/>
        </w:rPr>
        <w:t>“</w:t>
      </w:r>
      <w:r w:rsidRPr="00455918">
        <w:rPr>
          <w:lang w:eastAsia="zh-CN"/>
        </w:rPr>
        <w:t>为什么考</w:t>
      </w:r>
      <w:r w:rsidRPr="00977891">
        <w:rPr>
          <w:rFonts w:ascii="宋体" w:hAnsi="宋体"/>
          <w:lang w:eastAsia="zh-CN"/>
        </w:rPr>
        <w:t>”</w:t>
      </w:r>
      <w:r w:rsidRPr="00455918">
        <w:rPr>
          <w:lang w:eastAsia="zh-CN"/>
        </w:rPr>
        <w:t>的问题。</w:t>
      </w:r>
      <w:r w:rsidRPr="00977891">
        <w:rPr>
          <w:rFonts w:ascii="宋体" w:hAnsi="宋体"/>
          <w:lang w:eastAsia="zh-CN"/>
        </w:rPr>
        <w:t>“</w:t>
      </w:r>
      <w:r w:rsidRPr="00455918">
        <w:rPr>
          <w:lang w:eastAsia="zh-CN"/>
        </w:rPr>
        <w:t>一核</w:t>
      </w:r>
      <w:r w:rsidRPr="00977891">
        <w:rPr>
          <w:rFonts w:ascii="宋体" w:hAnsi="宋体"/>
          <w:lang w:eastAsia="zh-CN"/>
        </w:rPr>
        <w:t>”</w:t>
      </w:r>
      <w:r w:rsidRPr="00455918">
        <w:rPr>
          <w:lang w:eastAsia="zh-CN"/>
        </w:rPr>
        <w:t>既是对素质教育中高考核心功能的高度概括，又是使高考内容改革始终坚持正确方向、不断巩固和提升高考为国选才育人水平的前提和根本保障。</w:t>
      </w:r>
    </w:p>
    <w:p w14:paraId="179F6704" w14:textId="74916788" w:rsidR="007F0905" w:rsidRPr="00455918" w:rsidRDefault="00455918" w:rsidP="00497C6D">
      <w:pPr>
        <w:pStyle w:val="3"/>
        <w:rPr>
          <w:lang w:eastAsia="zh-CN"/>
        </w:rPr>
      </w:pPr>
      <w:bookmarkStart w:id="6" w:name="_Toc67514794"/>
      <w:r>
        <w:rPr>
          <w:lang w:eastAsia="zh-CN"/>
        </w:rPr>
        <w:t>（</w:t>
      </w:r>
      <w:r w:rsidR="00EE6FBA" w:rsidRPr="00455918">
        <w:rPr>
          <w:lang w:eastAsia="zh-CN"/>
        </w:rPr>
        <w:t>一</w:t>
      </w:r>
      <w:r>
        <w:rPr>
          <w:lang w:eastAsia="zh-CN"/>
        </w:rPr>
        <w:t>）</w:t>
      </w:r>
      <w:r w:rsidR="00EE6FBA" w:rsidRPr="00455918">
        <w:rPr>
          <w:lang w:eastAsia="zh-CN"/>
        </w:rPr>
        <w:t>立德树人</w:t>
      </w:r>
      <w:bookmarkEnd w:id="6"/>
    </w:p>
    <w:p w14:paraId="0A7D15D2" w14:textId="77777777" w:rsidR="00497C6D" w:rsidRDefault="00EE6FBA" w:rsidP="00497C6D">
      <w:pPr>
        <w:ind w:firstLineChars="202" w:firstLine="485"/>
        <w:rPr>
          <w:lang w:eastAsia="zh-CN"/>
        </w:rPr>
      </w:pPr>
      <w:r w:rsidRPr="00455918">
        <w:rPr>
          <w:lang w:eastAsia="zh-CN"/>
        </w:rPr>
        <w:t>高考必须坚持立德树人。习近平总书记在全国教育大会上指出，要把立德树人融入思想道德教育、文化知识教育、社会实践教育各环节，贯穿基础教育、高等教育等各领域，教学体系也要围绕这个目标来设计。高考作为连接基础教育和高等教育的关键环节，必须以习近平新时代中国特色社会主义思想为指导，全面贯彻党的教育方针和全国教育大会精神，强化理想信念、爱国主义情怀、品德修养、知识见识、奋斗精神、综合素质等方面的考查要求，引导学生培育和践行社会主义核心价值观，弘扬中华优秀传统文化、革命文化和社会主义先进文化，树立正确的历史观、民族观国家观、文化观，切实增强中国特色社会主义道路自信、理论自信、制度自信、文化自信，从而全面彰显高考的育人功能。</w:t>
      </w:r>
    </w:p>
    <w:p w14:paraId="7C211B66" w14:textId="51A0377A" w:rsidR="007F0905" w:rsidRPr="00455918" w:rsidRDefault="00455918" w:rsidP="00497C6D">
      <w:pPr>
        <w:pStyle w:val="3"/>
        <w:rPr>
          <w:lang w:eastAsia="zh-CN"/>
        </w:rPr>
      </w:pPr>
      <w:bookmarkStart w:id="7" w:name="_Toc67514795"/>
      <w:r>
        <w:rPr>
          <w:lang w:eastAsia="zh-CN"/>
        </w:rPr>
        <w:t>（</w:t>
      </w:r>
      <w:r w:rsidR="00EE6FBA" w:rsidRPr="00455918">
        <w:rPr>
          <w:lang w:eastAsia="zh-CN"/>
        </w:rPr>
        <w:t>二</w:t>
      </w:r>
      <w:r>
        <w:rPr>
          <w:lang w:eastAsia="zh-CN"/>
        </w:rPr>
        <w:t>）</w:t>
      </w:r>
      <w:r w:rsidR="00EE6FBA" w:rsidRPr="00455918">
        <w:rPr>
          <w:lang w:eastAsia="zh-CN"/>
        </w:rPr>
        <w:t>服务选才</w:t>
      </w:r>
      <w:bookmarkEnd w:id="7"/>
    </w:p>
    <w:p w14:paraId="75FE3B6C" w14:textId="77777777" w:rsidR="00497C6D" w:rsidRDefault="00EE6FBA" w:rsidP="00497C6D">
      <w:pPr>
        <w:ind w:firstLineChars="202" w:firstLine="485"/>
        <w:rPr>
          <w:lang w:eastAsia="zh-CN"/>
        </w:rPr>
      </w:pPr>
      <w:r w:rsidRPr="00455918">
        <w:rPr>
          <w:lang w:eastAsia="zh-CN"/>
        </w:rPr>
        <w:t>高考必须坚持服务选才。立足于服务国家、服务高校选才这一基本点，高考要为国家和高校选拔出符合要求的新生。因此，高考要紧密围绕科学选才、提高质量、促进公平的目标，进一步探索和完善评价人才的方法，使人才选拔标准更全面、方式更科学；要保证较高的信度和效度，保证适宜的考试区分度，促进人才合理分流、配置，更好地适应国家经济社会发展对多样化、高素质人才的需求，为建设人力资源强国提供有力保障。</w:t>
      </w:r>
    </w:p>
    <w:p w14:paraId="3B71923B" w14:textId="77777777" w:rsidR="00497C6D" w:rsidRDefault="00455918" w:rsidP="00497C6D">
      <w:pPr>
        <w:pStyle w:val="3"/>
        <w:rPr>
          <w:lang w:eastAsia="zh-CN"/>
        </w:rPr>
      </w:pPr>
      <w:bookmarkStart w:id="8" w:name="_Toc67514796"/>
      <w:r>
        <w:rPr>
          <w:lang w:eastAsia="zh-CN"/>
        </w:rPr>
        <w:t>（</w:t>
      </w:r>
      <w:r w:rsidR="00EE6FBA" w:rsidRPr="00455918">
        <w:rPr>
          <w:lang w:eastAsia="zh-CN"/>
        </w:rPr>
        <w:t>三</w:t>
      </w:r>
      <w:r>
        <w:rPr>
          <w:lang w:eastAsia="zh-CN"/>
        </w:rPr>
        <w:t>）</w:t>
      </w:r>
      <w:r w:rsidR="00EE6FBA" w:rsidRPr="00455918">
        <w:rPr>
          <w:lang w:eastAsia="zh-CN"/>
        </w:rPr>
        <w:t>引导教学</w:t>
      </w:r>
      <w:bookmarkEnd w:id="8"/>
    </w:p>
    <w:p w14:paraId="7A99EED3" w14:textId="77777777" w:rsidR="00497C6D" w:rsidRDefault="00EE6FBA" w:rsidP="00497C6D">
      <w:pPr>
        <w:ind w:firstLineChars="202" w:firstLine="485"/>
        <w:rPr>
          <w:lang w:eastAsia="zh-CN"/>
        </w:rPr>
      </w:pPr>
      <w:r w:rsidRPr="00455918">
        <w:rPr>
          <w:lang w:eastAsia="zh-CN"/>
        </w:rPr>
        <w:t>高考必须坚持引导教学。作为大规模高利害考试，高考客观上对高中教学起到重要的引导作用。高考结果直接影响学生获得的教育资源和将来的发展，甚至影响对地方教育发展的成效评价和资源投入。因此，高考对基础教育教学的引导作用具有较强的现实动能和深厚的社会根基。</w:t>
      </w:r>
    </w:p>
    <w:p w14:paraId="6FEC582E" w14:textId="77777777" w:rsidR="00497C6D" w:rsidRDefault="00EE6FBA" w:rsidP="00497C6D">
      <w:pPr>
        <w:ind w:firstLineChars="202" w:firstLine="485"/>
        <w:rPr>
          <w:lang w:eastAsia="zh-CN"/>
        </w:rPr>
      </w:pPr>
      <w:r w:rsidRPr="00455918">
        <w:rPr>
          <w:lang w:eastAsia="zh-CN"/>
        </w:rPr>
        <w:t>高考评价体系将</w:t>
      </w:r>
      <w:r w:rsidRPr="00977891">
        <w:rPr>
          <w:rFonts w:ascii="宋体" w:hAnsi="宋体"/>
          <w:lang w:eastAsia="zh-CN"/>
        </w:rPr>
        <w:t>“</w:t>
      </w:r>
      <w:r w:rsidRPr="00455918">
        <w:rPr>
          <w:lang w:eastAsia="zh-CN"/>
        </w:rPr>
        <w:t>引导教学</w:t>
      </w:r>
      <w:r w:rsidRPr="00977891">
        <w:rPr>
          <w:rFonts w:ascii="宋体" w:hAnsi="宋体"/>
          <w:lang w:eastAsia="zh-CN"/>
        </w:rPr>
        <w:t>”</w:t>
      </w:r>
      <w:r w:rsidRPr="00455918">
        <w:rPr>
          <w:lang w:eastAsia="zh-CN"/>
        </w:rPr>
        <w:t>纳入核心功能，有利于理顺教考关系，増强</w:t>
      </w:r>
      <w:r w:rsidRPr="00977891">
        <w:rPr>
          <w:rFonts w:ascii="宋体" w:hAnsi="宋体"/>
          <w:lang w:eastAsia="zh-CN"/>
        </w:rPr>
        <w:t>“</w:t>
      </w:r>
      <w:r w:rsidRPr="00455918">
        <w:rPr>
          <w:lang w:eastAsia="zh-CN"/>
        </w:rPr>
        <w:t>以考促学</w:t>
      </w:r>
      <w:r w:rsidRPr="00977891">
        <w:rPr>
          <w:rFonts w:ascii="宋体" w:hAnsi="宋体"/>
          <w:lang w:eastAsia="zh-CN"/>
        </w:rPr>
        <w:t>”</w:t>
      </w:r>
      <w:r w:rsidRPr="00455918">
        <w:rPr>
          <w:lang w:eastAsia="zh-CN"/>
        </w:rPr>
        <w:t>的主动意识。通过考试改革，紧密对接高中育人方式改革，进一步健全立德树人落实机制，完善德智体美劳全面培养的育人体系，着力扭转教育的功利化倾向，提升教育评价水平并发挥正向积极的导向作用；通过高考改革与基础教育、高等教育改革的协调推进，在实现高校人才选拔目标的同时，高度契合高中课程改革的培养目标和评价目标，从而达到理顺教考关系、实现</w:t>
      </w:r>
      <w:r w:rsidRPr="00977891">
        <w:rPr>
          <w:rFonts w:ascii="宋体" w:hAnsi="宋体"/>
          <w:lang w:eastAsia="zh-CN"/>
        </w:rPr>
        <w:t>“</w:t>
      </w:r>
      <w:r w:rsidRPr="00455918">
        <w:rPr>
          <w:lang w:eastAsia="zh-CN"/>
        </w:rPr>
        <w:t>以考促教、以考促学</w:t>
      </w:r>
      <w:r w:rsidRPr="00977891">
        <w:rPr>
          <w:rFonts w:ascii="宋体" w:hAnsi="宋体"/>
          <w:lang w:eastAsia="zh-CN"/>
        </w:rPr>
        <w:t>”</w:t>
      </w:r>
      <w:r w:rsidRPr="00455918">
        <w:rPr>
          <w:lang w:eastAsia="zh-CN"/>
        </w:rPr>
        <w:t>的目的，促进立德树人根本任务的落实，共同形成更高水平的全面培养体系。</w:t>
      </w:r>
    </w:p>
    <w:p w14:paraId="020913E1" w14:textId="77777777" w:rsidR="00497C6D" w:rsidRDefault="00EE6FBA" w:rsidP="00497C6D">
      <w:pPr>
        <w:ind w:firstLineChars="202" w:firstLine="485"/>
        <w:rPr>
          <w:lang w:eastAsia="zh-CN"/>
        </w:rPr>
      </w:pPr>
      <w:r w:rsidRPr="00455918">
        <w:rPr>
          <w:lang w:eastAsia="zh-CN"/>
        </w:rPr>
        <w:t>高考评价体系以党的教育方针、国家发展需求、高校选才要求为方向，实现正确引导；充分考虑国家课程标准内容、教学实际情况，实现科学引导；重点关注教考关系，灵活调整引导方法和手段，实现有效引导。</w:t>
      </w:r>
    </w:p>
    <w:p w14:paraId="3DE76B78" w14:textId="672498DC" w:rsidR="007F0905" w:rsidRPr="00455918" w:rsidRDefault="00EE6FBA" w:rsidP="00497C6D">
      <w:pPr>
        <w:ind w:firstLineChars="202" w:firstLine="485"/>
        <w:rPr>
          <w:lang w:eastAsia="zh-CN"/>
        </w:rPr>
      </w:pPr>
      <w:r w:rsidRPr="00455918">
        <w:rPr>
          <w:lang w:eastAsia="zh-CN"/>
        </w:rPr>
        <w:t>立德树人是教育的根本任务，在教育改革中发挥着统领作用，决定着高考的前行方向和价值取向。服务选才和引导教学既各有侧重又相互关联，是高考落实立德树人根本任务的两个基本手段。</w:t>
      </w:r>
      <w:r w:rsidRPr="00977891">
        <w:rPr>
          <w:rFonts w:ascii="宋体" w:hAnsi="宋体"/>
          <w:lang w:eastAsia="zh-CN"/>
        </w:rPr>
        <w:t>“</w:t>
      </w:r>
      <w:r w:rsidRPr="00455918">
        <w:rPr>
          <w:lang w:eastAsia="zh-CN"/>
        </w:rPr>
        <w:t>立德树人、服务选才、引导教学</w:t>
      </w:r>
      <w:r w:rsidRPr="00977891">
        <w:rPr>
          <w:rFonts w:ascii="宋体" w:hAnsi="宋体"/>
          <w:lang w:eastAsia="zh-CN"/>
        </w:rPr>
        <w:t>”</w:t>
      </w:r>
      <w:r w:rsidRPr="00455918">
        <w:rPr>
          <w:lang w:eastAsia="zh-CN"/>
        </w:rPr>
        <w:t>构成整体的功能机制，体现了高考在人才选拔培养中的核心地位和关键作用。</w:t>
      </w:r>
    </w:p>
    <w:p w14:paraId="7212A1C6" w14:textId="64961FA1" w:rsidR="007F0905" w:rsidRPr="00455918" w:rsidRDefault="00EE6FBA" w:rsidP="00497C6D">
      <w:pPr>
        <w:pStyle w:val="2"/>
        <w:rPr>
          <w:lang w:eastAsia="zh-CN"/>
        </w:rPr>
      </w:pPr>
      <w:bookmarkStart w:id="9" w:name="_Toc67514797"/>
      <w:r w:rsidRPr="00455918">
        <w:rPr>
          <w:lang w:eastAsia="zh-CN"/>
        </w:rPr>
        <w:t>三、四层</w:t>
      </w:r>
      <w:r w:rsidR="00795D8E">
        <w:rPr>
          <w:rFonts w:hint="eastAsia"/>
          <w:lang w:eastAsia="zh-CN"/>
        </w:rPr>
        <w:t>——</w:t>
      </w:r>
      <w:r w:rsidRPr="00455918">
        <w:rPr>
          <w:lang w:eastAsia="zh-CN"/>
        </w:rPr>
        <w:t>高考考查内容</w:t>
      </w:r>
      <w:bookmarkEnd w:id="9"/>
    </w:p>
    <w:p w14:paraId="6F35D6DF" w14:textId="77777777" w:rsidR="00054E59" w:rsidRDefault="00EE6FBA" w:rsidP="00054E59">
      <w:pPr>
        <w:ind w:firstLineChars="202" w:firstLine="485"/>
        <w:rPr>
          <w:lang w:eastAsia="zh-CN"/>
        </w:rPr>
      </w:pPr>
      <w:r w:rsidRPr="00455918">
        <w:rPr>
          <w:lang w:eastAsia="zh-CN"/>
        </w:rPr>
        <w:t>根据高校人才选拔要求和国家课程标准，遵循考试评价的规律，高考评价体系将应考查的素质教育目标凝练为</w:t>
      </w:r>
      <w:r w:rsidRPr="00977891">
        <w:rPr>
          <w:rFonts w:ascii="宋体" w:hAnsi="宋体"/>
          <w:lang w:eastAsia="zh-CN"/>
        </w:rPr>
        <w:t>“</w:t>
      </w:r>
      <w:r w:rsidRPr="00455918">
        <w:rPr>
          <w:lang w:eastAsia="zh-CN"/>
        </w:rPr>
        <w:t>核心价值、学科素养、关键能力、必备知识</w:t>
      </w:r>
      <w:r w:rsidRPr="00977891">
        <w:rPr>
          <w:rFonts w:ascii="宋体" w:hAnsi="宋体"/>
          <w:lang w:eastAsia="zh-CN"/>
        </w:rPr>
        <w:t>”</w:t>
      </w:r>
      <w:r w:rsidRPr="00455918">
        <w:rPr>
          <w:lang w:eastAsia="zh-CN"/>
        </w:rPr>
        <w:t>的</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考查内容。在</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的构建中，</w:t>
      </w:r>
      <w:r w:rsidRPr="00977891">
        <w:rPr>
          <w:rFonts w:ascii="宋体" w:hAnsi="宋体"/>
          <w:lang w:eastAsia="zh-CN"/>
        </w:rPr>
        <w:t>“</w:t>
      </w:r>
      <w:r w:rsidRPr="00455918">
        <w:rPr>
          <w:lang w:eastAsia="zh-CN"/>
        </w:rPr>
        <w:t>核心价值</w:t>
      </w:r>
      <w:r w:rsidRPr="00977891">
        <w:rPr>
          <w:rFonts w:ascii="宋体" w:hAnsi="宋体"/>
          <w:lang w:eastAsia="zh-CN"/>
        </w:rPr>
        <w:t>”</w:t>
      </w:r>
      <w:r w:rsidRPr="00455918">
        <w:rPr>
          <w:lang w:eastAsia="zh-CN"/>
        </w:rPr>
        <w:t>指明立德树人根本任务，起到方向引领作用；</w:t>
      </w:r>
      <w:r w:rsidRPr="00977891">
        <w:rPr>
          <w:rFonts w:ascii="宋体" w:hAnsi="宋体"/>
          <w:lang w:eastAsia="zh-CN"/>
        </w:rPr>
        <w:t>“</w:t>
      </w:r>
      <w:r w:rsidRPr="00455918">
        <w:rPr>
          <w:lang w:eastAsia="zh-CN"/>
        </w:rPr>
        <w:t>学科素养</w:t>
      </w:r>
      <w:r w:rsidRPr="00977891">
        <w:rPr>
          <w:rFonts w:ascii="宋体" w:hAnsi="宋体"/>
          <w:lang w:eastAsia="zh-CN"/>
        </w:rPr>
        <w:t>”</w:t>
      </w:r>
      <w:r w:rsidRPr="00455918">
        <w:rPr>
          <w:lang w:eastAsia="zh-CN"/>
        </w:rPr>
        <w:t>承接核心价值的方向引领，统摄关键能力与必备知识；</w:t>
      </w:r>
      <w:r w:rsidRPr="00977891">
        <w:rPr>
          <w:rFonts w:ascii="宋体" w:hAnsi="宋体"/>
          <w:lang w:eastAsia="zh-CN"/>
        </w:rPr>
        <w:t>“</w:t>
      </w:r>
      <w:r w:rsidRPr="00455918">
        <w:rPr>
          <w:lang w:eastAsia="zh-CN"/>
        </w:rPr>
        <w:t>关键能力</w:t>
      </w:r>
      <w:r w:rsidRPr="00977891">
        <w:rPr>
          <w:rFonts w:ascii="宋体" w:hAnsi="宋体"/>
          <w:lang w:eastAsia="zh-CN"/>
        </w:rPr>
        <w:t>”</w:t>
      </w:r>
      <w:r w:rsidRPr="00455918">
        <w:rPr>
          <w:lang w:eastAsia="zh-CN"/>
        </w:rPr>
        <w:t>是支撑和体现学科素养要求的能力表征；</w:t>
      </w:r>
      <w:r w:rsidRPr="00977891">
        <w:rPr>
          <w:rFonts w:ascii="宋体" w:hAnsi="宋体"/>
          <w:lang w:eastAsia="zh-CN"/>
        </w:rPr>
        <w:t>“</w:t>
      </w:r>
      <w:r w:rsidRPr="00455918">
        <w:rPr>
          <w:lang w:eastAsia="zh-CN"/>
        </w:rPr>
        <w:t>必备知识</w:t>
      </w:r>
      <w:r w:rsidRPr="00977891">
        <w:rPr>
          <w:rFonts w:ascii="宋体" w:hAnsi="宋体"/>
          <w:lang w:eastAsia="zh-CN"/>
        </w:rPr>
        <w:t>”</w:t>
      </w:r>
      <w:r w:rsidRPr="00455918">
        <w:rPr>
          <w:lang w:eastAsia="zh-CN"/>
        </w:rPr>
        <w:t>是培养能力、达成素养的基础。</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紧密关联，构成有机整体，使素质教育目标在高考中得到系统的体现。</w:t>
      </w:r>
    </w:p>
    <w:p w14:paraId="3EC5F89D" w14:textId="517777A5" w:rsidR="007F0905" w:rsidRPr="00455918" w:rsidRDefault="00455918" w:rsidP="00054E59">
      <w:pPr>
        <w:pStyle w:val="3"/>
        <w:rPr>
          <w:lang w:eastAsia="zh-CN"/>
        </w:rPr>
      </w:pPr>
      <w:bookmarkStart w:id="10" w:name="_Toc67514798"/>
      <w:r>
        <w:rPr>
          <w:lang w:eastAsia="zh-CN"/>
        </w:rPr>
        <w:t>（</w:t>
      </w:r>
      <w:r w:rsidR="00EE6FBA" w:rsidRPr="00455918">
        <w:rPr>
          <w:lang w:eastAsia="zh-CN"/>
        </w:rPr>
        <w:t>一</w:t>
      </w:r>
      <w:r>
        <w:rPr>
          <w:lang w:eastAsia="zh-CN"/>
        </w:rPr>
        <w:t>）</w:t>
      </w:r>
      <w:r w:rsidR="00EE6FBA" w:rsidRPr="00455918">
        <w:rPr>
          <w:lang w:eastAsia="zh-CN"/>
        </w:rPr>
        <w:t>核心价值</w:t>
      </w:r>
      <w:bookmarkEnd w:id="10"/>
    </w:p>
    <w:p w14:paraId="03CB7B2B" w14:textId="77777777" w:rsidR="00054E59" w:rsidRDefault="00EE6FBA" w:rsidP="00054E59">
      <w:pPr>
        <w:ind w:firstLineChars="202" w:firstLine="485"/>
        <w:rPr>
          <w:lang w:eastAsia="zh-CN"/>
        </w:rPr>
      </w:pPr>
      <w:r w:rsidRPr="00455918">
        <w:rPr>
          <w:lang w:eastAsia="zh-CN"/>
        </w:rPr>
        <w:t>核心价值是指即将进入高等学校的学习者应当具备的良好政治素质、道徳品质和科学思想方法的综合，是在各学科中起着价值引领作用的思想观念体系，是其在面对现实的问题情境时应当表现出的正确的情感态度和价值观的综合。核心价值旨在通过学校教育和社会实践等多种途径，将学生培养成为拥护中国共产党领导和社会主义制度、立志为中国特色社会主义奋斗终身的建设者和接班人。</w:t>
      </w:r>
    </w:p>
    <w:p w14:paraId="79E227B2" w14:textId="77777777" w:rsidR="00054E59" w:rsidRDefault="00EE6FBA" w:rsidP="00054E59">
      <w:pPr>
        <w:ind w:firstLineChars="202" w:firstLine="485"/>
        <w:rPr>
          <w:lang w:eastAsia="zh-CN"/>
        </w:rPr>
      </w:pPr>
      <w:r w:rsidRPr="00455918">
        <w:rPr>
          <w:lang w:eastAsia="zh-CN"/>
        </w:rPr>
        <w:t>培养学生良好的政治素质、道德品质和科学思想方法，是解决</w:t>
      </w:r>
      <w:r w:rsidRPr="00977891">
        <w:rPr>
          <w:rFonts w:ascii="宋体" w:hAnsi="宋体"/>
          <w:lang w:eastAsia="zh-CN"/>
        </w:rPr>
        <w:t>“</w:t>
      </w:r>
      <w:r w:rsidRPr="00455918">
        <w:rPr>
          <w:lang w:eastAsia="zh-CN"/>
        </w:rPr>
        <w:t>培养什么人、怎样培养人、为谁培养人</w:t>
      </w:r>
      <w:r w:rsidRPr="00977891">
        <w:rPr>
          <w:rFonts w:ascii="宋体" w:hAnsi="宋体"/>
          <w:lang w:eastAsia="zh-CN"/>
        </w:rPr>
        <w:t>”</w:t>
      </w:r>
      <w:r w:rsidRPr="00455918">
        <w:rPr>
          <w:lang w:eastAsia="zh-CN"/>
        </w:rPr>
        <w:t>这一教育根本问题的关键。核心价值集中反映党的教育方针和立德树人根本任务，体现德智体美劳全面发展的育人目标，在高考评价体系的考查内容中居于首要位置，引领其他三项考查内容。</w:t>
      </w:r>
    </w:p>
    <w:p w14:paraId="65665A24" w14:textId="77777777" w:rsidR="00054E59" w:rsidRDefault="00EE6FBA" w:rsidP="00054E59">
      <w:pPr>
        <w:ind w:firstLineChars="202" w:firstLine="485"/>
        <w:rPr>
          <w:lang w:eastAsia="zh-CN"/>
        </w:rPr>
      </w:pPr>
      <w:r w:rsidRPr="00455918">
        <w:rPr>
          <w:lang w:eastAsia="zh-CN"/>
        </w:rPr>
        <w:t>核心价值主要包含</w:t>
      </w:r>
      <w:r w:rsidRPr="00977891">
        <w:rPr>
          <w:rFonts w:ascii="宋体" w:hAnsi="宋体"/>
          <w:lang w:eastAsia="zh-CN"/>
        </w:rPr>
        <w:t>“</w:t>
      </w:r>
      <w:r w:rsidRPr="00455918">
        <w:rPr>
          <w:lang w:eastAsia="zh-CN"/>
        </w:rPr>
        <w:t>政治立场和思想观念、世界观和方法论、道德品质和综合素质</w:t>
      </w:r>
      <w:r w:rsidRPr="00977891">
        <w:rPr>
          <w:rFonts w:ascii="宋体" w:hAnsi="宋体"/>
          <w:lang w:eastAsia="zh-CN"/>
        </w:rPr>
        <w:t>”</w:t>
      </w:r>
      <w:r w:rsidRPr="00455918">
        <w:rPr>
          <w:lang w:eastAsia="zh-CN"/>
        </w:rPr>
        <w:t>3</w:t>
      </w:r>
      <w:r w:rsidRPr="00455918">
        <w:rPr>
          <w:lang w:eastAsia="zh-CN"/>
        </w:rPr>
        <w:t>个一级指标和</w:t>
      </w:r>
      <w:r w:rsidRPr="00455918">
        <w:rPr>
          <w:lang w:eastAsia="zh-CN"/>
        </w:rPr>
        <w:t>10</w:t>
      </w:r>
      <w:r w:rsidRPr="00455918">
        <w:rPr>
          <w:lang w:eastAsia="zh-CN"/>
        </w:rPr>
        <w:t>个二级指标。</w:t>
      </w:r>
    </w:p>
    <w:p w14:paraId="05091ABC" w14:textId="77777777" w:rsidR="002416C3" w:rsidRDefault="00EE6FBA" w:rsidP="002416C3">
      <w:pPr>
        <w:ind w:firstLineChars="202" w:firstLine="485"/>
        <w:rPr>
          <w:lang w:eastAsia="zh-CN"/>
        </w:rPr>
      </w:pPr>
      <w:r w:rsidRPr="00977891">
        <w:rPr>
          <w:rFonts w:ascii="宋体" w:hAnsi="宋体"/>
          <w:lang w:eastAsia="zh-CN"/>
        </w:rPr>
        <w:t>“</w:t>
      </w:r>
      <w:r w:rsidRPr="00455918">
        <w:rPr>
          <w:lang w:eastAsia="zh-CN"/>
        </w:rPr>
        <w:t>政治立场和思想观念</w:t>
      </w:r>
      <w:r w:rsidRPr="00977891">
        <w:rPr>
          <w:rFonts w:ascii="宋体" w:hAnsi="宋体"/>
          <w:lang w:eastAsia="zh-CN"/>
        </w:rPr>
        <w:t>”</w:t>
      </w:r>
      <w:r w:rsidRPr="00455918">
        <w:rPr>
          <w:lang w:eastAsia="zh-CN"/>
        </w:rPr>
        <w:t>是指即将进入高等学校的学习者应当具备的正确政治立场、态度和基本观念，包含理想信念、爱国主义情怀、以人民为中心的思想和法治意识等方面的基本要求。</w:t>
      </w:r>
    </w:p>
    <w:p w14:paraId="4BFB9804" w14:textId="77777777" w:rsidR="002416C3" w:rsidRDefault="00EE6FBA" w:rsidP="002416C3">
      <w:pPr>
        <w:ind w:firstLineChars="202" w:firstLine="485"/>
        <w:rPr>
          <w:lang w:eastAsia="zh-CN"/>
        </w:rPr>
      </w:pPr>
      <w:r w:rsidRPr="00977891">
        <w:rPr>
          <w:rFonts w:ascii="宋体" w:hAnsi="宋体"/>
          <w:lang w:eastAsia="zh-CN"/>
        </w:rPr>
        <w:t>“</w:t>
      </w:r>
      <w:r w:rsidRPr="00455918">
        <w:rPr>
          <w:lang w:eastAsia="zh-CN"/>
        </w:rPr>
        <w:t>世界观和方法论</w:t>
      </w:r>
      <w:r w:rsidRPr="00977891">
        <w:rPr>
          <w:rFonts w:ascii="宋体" w:hAnsi="宋体"/>
          <w:lang w:eastAsia="zh-CN"/>
        </w:rPr>
        <w:t>”</w:t>
      </w:r>
      <w:r w:rsidRPr="00455918">
        <w:rPr>
          <w:lang w:eastAsia="zh-CN"/>
        </w:rPr>
        <w:t>是指即将进人高等学校的学习者应当掌握的马克思主义世界观和方法论，包含辩证唯物论、唯物辩证法和唯物史观的基本观点和方法论要求，属于科学思想方法的范畴。</w:t>
      </w:r>
    </w:p>
    <w:p w14:paraId="3FCF3C1E" w14:textId="1EA57163" w:rsidR="007F0905" w:rsidRPr="00455918" w:rsidRDefault="00EE6FBA" w:rsidP="002416C3">
      <w:pPr>
        <w:ind w:firstLineChars="202" w:firstLine="485"/>
        <w:rPr>
          <w:lang w:eastAsia="zh-CN"/>
        </w:rPr>
      </w:pPr>
      <w:r w:rsidRPr="00977891">
        <w:rPr>
          <w:rFonts w:ascii="宋体" w:hAnsi="宋体"/>
          <w:lang w:eastAsia="zh-CN"/>
        </w:rPr>
        <w:t>“</w:t>
      </w:r>
      <w:r w:rsidRPr="00455918">
        <w:rPr>
          <w:lang w:eastAsia="zh-CN"/>
        </w:rPr>
        <w:t>道徳品质和综合素质</w:t>
      </w:r>
      <w:r w:rsidRPr="00977891">
        <w:rPr>
          <w:rFonts w:ascii="宋体" w:hAnsi="宋体"/>
          <w:lang w:eastAsia="zh-CN"/>
        </w:rPr>
        <w:t>”</w:t>
      </w:r>
      <w:r w:rsidRPr="00455918">
        <w:rPr>
          <w:lang w:eastAsia="zh-CN"/>
        </w:rPr>
        <w:t>是指即将进人高等学校的学习者应当具备的社会主义道德情操、意志品质和精神情怀，包含品德修养、奋斗精神、责任担当、健康情感和劳动精神等方面的基本要求。</w:t>
      </w:r>
    </w:p>
    <w:p w14:paraId="02288A12" w14:textId="4EA53172" w:rsidR="00795D8E" w:rsidRDefault="002416C3" w:rsidP="00795D8E">
      <w:pPr>
        <w:jc w:val="center"/>
        <w:rPr>
          <w:rFonts w:eastAsia="黑体"/>
        </w:rPr>
      </w:pPr>
      <w:r w:rsidRPr="00795D8E">
        <w:rPr>
          <w:rFonts w:eastAsia="黑体" w:hint="eastAsia"/>
        </w:rPr>
        <w:t>表</w:t>
      </w:r>
      <w:r w:rsidRPr="00795D8E">
        <w:rPr>
          <w:rFonts w:eastAsia="黑体" w:hint="eastAsia"/>
        </w:rPr>
        <w:t xml:space="preserve">1    </w:t>
      </w:r>
      <w:r w:rsidRPr="00795D8E">
        <w:rPr>
          <w:rFonts w:eastAsia="黑体" w:hint="eastAsia"/>
        </w:rPr>
        <w:t>核心价值指标体系</w:t>
      </w:r>
    </w:p>
    <w:tbl>
      <w:tblPr>
        <w:tblStyle w:val="a8"/>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410"/>
        <w:gridCol w:w="1132"/>
        <w:gridCol w:w="5734"/>
      </w:tblGrid>
      <w:tr w:rsidR="00795D8E" w14:paraId="1E0467BC" w14:textId="77777777" w:rsidTr="00433097">
        <w:trPr>
          <w:trHeight w:val="195"/>
        </w:trPr>
        <w:tc>
          <w:tcPr>
            <w:tcW w:w="1413" w:type="dxa"/>
            <w:vAlign w:val="center"/>
          </w:tcPr>
          <w:p w14:paraId="064311CD" w14:textId="564D0BB7" w:rsidR="00795D8E" w:rsidRPr="00433097" w:rsidRDefault="00795D8E" w:rsidP="00433097">
            <w:pPr>
              <w:jc w:val="center"/>
              <w:rPr>
                <w:rFonts w:eastAsia="黑体"/>
                <w:sz w:val="21"/>
              </w:rPr>
            </w:pPr>
            <w:r w:rsidRPr="00433097">
              <w:rPr>
                <w:rFonts w:eastAsia="黑体"/>
                <w:sz w:val="21"/>
              </w:rPr>
              <w:t>一级指标</w:t>
            </w:r>
          </w:p>
        </w:tc>
        <w:tc>
          <w:tcPr>
            <w:tcW w:w="1134" w:type="dxa"/>
            <w:vAlign w:val="center"/>
          </w:tcPr>
          <w:p w14:paraId="560EA071" w14:textId="356A68BA" w:rsidR="00795D8E" w:rsidRPr="00433097" w:rsidRDefault="00795D8E" w:rsidP="00433097">
            <w:pPr>
              <w:jc w:val="center"/>
              <w:rPr>
                <w:rFonts w:eastAsia="黑体"/>
                <w:sz w:val="21"/>
              </w:rPr>
            </w:pPr>
            <w:r w:rsidRPr="00433097">
              <w:rPr>
                <w:rFonts w:eastAsia="黑体"/>
                <w:sz w:val="21"/>
              </w:rPr>
              <w:t>二级指标</w:t>
            </w:r>
          </w:p>
        </w:tc>
        <w:tc>
          <w:tcPr>
            <w:tcW w:w="5749" w:type="dxa"/>
            <w:vAlign w:val="center"/>
          </w:tcPr>
          <w:p w14:paraId="0A2DE705" w14:textId="0844E85B" w:rsidR="00795D8E" w:rsidRPr="00433097" w:rsidRDefault="00795D8E" w:rsidP="00433097">
            <w:pPr>
              <w:jc w:val="center"/>
              <w:rPr>
                <w:rFonts w:eastAsia="黑体"/>
                <w:sz w:val="21"/>
              </w:rPr>
            </w:pPr>
            <w:r w:rsidRPr="00433097">
              <w:rPr>
                <w:rFonts w:eastAsia="黑体"/>
                <w:sz w:val="21"/>
              </w:rPr>
              <w:t>指标内涵</w:t>
            </w:r>
          </w:p>
        </w:tc>
      </w:tr>
      <w:tr w:rsidR="00795D8E" w14:paraId="1DDF776D" w14:textId="77777777" w:rsidTr="00433097">
        <w:tc>
          <w:tcPr>
            <w:tcW w:w="1413" w:type="dxa"/>
            <w:vMerge w:val="restart"/>
            <w:vAlign w:val="center"/>
          </w:tcPr>
          <w:p w14:paraId="2A0C64A0" w14:textId="35BB4100" w:rsidR="00795D8E" w:rsidRPr="00433097" w:rsidRDefault="00795D8E" w:rsidP="00433097">
            <w:pPr>
              <w:jc w:val="center"/>
              <w:rPr>
                <w:rFonts w:eastAsia="黑体"/>
                <w:sz w:val="21"/>
              </w:rPr>
            </w:pPr>
            <w:r w:rsidRPr="00433097">
              <w:rPr>
                <w:sz w:val="21"/>
              </w:rPr>
              <w:t>政治立场和思想观念</w:t>
            </w:r>
          </w:p>
        </w:tc>
        <w:tc>
          <w:tcPr>
            <w:tcW w:w="1134" w:type="dxa"/>
            <w:vAlign w:val="center"/>
          </w:tcPr>
          <w:p w14:paraId="387D12FC" w14:textId="09F19FBD" w:rsidR="00795D8E" w:rsidRPr="00433097" w:rsidRDefault="00795D8E" w:rsidP="00433097">
            <w:pPr>
              <w:jc w:val="center"/>
              <w:rPr>
                <w:rFonts w:eastAsia="黑体"/>
                <w:sz w:val="21"/>
              </w:rPr>
            </w:pPr>
            <w:r w:rsidRPr="00433097">
              <w:rPr>
                <w:sz w:val="21"/>
              </w:rPr>
              <w:t>理想信念</w:t>
            </w:r>
          </w:p>
        </w:tc>
        <w:tc>
          <w:tcPr>
            <w:tcW w:w="5749" w:type="dxa"/>
            <w:vAlign w:val="center"/>
          </w:tcPr>
          <w:p w14:paraId="314E249D" w14:textId="42C64EA5" w:rsidR="00795D8E" w:rsidRPr="00433097" w:rsidRDefault="00795D8E" w:rsidP="00433097">
            <w:pPr>
              <w:jc w:val="both"/>
              <w:rPr>
                <w:rFonts w:eastAsia="黑体"/>
                <w:sz w:val="21"/>
                <w:lang w:eastAsia="zh-CN"/>
              </w:rPr>
            </w:pPr>
            <w:r w:rsidRPr="00433097">
              <w:rPr>
                <w:sz w:val="21"/>
                <w:lang w:eastAsia="zh-CN"/>
              </w:rPr>
              <w:t>学习领会马克思主义，特别是习近平新时代中国特色社会主义思想。树立共产主义远大理想和中国特色社会主义共同理想，增强中国特色社会主义道路自信、理论自信、制度自信、文化自信，立志肩负起实现中华民族伟大复兴中国梦的时代重任。</w:t>
            </w:r>
          </w:p>
        </w:tc>
      </w:tr>
      <w:tr w:rsidR="00795D8E" w14:paraId="59257444" w14:textId="77777777" w:rsidTr="00433097">
        <w:tc>
          <w:tcPr>
            <w:tcW w:w="1413" w:type="dxa"/>
            <w:vMerge/>
            <w:vAlign w:val="center"/>
          </w:tcPr>
          <w:p w14:paraId="20F542A7" w14:textId="77777777" w:rsidR="00795D8E" w:rsidRPr="00433097" w:rsidRDefault="00795D8E" w:rsidP="00433097">
            <w:pPr>
              <w:jc w:val="center"/>
              <w:rPr>
                <w:rFonts w:eastAsia="黑体"/>
                <w:sz w:val="21"/>
                <w:lang w:eastAsia="zh-CN"/>
              </w:rPr>
            </w:pPr>
          </w:p>
        </w:tc>
        <w:tc>
          <w:tcPr>
            <w:tcW w:w="1134" w:type="dxa"/>
            <w:vAlign w:val="center"/>
          </w:tcPr>
          <w:p w14:paraId="7C0AC107" w14:textId="72BE962A" w:rsidR="00795D8E" w:rsidRPr="00433097" w:rsidRDefault="00795D8E" w:rsidP="00433097">
            <w:pPr>
              <w:jc w:val="center"/>
              <w:rPr>
                <w:rFonts w:eastAsia="黑体"/>
                <w:sz w:val="21"/>
              </w:rPr>
            </w:pPr>
            <w:r w:rsidRPr="00433097">
              <w:rPr>
                <w:sz w:val="21"/>
              </w:rPr>
              <w:t>爱国主义情怀</w:t>
            </w:r>
          </w:p>
        </w:tc>
        <w:tc>
          <w:tcPr>
            <w:tcW w:w="5749" w:type="dxa"/>
            <w:vAlign w:val="center"/>
          </w:tcPr>
          <w:p w14:paraId="439C2ADF" w14:textId="3EA7B040" w:rsidR="00795D8E" w:rsidRPr="00433097" w:rsidRDefault="00795D8E" w:rsidP="00433097">
            <w:pPr>
              <w:jc w:val="both"/>
              <w:rPr>
                <w:rFonts w:eastAsia="黑体"/>
                <w:sz w:val="21"/>
                <w:lang w:eastAsia="zh-CN"/>
              </w:rPr>
            </w:pPr>
            <w:r w:rsidRPr="00433097">
              <w:rPr>
                <w:sz w:val="21"/>
                <w:lang w:eastAsia="zh-CN"/>
              </w:rPr>
              <w:t>热爱和拥护中国共产党。认同中华人民共和国，认同中华民族，厚植爱国主义情怀，自觉维护民族团结和国家统一，维护国家尊严与利益。认同中华文化，弘扬中华优秀传统文化，继承革命文化，发展社会主义先进文化。</w:t>
            </w:r>
          </w:p>
        </w:tc>
      </w:tr>
      <w:tr w:rsidR="00795D8E" w14:paraId="4DA8792A" w14:textId="77777777" w:rsidTr="00433097">
        <w:tc>
          <w:tcPr>
            <w:tcW w:w="1413" w:type="dxa"/>
            <w:vMerge/>
            <w:vAlign w:val="center"/>
          </w:tcPr>
          <w:p w14:paraId="0CEA4AF2" w14:textId="77777777" w:rsidR="00795D8E" w:rsidRPr="00433097" w:rsidRDefault="00795D8E" w:rsidP="00433097">
            <w:pPr>
              <w:jc w:val="center"/>
              <w:rPr>
                <w:rFonts w:eastAsia="黑体"/>
                <w:sz w:val="21"/>
                <w:lang w:eastAsia="zh-CN"/>
              </w:rPr>
            </w:pPr>
          </w:p>
        </w:tc>
        <w:tc>
          <w:tcPr>
            <w:tcW w:w="1134" w:type="dxa"/>
            <w:vAlign w:val="center"/>
          </w:tcPr>
          <w:p w14:paraId="04A74559" w14:textId="77777777" w:rsidR="00433097" w:rsidRDefault="00795D8E" w:rsidP="00433097">
            <w:pPr>
              <w:jc w:val="center"/>
              <w:rPr>
                <w:sz w:val="21"/>
              </w:rPr>
            </w:pPr>
            <w:r w:rsidRPr="00433097">
              <w:rPr>
                <w:sz w:val="21"/>
              </w:rPr>
              <w:t>以人民</w:t>
            </w:r>
          </w:p>
          <w:p w14:paraId="702C3528" w14:textId="77777777" w:rsidR="00433097" w:rsidRDefault="00795D8E" w:rsidP="00433097">
            <w:pPr>
              <w:jc w:val="center"/>
              <w:rPr>
                <w:sz w:val="21"/>
              </w:rPr>
            </w:pPr>
            <w:r w:rsidRPr="00433097">
              <w:rPr>
                <w:sz w:val="21"/>
              </w:rPr>
              <w:t>为中心</w:t>
            </w:r>
          </w:p>
          <w:p w14:paraId="1349CB28" w14:textId="201C13B1" w:rsidR="00795D8E" w:rsidRPr="00433097" w:rsidRDefault="00795D8E" w:rsidP="00433097">
            <w:pPr>
              <w:jc w:val="center"/>
              <w:rPr>
                <w:rFonts w:eastAsia="黑体"/>
                <w:sz w:val="21"/>
              </w:rPr>
            </w:pPr>
            <w:r w:rsidRPr="00433097">
              <w:rPr>
                <w:sz w:val="21"/>
              </w:rPr>
              <w:t>的思想</w:t>
            </w:r>
          </w:p>
        </w:tc>
        <w:tc>
          <w:tcPr>
            <w:tcW w:w="5749" w:type="dxa"/>
            <w:vAlign w:val="center"/>
          </w:tcPr>
          <w:p w14:paraId="11037B93" w14:textId="4EA3190C" w:rsidR="00795D8E" w:rsidRPr="00433097" w:rsidRDefault="00795D8E" w:rsidP="00433097">
            <w:pPr>
              <w:jc w:val="both"/>
              <w:rPr>
                <w:rFonts w:eastAsia="黑体"/>
                <w:sz w:val="21"/>
                <w:lang w:eastAsia="zh-CN"/>
              </w:rPr>
            </w:pPr>
            <w:r w:rsidRPr="00433097">
              <w:rPr>
                <w:sz w:val="21"/>
                <w:lang w:eastAsia="zh-CN"/>
              </w:rPr>
              <w:t>理解人民群众是历史的创造者，是决定党和国家前途命运的根本力量。树立为人民服务的思想，立志扎根人民、奉献祖国。</w:t>
            </w:r>
          </w:p>
        </w:tc>
      </w:tr>
      <w:tr w:rsidR="00795D8E" w14:paraId="5637E5AA" w14:textId="77777777" w:rsidTr="00433097">
        <w:tc>
          <w:tcPr>
            <w:tcW w:w="1413" w:type="dxa"/>
            <w:vMerge/>
            <w:vAlign w:val="center"/>
          </w:tcPr>
          <w:p w14:paraId="533D1407" w14:textId="77777777" w:rsidR="00795D8E" w:rsidRPr="00433097" w:rsidRDefault="00795D8E" w:rsidP="00433097">
            <w:pPr>
              <w:jc w:val="center"/>
              <w:rPr>
                <w:rFonts w:eastAsia="黑体"/>
                <w:sz w:val="21"/>
                <w:lang w:eastAsia="zh-CN"/>
              </w:rPr>
            </w:pPr>
          </w:p>
        </w:tc>
        <w:tc>
          <w:tcPr>
            <w:tcW w:w="1134" w:type="dxa"/>
            <w:vAlign w:val="center"/>
          </w:tcPr>
          <w:p w14:paraId="69362D3A" w14:textId="1A744D98" w:rsidR="00795D8E" w:rsidRPr="00433097" w:rsidRDefault="00795D8E" w:rsidP="00433097">
            <w:pPr>
              <w:jc w:val="center"/>
              <w:rPr>
                <w:rFonts w:eastAsia="黑体"/>
                <w:sz w:val="21"/>
              </w:rPr>
            </w:pPr>
            <w:r w:rsidRPr="00433097">
              <w:rPr>
                <w:sz w:val="21"/>
              </w:rPr>
              <w:t>法治意识</w:t>
            </w:r>
          </w:p>
        </w:tc>
        <w:tc>
          <w:tcPr>
            <w:tcW w:w="5749" w:type="dxa"/>
            <w:vAlign w:val="center"/>
          </w:tcPr>
          <w:p w14:paraId="5E71FE5C" w14:textId="4E233D5E" w:rsidR="00795D8E" w:rsidRPr="00433097" w:rsidRDefault="00795D8E" w:rsidP="00433097">
            <w:pPr>
              <w:jc w:val="both"/>
              <w:rPr>
                <w:rFonts w:eastAsia="黑体"/>
                <w:sz w:val="21"/>
                <w:lang w:eastAsia="zh-CN"/>
              </w:rPr>
            </w:pPr>
            <w:r w:rsidRPr="00433097">
              <w:rPr>
                <w:sz w:val="21"/>
                <w:lang w:eastAsia="zh-CN"/>
              </w:rPr>
              <w:t>树立宪法法律至上、法律面前人人平等的法治理念。理解全面推进依法治国必须坚持党的领导、人民当家作主、依法治国的有机统一。能够尊法学法守法用法，自觉参加社会主义法治国家、法治社会建设。能够依法行使权利、履行义务，维护公平正义，做中国特色社会主义法治的忠实崇尚者、自觉遵守者、坚定捍卫者。</w:t>
            </w:r>
          </w:p>
        </w:tc>
      </w:tr>
      <w:tr w:rsidR="00795D8E" w14:paraId="568B51AF" w14:textId="77777777" w:rsidTr="00433097">
        <w:tc>
          <w:tcPr>
            <w:tcW w:w="1413" w:type="dxa"/>
            <w:vAlign w:val="center"/>
          </w:tcPr>
          <w:p w14:paraId="39728738" w14:textId="7EF6B687" w:rsidR="00795D8E" w:rsidRPr="00433097" w:rsidRDefault="00795D8E" w:rsidP="00433097">
            <w:pPr>
              <w:jc w:val="center"/>
              <w:rPr>
                <w:rFonts w:eastAsia="黑体"/>
                <w:sz w:val="21"/>
                <w:lang w:eastAsia="zh-CN"/>
              </w:rPr>
            </w:pPr>
            <w:r w:rsidRPr="00433097">
              <w:rPr>
                <w:sz w:val="21"/>
              </w:rPr>
              <w:t>世界观和方法论</w:t>
            </w:r>
          </w:p>
        </w:tc>
        <w:tc>
          <w:tcPr>
            <w:tcW w:w="1134" w:type="dxa"/>
            <w:vAlign w:val="center"/>
          </w:tcPr>
          <w:p w14:paraId="79BA4EB9" w14:textId="64E6AE1E" w:rsidR="00795D8E" w:rsidRPr="00433097" w:rsidRDefault="00795D8E" w:rsidP="00433097">
            <w:pPr>
              <w:jc w:val="center"/>
              <w:rPr>
                <w:rFonts w:eastAsia="黑体"/>
                <w:sz w:val="21"/>
                <w:lang w:eastAsia="zh-CN"/>
              </w:rPr>
            </w:pPr>
            <w:r w:rsidRPr="00433097">
              <w:rPr>
                <w:sz w:val="21"/>
                <w:lang w:eastAsia="zh-CN"/>
              </w:rPr>
              <w:t>正确的世界观和方法论</w:t>
            </w:r>
          </w:p>
        </w:tc>
        <w:tc>
          <w:tcPr>
            <w:tcW w:w="5749" w:type="dxa"/>
            <w:vAlign w:val="center"/>
          </w:tcPr>
          <w:p w14:paraId="7B6B182C" w14:textId="250FF80C" w:rsidR="00795D8E" w:rsidRPr="00433097" w:rsidRDefault="00795D8E" w:rsidP="00433097">
            <w:pPr>
              <w:jc w:val="both"/>
              <w:rPr>
                <w:rFonts w:eastAsia="黑体"/>
                <w:sz w:val="21"/>
                <w:lang w:eastAsia="zh-CN"/>
              </w:rPr>
            </w:pPr>
            <w:r w:rsidRPr="00433097">
              <w:rPr>
                <w:sz w:val="21"/>
                <w:lang w:eastAsia="zh-CN"/>
              </w:rPr>
              <w:t>坚持辩证唯物主义，坚持无神论，反对唯心主义。一切从实际出发，实事求是，尊重客观规律。相信科学，尊重事实，追求和传播真理。坚持唯物辩证法，反对形而上学，坚持用联系、发展、矛盾的观点观察和分析问题，善于透过现象看本质。坚持理论联系实际，在实践中检验真理、修正错误。坚持历史唯物主义，反对历史虚无主义。能够运用历史唯物主义的观点、方法观察分析社会历史现象，正确认识社会发展规律，顺应改革发展潮流。</w:t>
            </w:r>
          </w:p>
        </w:tc>
      </w:tr>
      <w:tr w:rsidR="00433097" w14:paraId="7B313977" w14:textId="77777777" w:rsidTr="00433097">
        <w:tc>
          <w:tcPr>
            <w:tcW w:w="1413" w:type="dxa"/>
            <w:vMerge w:val="restart"/>
            <w:vAlign w:val="center"/>
          </w:tcPr>
          <w:p w14:paraId="39C99099" w14:textId="015FAA43" w:rsidR="00433097" w:rsidRPr="00433097" w:rsidRDefault="00433097" w:rsidP="00433097">
            <w:pPr>
              <w:jc w:val="center"/>
              <w:rPr>
                <w:rFonts w:eastAsia="黑体"/>
                <w:sz w:val="21"/>
                <w:lang w:eastAsia="zh-CN"/>
              </w:rPr>
            </w:pPr>
            <w:r w:rsidRPr="00433097">
              <w:rPr>
                <w:sz w:val="21"/>
              </w:rPr>
              <w:t>道德品质和综合素质</w:t>
            </w:r>
          </w:p>
        </w:tc>
        <w:tc>
          <w:tcPr>
            <w:tcW w:w="1134" w:type="dxa"/>
            <w:vAlign w:val="center"/>
          </w:tcPr>
          <w:p w14:paraId="04BD1840" w14:textId="225297F6" w:rsidR="00433097" w:rsidRPr="00433097" w:rsidRDefault="00433097" w:rsidP="00433097">
            <w:pPr>
              <w:jc w:val="center"/>
              <w:rPr>
                <w:rFonts w:eastAsia="黑体"/>
                <w:sz w:val="21"/>
                <w:lang w:eastAsia="zh-CN"/>
              </w:rPr>
            </w:pPr>
            <w:r w:rsidRPr="00433097">
              <w:rPr>
                <w:sz w:val="21"/>
              </w:rPr>
              <w:t>品德修养</w:t>
            </w:r>
          </w:p>
        </w:tc>
        <w:tc>
          <w:tcPr>
            <w:tcW w:w="5749" w:type="dxa"/>
            <w:vAlign w:val="center"/>
          </w:tcPr>
          <w:p w14:paraId="6557FA7B" w14:textId="40982CCC" w:rsidR="00433097" w:rsidRPr="00433097" w:rsidRDefault="00433097" w:rsidP="00433097">
            <w:pPr>
              <w:jc w:val="both"/>
              <w:rPr>
                <w:rFonts w:eastAsia="黑体"/>
                <w:sz w:val="21"/>
                <w:lang w:eastAsia="zh-CN"/>
              </w:rPr>
            </w:pPr>
            <w:r w:rsidRPr="00433097">
              <w:rPr>
                <w:sz w:val="21"/>
                <w:lang w:eastAsia="zh-CN"/>
              </w:rPr>
              <w:t>培育并践行社会主义核心价值观，有大爱大德大情怀。遵守社会公德和职业道德，崇尚家庭美德，培育个人品德。理性面对当代社会经济、文化、科技、环境等方面的伦理问题与伦理冲突，自尊自信、意志坚强。</w:t>
            </w:r>
          </w:p>
        </w:tc>
      </w:tr>
      <w:tr w:rsidR="00433097" w14:paraId="3898BD62" w14:textId="77777777" w:rsidTr="00433097">
        <w:tc>
          <w:tcPr>
            <w:tcW w:w="1413" w:type="dxa"/>
            <w:vMerge/>
            <w:vAlign w:val="center"/>
          </w:tcPr>
          <w:p w14:paraId="2A7682F1" w14:textId="77777777" w:rsidR="00433097" w:rsidRPr="00433097" w:rsidRDefault="00433097" w:rsidP="00433097">
            <w:pPr>
              <w:jc w:val="center"/>
              <w:rPr>
                <w:rFonts w:eastAsia="黑体"/>
                <w:sz w:val="21"/>
                <w:lang w:eastAsia="zh-CN"/>
              </w:rPr>
            </w:pPr>
          </w:p>
        </w:tc>
        <w:tc>
          <w:tcPr>
            <w:tcW w:w="1134" w:type="dxa"/>
            <w:vAlign w:val="center"/>
          </w:tcPr>
          <w:p w14:paraId="1F8A2302" w14:textId="35A1D790" w:rsidR="00433097" w:rsidRPr="00433097" w:rsidRDefault="00433097" w:rsidP="00433097">
            <w:pPr>
              <w:jc w:val="center"/>
              <w:rPr>
                <w:rFonts w:eastAsia="黑体"/>
                <w:sz w:val="21"/>
                <w:lang w:eastAsia="zh-CN"/>
              </w:rPr>
            </w:pPr>
            <w:r w:rsidRPr="00433097">
              <w:rPr>
                <w:sz w:val="21"/>
              </w:rPr>
              <w:t>奋斗精神</w:t>
            </w:r>
          </w:p>
        </w:tc>
        <w:tc>
          <w:tcPr>
            <w:tcW w:w="5749" w:type="dxa"/>
            <w:vAlign w:val="center"/>
          </w:tcPr>
          <w:p w14:paraId="116DB3D5" w14:textId="2E7B3409" w:rsidR="00433097" w:rsidRPr="00433097" w:rsidRDefault="00433097" w:rsidP="00433097">
            <w:pPr>
              <w:jc w:val="both"/>
              <w:rPr>
                <w:rFonts w:eastAsia="黑体"/>
                <w:sz w:val="21"/>
                <w:lang w:eastAsia="zh-CN"/>
              </w:rPr>
            </w:pPr>
            <w:r w:rsidRPr="00433097">
              <w:rPr>
                <w:sz w:val="21"/>
                <w:lang w:eastAsia="zh-CN"/>
              </w:rPr>
              <w:t>树立高远志向，认同奋斗成就幸福、奋斗者最幸福的观念。历练不懈奋斗的精神，具有勇于奋斗的精神状态、乐观向上的人生态度，做到刚健有为、自强不息。</w:t>
            </w:r>
          </w:p>
        </w:tc>
      </w:tr>
      <w:tr w:rsidR="00433097" w14:paraId="05762479" w14:textId="77777777" w:rsidTr="00433097">
        <w:tc>
          <w:tcPr>
            <w:tcW w:w="1413" w:type="dxa"/>
            <w:vMerge/>
            <w:vAlign w:val="center"/>
          </w:tcPr>
          <w:p w14:paraId="46FD6B18" w14:textId="77777777" w:rsidR="00433097" w:rsidRPr="00433097" w:rsidRDefault="00433097" w:rsidP="00433097">
            <w:pPr>
              <w:jc w:val="center"/>
              <w:rPr>
                <w:rFonts w:eastAsia="黑体"/>
                <w:sz w:val="21"/>
                <w:lang w:eastAsia="zh-CN"/>
              </w:rPr>
            </w:pPr>
          </w:p>
        </w:tc>
        <w:tc>
          <w:tcPr>
            <w:tcW w:w="1134" w:type="dxa"/>
            <w:vAlign w:val="center"/>
          </w:tcPr>
          <w:p w14:paraId="03025A41" w14:textId="54F0F31F" w:rsidR="00433097" w:rsidRPr="00433097" w:rsidRDefault="00433097" w:rsidP="00433097">
            <w:pPr>
              <w:jc w:val="center"/>
              <w:rPr>
                <w:sz w:val="21"/>
              </w:rPr>
            </w:pPr>
            <w:r w:rsidRPr="00433097">
              <w:rPr>
                <w:sz w:val="21"/>
              </w:rPr>
              <w:t>责任担当</w:t>
            </w:r>
          </w:p>
        </w:tc>
        <w:tc>
          <w:tcPr>
            <w:tcW w:w="5749" w:type="dxa"/>
            <w:vAlign w:val="center"/>
          </w:tcPr>
          <w:p w14:paraId="0C4D1D9F" w14:textId="3599C869" w:rsidR="00433097" w:rsidRPr="00433097" w:rsidRDefault="00433097" w:rsidP="00433097">
            <w:pPr>
              <w:jc w:val="both"/>
              <w:rPr>
                <w:rFonts w:eastAsia="黑体"/>
                <w:sz w:val="21"/>
                <w:lang w:eastAsia="zh-CN"/>
              </w:rPr>
            </w:pPr>
            <w:r w:rsidRPr="00433097">
              <w:rPr>
                <w:sz w:val="21"/>
                <w:lang w:eastAsia="zh-CN"/>
              </w:rPr>
              <w:t>具有社会责任感，积极承担社会责任、履行义务。具有集体主义精神，以国家利益和集体利益为先。积极维护公共利益，关注并参与人类命运共同体的构建。有序参与社会公共事务，行使人民当家作主的政治权利。</w:t>
            </w:r>
          </w:p>
        </w:tc>
      </w:tr>
      <w:tr w:rsidR="00433097" w14:paraId="74FEA8F7" w14:textId="77777777" w:rsidTr="00433097">
        <w:tc>
          <w:tcPr>
            <w:tcW w:w="1413" w:type="dxa"/>
            <w:vMerge/>
            <w:vAlign w:val="center"/>
          </w:tcPr>
          <w:p w14:paraId="161E4157" w14:textId="77777777" w:rsidR="00433097" w:rsidRPr="00433097" w:rsidRDefault="00433097" w:rsidP="00433097">
            <w:pPr>
              <w:jc w:val="center"/>
              <w:rPr>
                <w:rFonts w:eastAsia="黑体"/>
                <w:sz w:val="21"/>
                <w:lang w:eastAsia="zh-CN"/>
              </w:rPr>
            </w:pPr>
          </w:p>
        </w:tc>
        <w:tc>
          <w:tcPr>
            <w:tcW w:w="1134" w:type="dxa"/>
            <w:vAlign w:val="center"/>
          </w:tcPr>
          <w:p w14:paraId="21BD52D1" w14:textId="4128A6F5" w:rsidR="00433097" w:rsidRPr="00433097" w:rsidRDefault="00433097" w:rsidP="00433097">
            <w:pPr>
              <w:jc w:val="center"/>
              <w:rPr>
                <w:sz w:val="21"/>
              </w:rPr>
            </w:pPr>
            <w:r w:rsidRPr="00433097">
              <w:rPr>
                <w:sz w:val="21"/>
              </w:rPr>
              <w:t>健康情</w:t>
            </w:r>
          </w:p>
        </w:tc>
        <w:tc>
          <w:tcPr>
            <w:tcW w:w="5749" w:type="dxa"/>
            <w:vAlign w:val="center"/>
          </w:tcPr>
          <w:p w14:paraId="771ED5D8" w14:textId="58E58F7A" w:rsidR="00433097" w:rsidRPr="00433097" w:rsidRDefault="00433097" w:rsidP="00433097">
            <w:pPr>
              <w:jc w:val="both"/>
              <w:rPr>
                <w:rFonts w:eastAsia="黑体"/>
                <w:sz w:val="21"/>
                <w:lang w:eastAsia="zh-CN"/>
              </w:rPr>
            </w:pPr>
            <w:r w:rsidRPr="00433097">
              <w:rPr>
                <w:sz w:val="21"/>
                <w:lang w:eastAsia="zh-CN"/>
              </w:rPr>
              <w:t>具有健康意识，注重增强体质、健全人格、锤炼意志，珍爱生命，热爱生活。具有高雅的审美情趣和良好的审美意识，在生活中能够感受美、鉴赏美、创造美。</w:t>
            </w:r>
          </w:p>
        </w:tc>
      </w:tr>
      <w:tr w:rsidR="00433097" w14:paraId="62D491B8" w14:textId="77777777" w:rsidTr="00433097">
        <w:tc>
          <w:tcPr>
            <w:tcW w:w="1413" w:type="dxa"/>
            <w:vMerge/>
            <w:vAlign w:val="center"/>
          </w:tcPr>
          <w:p w14:paraId="24D47F35" w14:textId="77777777" w:rsidR="00433097" w:rsidRPr="00433097" w:rsidRDefault="00433097" w:rsidP="00433097">
            <w:pPr>
              <w:jc w:val="center"/>
              <w:rPr>
                <w:rFonts w:eastAsia="黑体"/>
                <w:sz w:val="21"/>
                <w:lang w:eastAsia="zh-CN"/>
              </w:rPr>
            </w:pPr>
          </w:p>
        </w:tc>
        <w:tc>
          <w:tcPr>
            <w:tcW w:w="1134" w:type="dxa"/>
            <w:vAlign w:val="center"/>
          </w:tcPr>
          <w:p w14:paraId="0720D6CB" w14:textId="27AFCA88" w:rsidR="00433097" w:rsidRPr="00433097" w:rsidRDefault="00433097" w:rsidP="00433097">
            <w:pPr>
              <w:jc w:val="center"/>
              <w:rPr>
                <w:sz w:val="21"/>
              </w:rPr>
            </w:pPr>
            <w:r w:rsidRPr="00433097">
              <w:rPr>
                <w:sz w:val="21"/>
              </w:rPr>
              <w:t>劳动精神</w:t>
            </w:r>
          </w:p>
        </w:tc>
        <w:tc>
          <w:tcPr>
            <w:tcW w:w="5749" w:type="dxa"/>
            <w:vAlign w:val="center"/>
          </w:tcPr>
          <w:p w14:paraId="11DCE89D" w14:textId="4C752F77" w:rsidR="00433097" w:rsidRPr="00433097" w:rsidRDefault="00433097" w:rsidP="00433097">
            <w:pPr>
              <w:jc w:val="both"/>
              <w:rPr>
                <w:rFonts w:eastAsia="黑体"/>
                <w:sz w:val="21"/>
                <w:lang w:eastAsia="zh-CN"/>
              </w:rPr>
            </w:pPr>
            <w:r w:rsidRPr="00433097">
              <w:rPr>
                <w:sz w:val="21"/>
                <w:lang w:eastAsia="zh-CN"/>
              </w:rPr>
              <w:t>崇尚劳动、尊重劳动，认同劳动最光荣、劳动最崇高、劳动最伟大、劳动最美丽的观念。坚持以辛勤劳动、诚实劳动、创造性劳动实现自己的人生价值，愿意为国家富强、社会进步和人民幸福而辛勤工作。</w:t>
            </w:r>
          </w:p>
        </w:tc>
      </w:tr>
    </w:tbl>
    <w:p w14:paraId="1EB2B16A" w14:textId="2D55E5C3" w:rsidR="007F0905" w:rsidRPr="00455918" w:rsidRDefault="00455918" w:rsidP="00DF6E01">
      <w:pPr>
        <w:pStyle w:val="3"/>
        <w:rPr>
          <w:lang w:eastAsia="zh-CN"/>
        </w:rPr>
      </w:pPr>
      <w:bookmarkStart w:id="11" w:name="_Toc67514799"/>
      <w:r>
        <w:rPr>
          <w:lang w:eastAsia="zh-CN"/>
        </w:rPr>
        <w:t>（</w:t>
      </w:r>
      <w:r w:rsidR="00EE6FBA" w:rsidRPr="00455918">
        <w:rPr>
          <w:lang w:eastAsia="zh-CN"/>
        </w:rPr>
        <w:t>二</w:t>
      </w:r>
      <w:r>
        <w:rPr>
          <w:lang w:eastAsia="zh-CN"/>
        </w:rPr>
        <w:t>）</w:t>
      </w:r>
      <w:r w:rsidR="00EE6FBA" w:rsidRPr="00455918">
        <w:rPr>
          <w:lang w:eastAsia="zh-CN"/>
        </w:rPr>
        <w:t>学科素养</w:t>
      </w:r>
      <w:bookmarkEnd w:id="11"/>
    </w:p>
    <w:p w14:paraId="1A4DD02D" w14:textId="393BF4F1" w:rsidR="002416C3" w:rsidRDefault="00EE6FBA" w:rsidP="002416C3">
      <w:pPr>
        <w:ind w:firstLineChars="202" w:firstLine="485"/>
        <w:rPr>
          <w:lang w:eastAsia="zh-CN"/>
        </w:rPr>
      </w:pPr>
      <w:r w:rsidRPr="00455918">
        <w:rPr>
          <w:lang w:eastAsia="zh-CN"/>
        </w:rPr>
        <w:t>学科素养是指即将进入高等学校的学习者在面对生活实践或学习探索问题情境时，能够在正确的思想价值观念指导下，合理运用科学的思维方法，有效整合学科相关知识，运用学科相关能力，高质量地认识问题、分析问题、解决问题的综合品质。学科素养通过基础教育阶段的学科教学培养形成既是基础教育培养目标的要求，也是高校人才选拔的要求。</w:t>
      </w:r>
    </w:p>
    <w:p w14:paraId="03A8F838" w14:textId="5F46000E" w:rsidR="007F0905" w:rsidRDefault="00EE6FBA" w:rsidP="002416C3">
      <w:pPr>
        <w:ind w:firstLineChars="202" w:firstLine="485"/>
        <w:rPr>
          <w:lang w:eastAsia="zh-CN"/>
        </w:rPr>
      </w:pPr>
      <w:r w:rsidRPr="00455918">
        <w:rPr>
          <w:lang w:eastAsia="zh-CN"/>
        </w:rPr>
        <w:t>学科素养融会国家课程标准中的核心素养要求和高校人才选拔要求中的素养内涵，基于理论逻辑分析与实证调研结果，构建出适合在考试评价中表达和测量的指标体系。学科素养包括</w:t>
      </w:r>
      <w:r w:rsidRPr="00977891">
        <w:rPr>
          <w:rFonts w:ascii="宋体" w:hAnsi="宋体"/>
          <w:lang w:eastAsia="zh-CN"/>
        </w:rPr>
        <w:t>“</w:t>
      </w:r>
      <w:r w:rsidRPr="00455918">
        <w:rPr>
          <w:lang w:eastAsia="zh-CN"/>
        </w:rPr>
        <w:t>学习掌握、实践探索、思维方法</w:t>
      </w:r>
      <w:r w:rsidRPr="00977891">
        <w:rPr>
          <w:rFonts w:ascii="宋体" w:hAnsi="宋体"/>
          <w:lang w:eastAsia="zh-CN"/>
        </w:rPr>
        <w:t>”</w:t>
      </w:r>
      <w:r w:rsidRPr="00455918">
        <w:rPr>
          <w:lang w:eastAsia="zh-CN"/>
        </w:rPr>
        <w:t>3</w:t>
      </w:r>
      <w:r w:rsidR="006C4D56">
        <w:rPr>
          <w:rFonts w:hint="eastAsia"/>
          <w:lang w:eastAsia="zh-CN"/>
        </w:rPr>
        <w:t xml:space="preserve"> </w:t>
      </w:r>
      <w:r w:rsidRPr="00455918">
        <w:rPr>
          <w:lang w:eastAsia="zh-CN"/>
        </w:rPr>
        <w:t>个一级指标和</w:t>
      </w:r>
      <w:r w:rsidR="00C648A7">
        <w:rPr>
          <w:rFonts w:hint="eastAsia"/>
          <w:lang w:eastAsia="zh-CN"/>
        </w:rPr>
        <w:t xml:space="preserve"> </w:t>
      </w:r>
      <w:r w:rsidRPr="00455918">
        <w:rPr>
          <w:lang w:eastAsia="zh-CN"/>
        </w:rPr>
        <w:t>9</w:t>
      </w:r>
      <w:r w:rsidR="00C648A7">
        <w:rPr>
          <w:rFonts w:hint="eastAsia"/>
          <w:lang w:eastAsia="zh-CN"/>
        </w:rPr>
        <w:t xml:space="preserve"> </w:t>
      </w:r>
      <w:r w:rsidRPr="00455918">
        <w:rPr>
          <w:lang w:eastAsia="zh-CN"/>
        </w:rPr>
        <w:t>个二级指标。</w:t>
      </w:r>
    </w:p>
    <w:p w14:paraId="1F1134B8" w14:textId="3AA04C19" w:rsidR="006C4D56" w:rsidRDefault="00407EF0" w:rsidP="00407EF0">
      <w:pPr>
        <w:ind w:firstLineChars="202" w:firstLine="485"/>
        <w:jc w:val="center"/>
        <w:rPr>
          <w:lang w:eastAsia="zh-CN"/>
        </w:rPr>
      </w:pPr>
      <w:r>
        <w:rPr>
          <w:noProof/>
          <w:lang w:eastAsia="zh-CN"/>
        </w:rPr>
        <mc:AlternateContent>
          <mc:Choice Requires="wpg">
            <w:drawing>
              <wp:inline distT="0" distB="0" distL="0" distR="0" wp14:anchorId="32942496" wp14:editId="59CA81B8">
                <wp:extent cx="2251973" cy="2265680"/>
                <wp:effectExtent l="133350" t="76200" r="129540" b="1270"/>
                <wp:docPr id="653573943" name="组合 8"/>
                <wp:cNvGraphicFramePr/>
                <a:graphic xmlns:a="http://schemas.openxmlformats.org/drawingml/2006/main">
                  <a:graphicData uri="http://schemas.microsoft.com/office/word/2010/wordprocessingGroup">
                    <wpg:wgp>
                      <wpg:cNvGrpSpPr/>
                      <wpg:grpSpPr>
                        <a:xfrm>
                          <a:off x="0" y="0"/>
                          <a:ext cx="2251973" cy="2265680"/>
                          <a:chOff x="0" y="0"/>
                          <a:chExt cx="2251973" cy="2265714"/>
                        </a:xfrm>
                      </wpg:grpSpPr>
                      <wpg:grpSp>
                        <wpg:cNvPr id="372695036" name="组合 6"/>
                        <wpg:cNvGrpSpPr/>
                        <wpg:grpSpPr>
                          <a:xfrm>
                            <a:off x="0" y="0"/>
                            <a:ext cx="2251973" cy="1924155"/>
                            <a:chOff x="0" y="0"/>
                            <a:chExt cx="2251973" cy="1924653"/>
                          </a:xfrm>
                        </wpg:grpSpPr>
                        <wpg:grpSp>
                          <wpg:cNvPr id="26" name="组合 25">
                            <a:extLst>
                              <a:ext uri="{FF2B5EF4-FFF2-40B4-BE49-F238E27FC236}">
                                <a16:creationId xmlns:a16="http://schemas.microsoft.com/office/drawing/2014/main" id="{FEE13A74-2F44-C69B-6852-349DDCF606B7}"/>
                              </a:ext>
                            </a:extLst>
                          </wpg:cNvPr>
                          <wpg:cNvGrpSpPr/>
                          <wpg:grpSpPr>
                            <a:xfrm>
                              <a:off x="33704" y="0"/>
                              <a:ext cx="2186940" cy="1878330"/>
                              <a:chOff x="-6007" y="0"/>
                              <a:chExt cx="2701497" cy="2319469"/>
                            </a:xfrm>
                          </wpg:grpSpPr>
                          <wpg:grpSp>
                            <wpg:cNvPr id="821901682" name="组合 821901682">
                              <a:extLst>
                                <a:ext uri="{FF2B5EF4-FFF2-40B4-BE49-F238E27FC236}">
                                  <a16:creationId xmlns:a16="http://schemas.microsoft.com/office/drawing/2014/main" id="{61A6ACBB-F89B-9E52-BE88-28F5AE528430}"/>
                                </a:ext>
                              </a:extLst>
                            </wpg:cNvPr>
                            <wpg:cNvGrpSpPr/>
                            <wpg:grpSpPr>
                              <a:xfrm>
                                <a:off x="666433" y="203013"/>
                                <a:ext cx="1353282" cy="1342517"/>
                                <a:chOff x="666433" y="203013"/>
                                <a:chExt cx="2821579" cy="2799135"/>
                              </a:xfrm>
                            </wpg:grpSpPr>
                            <wps:wsp>
                              <wps:cNvPr id="559958219" name="不完整圆 559958219">
                                <a:extLst>
                                  <a:ext uri="{FF2B5EF4-FFF2-40B4-BE49-F238E27FC236}">
                                    <a16:creationId xmlns:a16="http://schemas.microsoft.com/office/drawing/2014/main" id="{F9657898-C934-F4A3-E19A-88FFC0D18F6F}"/>
                                  </a:ext>
                                </a:extLst>
                              </wps:cNvPr>
                              <wps:cNvSpPr/>
                              <wps:spPr>
                                <a:xfrm>
                                  <a:off x="760239" y="203013"/>
                                  <a:ext cx="2727773" cy="2727775"/>
                                </a:xfrm>
                                <a:prstGeom prst="pie">
                                  <a:avLst>
                                    <a:gd name="adj1" fmla="val 16200000"/>
                                    <a:gd name="adj2" fmla="val 1800000"/>
                                  </a:avLst>
                                </a:prstGeom>
                                <a:noFill/>
                                <a:ln w="12700">
                                  <a:solidFill>
                                    <a:schemeClr val="tx1"/>
                                  </a:solidFill>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203464958" name="不完整圆 203464958">
                                <a:extLst>
                                  <a:ext uri="{FF2B5EF4-FFF2-40B4-BE49-F238E27FC236}">
                                    <a16:creationId xmlns:a16="http://schemas.microsoft.com/office/drawing/2014/main" id="{BE2A9D1A-F07C-320B-9ADB-DC5481226968}"/>
                                  </a:ext>
                                </a:extLst>
                              </wps:cNvPr>
                              <wps:cNvSpPr/>
                              <wps:spPr>
                                <a:xfrm flipH="1">
                                  <a:off x="666433" y="203013"/>
                                  <a:ext cx="2727774" cy="2727774"/>
                                </a:xfrm>
                                <a:prstGeom prst="pie">
                                  <a:avLst>
                                    <a:gd name="adj1" fmla="val 16200000"/>
                                    <a:gd name="adj2" fmla="val 1800000"/>
                                  </a:avLst>
                                </a:prstGeom>
                                <a:noFill/>
                                <a:ln w="12700">
                                  <a:solidFill>
                                    <a:schemeClr val="tx1"/>
                                  </a:solidFill>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s:wsp>
                              <wps:cNvPr id="1369913713" name="不完整圆 1369913713">
                                <a:extLst>
                                  <a:ext uri="{FF2B5EF4-FFF2-40B4-BE49-F238E27FC236}">
                                    <a16:creationId xmlns:a16="http://schemas.microsoft.com/office/drawing/2014/main" id="{1F19B95E-ADF2-0C2A-B8C8-86EAC8E8F63F}"/>
                                  </a:ext>
                                </a:extLst>
                              </wps:cNvPr>
                              <wps:cNvSpPr/>
                              <wps:spPr>
                                <a:xfrm rot="14400000" flipH="1">
                                  <a:off x="710766" y="274376"/>
                                  <a:ext cx="2727773" cy="2727772"/>
                                </a:xfrm>
                                <a:prstGeom prst="pie">
                                  <a:avLst>
                                    <a:gd name="adj1" fmla="val 16200000"/>
                                    <a:gd name="adj2" fmla="val 1800000"/>
                                  </a:avLst>
                                </a:prstGeom>
                                <a:noFill/>
                                <a:ln w="12700">
                                  <a:solidFill>
                                    <a:schemeClr val="tx1"/>
                                  </a:solidFill>
                                </a:ln>
                              </wps:spPr>
                              <wps:style>
                                <a:lnRef idx="2">
                                  <a:scrgbClr r="0" g="0" b="0"/>
                                </a:lnRef>
                                <a:fillRef idx="1">
                                  <a:schemeClr val="lt1">
                                    <a:hueOff val="0"/>
                                    <a:satOff val="0"/>
                                    <a:lumOff val="0"/>
                                    <a:alphaOff val="0"/>
                                  </a:schemeClr>
                                </a:fillRef>
                                <a:effectRef idx="0">
                                  <a:schemeClr val="lt1">
                                    <a:hueOff val="0"/>
                                    <a:satOff val="0"/>
                                    <a:lumOff val="0"/>
                                    <a:alphaOff val="0"/>
                                  </a:schemeClr>
                                </a:effectRef>
                                <a:fontRef idx="minor">
                                  <a:schemeClr val="dk1">
                                    <a:hueOff val="0"/>
                                    <a:satOff val="0"/>
                                    <a:lumOff val="0"/>
                                    <a:alphaOff val="0"/>
                                  </a:schemeClr>
                                </a:fontRef>
                              </wps:style>
                              <wps:bodyPr/>
                            </wps:wsp>
                          </wpg:grpSp>
                          <wps:wsp>
                            <wps:cNvPr id="1950106673" name="矩形: 圆角 1950106673">
                              <a:extLst>
                                <a:ext uri="{FF2B5EF4-FFF2-40B4-BE49-F238E27FC236}">
                                  <a16:creationId xmlns:a16="http://schemas.microsoft.com/office/drawing/2014/main" id="{C07C29C8-65F0-C7CC-B55A-6D8A373E0CD2}"/>
                                </a:ext>
                              </a:extLst>
                            </wps:cNvPr>
                            <wps:cNvSpPr/>
                            <wps:spPr>
                              <a:xfrm rot="19800000">
                                <a:off x="1965006" y="0"/>
                                <a:ext cx="730484" cy="95527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1012407" name="矩形: 圆角 1291012407">
                              <a:extLst>
                                <a:ext uri="{FF2B5EF4-FFF2-40B4-BE49-F238E27FC236}">
                                  <a16:creationId xmlns:a16="http://schemas.microsoft.com/office/drawing/2014/main" id="{387EB89B-D5E6-EF28-9C46-06BDD9A681AC}"/>
                                </a:ext>
                              </a:extLst>
                            </wps:cNvPr>
                            <wps:cNvSpPr/>
                            <wps:spPr>
                              <a:xfrm rot="1800000" flipH="1">
                                <a:off x="-6007" y="2"/>
                                <a:ext cx="730484" cy="95527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026242" name="矩形: 圆角 34026242">
                              <a:extLst>
                                <a:ext uri="{FF2B5EF4-FFF2-40B4-BE49-F238E27FC236}">
                                  <a16:creationId xmlns:a16="http://schemas.microsoft.com/office/drawing/2014/main" id="{8CC3250E-CDD1-CFD9-5808-6E2ABC61FF6B}"/>
                                </a:ext>
                              </a:extLst>
                            </wps:cNvPr>
                            <wps:cNvSpPr/>
                            <wps:spPr>
                              <a:xfrm flipH="1">
                                <a:off x="873630" y="1555250"/>
                                <a:ext cx="918241" cy="764219"/>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92837280" name="组合 4"/>
                          <wpg:cNvGrpSpPr/>
                          <wpg:grpSpPr>
                            <a:xfrm>
                              <a:off x="0" y="70338"/>
                              <a:ext cx="2251973" cy="1854315"/>
                              <a:chOff x="-645675" y="-256093"/>
                              <a:chExt cx="2258566" cy="1857556"/>
                            </a:xfrm>
                          </wpg:grpSpPr>
                          <wps:wsp>
                            <wps:cNvPr id="2136851705" name="文本框 2"/>
                            <wps:cNvSpPr txBox="1">
                              <a:spLocks noChangeArrowheads="1"/>
                            </wps:cNvSpPr>
                            <wps:spPr bwMode="auto">
                              <a:xfrm>
                                <a:off x="0" y="-14604"/>
                                <a:ext cx="421005" cy="433705"/>
                              </a:xfrm>
                              <a:prstGeom prst="rect">
                                <a:avLst/>
                              </a:prstGeom>
                              <a:noFill/>
                              <a:ln w="9525">
                                <a:noFill/>
                                <a:miter lim="800000"/>
                                <a:headEnd/>
                                <a:tailEnd/>
                              </a:ln>
                            </wps:spPr>
                            <wps:txbx>
                              <w:txbxContent>
                                <w:p w14:paraId="355E5B62" w14:textId="77777777" w:rsidR="00407EF0" w:rsidRPr="006C4D56" w:rsidRDefault="00407EF0" w:rsidP="00407EF0">
                                  <w:pPr>
                                    <w:spacing w:line="300" w:lineRule="auto"/>
                                    <w:rPr>
                                      <w:sz w:val="18"/>
                                      <w:szCs w:val="18"/>
                                      <w:lang w:eastAsia="zh-CN"/>
                                    </w:rPr>
                                  </w:pPr>
                                  <w:r w:rsidRPr="006C4D56">
                                    <w:rPr>
                                      <w:rFonts w:hint="eastAsia"/>
                                      <w:sz w:val="18"/>
                                      <w:szCs w:val="18"/>
                                      <w:lang w:eastAsia="zh-CN"/>
                                    </w:rPr>
                                    <w:t>学习</w:t>
                                  </w:r>
                                </w:p>
                                <w:p w14:paraId="7FE49105" w14:textId="77777777" w:rsidR="00407EF0" w:rsidRPr="006C4D56" w:rsidRDefault="00407EF0" w:rsidP="00407EF0">
                                  <w:pPr>
                                    <w:spacing w:line="240" w:lineRule="auto"/>
                                    <w:rPr>
                                      <w:sz w:val="18"/>
                                      <w:szCs w:val="18"/>
                                    </w:rPr>
                                  </w:pPr>
                                  <w:r w:rsidRPr="006C4D56">
                                    <w:rPr>
                                      <w:rFonts w:hint="eastAsia"/>
                                      <w:sz w:val="18"/>
                                      <w:szCs w:val="18"/>
                                      <w:lang w:eastAsia="zh-CN"/>
                                    </w:rPr>
                                    <w:t>掌握</w:t>
                                  </w:r>
                                </w:p>
                              </w:txbxContent>
                            </wps:txbx>
                            <wps:bodyPr rot="0" vert="horz" wrap="none" lIns="91440" tIns="45720" rIns="91440" bIns="45720" anchor="t" anchorCtr="0">
                              <a:spAutoFit/>
                            </wps:bodyPr>
                          </wps:wsp>
                          <wps:wsp>
                            <wps:cNvPr id="54968565" name="文本框 2"/>
                            <wps:cNvSpPr txBox="1">
                              <a:spLocks noChangeArrowheads="1"/>
                            </wps:cNvSpPr>
                            <wps:spPr bwMode="auto">
                              <a:xfrm>
                                <a:off x="549597" y="-14604"/>
                                <a:ext cx="421005" cy="433705"/>
                              </a:xfrm>
                              <a:prstGeom prst="rect">
                                <a:avLst/>
                              </a:prstGeom>
                              <a:noFill/>
                              <a:ln w="9525">
                                <a:noFill/>
                                <a:miter lim="800000"/>
                                <a:headEnd/>
                                <a:tailEnd/>
                              </a:ln>
                            </wps:spPr>
                            <wps:txbx>
                              <w:txbxContent>
                                <w:p w14:paraId="7E9C6586" w14:textId="77777777" w:rsidR="00407EF0" w:rsidRPr="006C4D56" w:rsidRDefault="00407EF0" w:rsidP="00407EF0">
                                  <w:pPr>
                                    <w:spacing w:line="300" w:lineRule="auto"/>
                                    <w:rPr>
                                      <w:sz w:val="18"/>
                                      <w:szCs w:val="18"/>
                                      <w:lang w:eastAsia="zh-CN"/>
                                    </w:rPr>
                                  </w:pPr>
                                  <w:r>
                                    <w:rPr>
                                      <w:rFonts w:hint="eastAsia"/>
                                      <w:sz w:val="18"/>
                                      <w:szCs w:val="18"/>
                                      <w:lang w:eastAsia="zh-CN"/>
                                    </w:rPr>
                                    <w:t>实践</w:t>
                                  </w:r>
                                </w:p>
                                <w:p w14:paraId="50EFB77F" w14:textId="77777777" w:rsidR="00407EF0" w:rsidRPr="006C4D56" w:rsidRDefault="00407EF0" w:rsidP="00407EF0">
                                  <w:pPr>
                                    <w:spacing w:line="240" w:lineRule="auto"/>
                                    <w:rPr>
                                      <w:sz w:val="18"/>
                                      <w:szCs w:val="18"/>
                                      <w:lang w:eastAsia="zh-CN"/>
                                    </w:rPr>
                                  </w:pPr>
                                  <w:r>
                                    <w:rPr>
                                      <w:rFonts w:hint="eastAsia"/>
                                      <w:sz w:val="18"/>
                                      <w:szCs w:val="18"/>
                                      <w:lang w:eastAsia="zh-CN"/>
                                    </w:rPr>
                                    <w:t>探索</w:t>
                                  </w:r>
                                </w:p>
                              </w:txbxContent>
                            </wps:txbx>
                            <wps:bodyPr rot="0" vert="horz" wrap="none" lIns="91440" tIns="45720" rIns="91440" bIns="45720" anchor="t" anchorCtr="0">
                              <a:spAutoFit/>
                            </wps:bodyPr>
                          </wps:wsp>
                          <wps:wsp>
                            <wps:cNvPr id="1743872985" name="文本框 2"/>
                            <wps:cNvSpPr txBox="1">
                              <a:spLocks noChangeArrowheads="1"/>
                            </wps:cNvSpPr>
                            <wps:spPr bwMode="auto">
                              <a:xfrm>
                                <a:off x="272375" y="466940"/>
                                <a:ext cx="421965" cy="434697"/>
                              </a:xfrm>
                              <a:prstGeom prst="rect">
                                <a:avLst/>
                              </a:prstGeom>
                              <a:noFill/>
                              <a:ln w="9525">
                                <a:noFill/>
                                <a:miter lim="800000"/>
                                <a:headEnd/>
                                <a:tailEnd/>
                              </a:ln>
                            </wps:spPr>
                            <wps:txbx>
                              <w:txbxContent>
                                <w:p w14:paraId="175F59AF" w14:textId="77777777" w:rsidR="00407EF0" w:rsidRPr="006C4D56" w:rsidRDefault="00407EF0" w:rsidP="00407EF0">
                                  <w:pPr>
                                    <w:spacing w:line="300" w:lineRule="auto"/>
                                    <w:rPr>
                                      <w:sz w:val="18"/>
                                      <w:szCs w:val="18"/>
                                      <w:lang w:eastAsia="zh-CN"/>
                                    </w:rPr>
                                  </w:pPr>
                                  <w:r>
                                    <w:rPr>
                                      <w:rFonts w:hint="eastAsia"/>
                                      <w:sz w:val="18"/>
                                      <w:szCs w:val="18"/>
                                      <w:lang w:eastAsia="zh-CN"/>
                                    </w:rPr>
                                    <w:t>思维</w:t>
                                  </w:r>
                                </w:p>
                                <w:p w14:paraId="40003A2F" w14:textId="77777777" w:rsidR="00407EF0" w:rsidRPr="006C4D56" w:rsidRDefault="00407EF0" w:rsidP="00407EF0">
                                  <w:pPr>
                                    <w:spacing w:line="240" w:lineRule="auto"/>
                                    <w:rPr>
                                      <w:sz w:val="18"/>
                                      <w:szCs w:val="18"/>
                                      <w:lang w:eastAsia="zh-CN"/>
                                    </w:rPr>
                                  </w:pPr>
                                  <w:r>
                                    <w:rPr>
                                      <w:rFonts w:hint="eastAsia"/>
                                      <w:sz w:val="18"/>
                                      <w:szCs w:val="18"/>
                                      <w:lang w:eastAsia="zh-CN"/>
                                    </w:rPr>
                                    <w:t>方法</w:t>
                                  </w:r>
                                </w:p>
                              </w:txbxContent>
                            </wps:txbx>
                            <wps:bodyPr rot="0" vert="horz" wrap="none" lIns="91440" tIns="45720" rIns="91440" bIns="45720" anchor="t" anchorCtr="0">
                              <a:spAutoFit/>
                            </wps:bodyPr>
                          </wps:wsp>
                          <wps:wsp>
                            <wps:cNvPr id="211399758" name="文本框 2"/>
                            <wps:cNvSpPr txBox="1">
                              <a:spLocks noChangeArrowheads="1"/>
                            </wps:cNvSpPr>
                            <wps:spPr bwMode="auto">
                              <a:xfrm>
                                <a:off x="150410" y="943547"/>
                                <a:ext cx="652143" cy="657916"/>
                              </a:xfrm>
                              <a:prstGeom prst="rect">
                                <a:avLst/>
                              </a:prstGeom>
                              <a:noFill/>
                              <a:ln w="9525">
                                <a:noFill/>
                                <a:miter lim="800000"/>
                                <a:headEnd/>
                                <a:tailEnd/>
                              </a:ln>
                            </wps:spPr>
                            <wps:txbx>
                              <w:txbxContent>
                                <w:p w14:paraId="63C4EBF9" w14:textId="77777777" w:rsidR="00407EF0" w:rsidRPr="006C4D56" w:rsidRDefault="00407EF0" w:rsidP="005A6346">
                                  <w:pPr>
                                    <w:spacing w:line="300" w:lineRule="auto"/>
                                    <w:rPr>
                                      <w:sz w:val="18"/>
                                      <w:szCs w:val="18"/>
                                      <w:lang w:eastAsia="zh-CN"/>
                                    </w:rPr>
                                  </w:pPr>
                                  <w:r>
                                    <w:rPr>
                                      <w:rFonts w:hint="eastAsia"/>
                                      <w:sz w:val="18"/>
                                      <w:szCs w:val="18"/>
                                      <w:lang w:eastAsia="zh-CN"/>
                                    </w:rPr>
                                    <w:t>科学思维</w:t>
                                  </w:r>
                                </w:p>
                                <w:p w14:paraId="149D9390" w14:textId="77777777" w:rsidR="00407EF0" w:rsidRDefault="00407EF0" w:rsidP="005A6346">
                                  <w:pPr>
                                    <w:spacing w:line="300" w:lineRule="auto"/>
                                    <w:rPr>
                                      <w:sz w:val="18"/>
                                      <w:szCs w:val="18"/>
                                      <w:lang w:eastAsia="zh-CN"/>
                                    </w:rPr>
                                  </w:pPr>
                                  <w:r>
                                    <w:rPr>
                                      <w:rFonts w:hint="eastAsia"/>
                                      <w:sz w:val="18"/>
                                      <w:szCs w:val="18"/>
                                      <w:lang w:eastAsia="zh-CN"/>
                                    </w:rPr>
                                    <w:t>人文思维</w:t>
                                  </w:r>
                                </w:p>
                                <w:p w14:paraId="7C32C88F" w14:textId="77777777" w:rsidR="00407EF0" w:rsidRPr="006C4D56" w:rsidRDefault="00407EF0" w:rsidP="005A6346">
                                  <w:pPr>
                                    <w:spacing w:line="300" w:lineRule="auto"/>
                                    <w:rPr>
                                      <w:sz w:val="18"/>
                                      <w:szCs w:val="18"/>
                                      <w:lang w:eastAsia="zh-CN"/>
                                    </w:rPr>
                                  </w:pPr>
                                  <w:r>
                                    <w:rPr>
                                      <w:rFonts w:hint="eastAsia"/>
                                      <w:sz w:val="18"/>
                                      <w:szCs w:val="18"/>
                                      <w:lang w:eastAsia="zh-CN"/>
                                    </w:rPr>
                                    <w:t>创新思维</w:t>
                                  </w:r>
                                </w:p>
                              </w:txbxContent>
                            </wps:txbx>
                            <wps:bodyPr rot="0" vert="horz" wrap="none" lIns="91440" tIns="45720" rIns="91440" bIns="45720" anchor="t" anchorCtr="0">
                              <a:spAutoFit/>
                            </wps:bodyPr>
                          </wps:wsp>
                          <wps:wsp>
                            <wps:cNvPr id="1115394579" name="文本框 2"/>
                            <wps:cNvSpPr txBox="1">
                              <a:spLocks noChangeArrowheads="1"/>
                            </wps:cNvSpPr>
                            <wps:spPr bwMode="auto">
                              <a:xfrm rot="19800000">
                                <a:off x="960748" y="-252114"/>
                                <a:ext cx="652143" cy="657916"/>
                              </a:xfrm>
                              <a:prstGeom prst="rect">
                                <a:avLst/>
                              </a:prstGeom>
                              <a:noFill/>
                              <a:ln w="9525">
                                <a:noFill/>
                                <a:miter lim="800000"/>
                                <a:headEnd/>
                                <a:tailEnd/>
                              </a:ln>
                            </wps:spPr>
                            <wps:txbx>
                              <w:txbxContent>
                                <w:p w14:paraId="43452091" w14:textId="77777777" w:rsidR="00407EF0" w:rsidRPr="006C4D56" w:rsidRDefault="00407EF0" w:rsidP="005A6346">
                                  <w:pPr>
                                    <w:spacing w:line="300" w:lineRule="auto"/>
                                    <w:rPr>
                                      <w:sz w:val="18"/>
                                      <w:szCs w:val="18"/>
                                      <w:lang w:eastAsia="zh-CN"/>
                                    </w:rPr>
                                  </w:pPr>
                                  <w:r>
                                    <w:rPr>
                                      <w:rFonts w:hint="eastAsia"/>
                                      <w:sz w:val="18"/>
                                      <w:szCs w:val="18"/>
                                      <w:lang w:eastAsia="zh-CN"/>
                                    </w:rPr>
                                    <w:t>研究探索</w:t>
                                  </w:r>
                                </w:p>
                                <w:p w14:paraId="4DFF3603" w14:textId="77777777" w:rsidR="00407EF0" w:rsidRDefault="00407EF0" w:rsidP="005A6346">
                                  <w:pPr>
                                    <w:spacing w:line="300" w:lineRule="auto"/>
                                    <w:rPr>
                                      <w:sz w:val="18"/>
                                      <w:szCs w:val="18"/>
                                      <w:lang w:eastAsia="zh-CN"/>
                                    </w:rPr>
                                  </w:pPr>
                                  <w:r>
                                    <w:rPr>
                                      <w:rFonts w:hint="eastAsia"/>
                                      <w:sz w:val="18"/>
                                      <w:szCs w:val="18"/>
                                      <w:lang w:eastAsia="zh-CN"/>
                                    </w:rPr>
                                    <w:t>操作运营</w:t>
                                  </w:r>
                                </w:p>
                                <w:p w14:paraId="52C7FB0A" w14:textId="77777777" w:rsidR="00407EF0" w:rsidRPr="006C4D56" w:rsidRDefault="00407EF0" w:rsidP="005A6346">
                                  <w:pPr>
                                    <w:spacing w:line="300" w:lineRule="auto"/>
                                    <w:rPr>
                                      <w:sz w:val="18"/>
                                      <w:szCs w:val="18"/>
                                      <w:lang w:eastAsia="zh-CN"/>
                                    </w:rPr>
                                  </w:pPr>
                                  <w:r>
                                    <w:rPr>
                                      <w:rFonts w:hint="eastAsia"/>
                                      <w:sz w:val="18"/>
                                      <w:szCs w:val="18"/>
                                      <w:lang w:eastAsia="zh-CN"/>
                                    </w:rPr>
                                    <w:t>语言表达</w:t>
                                  </w:r>
                                </w:p>
                              </w:txbxContent>
                            </wps:txbx>
                            <wps:bodyPr rot="0" vert="horz" wrap="none" lIns="91440" tIns="45720" rIns="91440" bIns="45720" anchor="t" anchorCtr="0">
                              <a:spAutoFit/>
                            </wps:bodyPr>
                          </wps:wsp>
                          <wps:wsp>
                            <wps:cNvPr id="1339095793" name="文本框 2"/>
                            <wps:cNvSpPr txBox="1">
                              <a:spLocks noChangeArrowheads="1"/>
                            </wps:cNvSpPr>
                            <wps:spPr bwMode="auto">
                              <a:xfrm rot="1800000" flipH="1">
                                <a:off x="-645675" y="-256093"/>
                                <a:ext cx="652143" cy="657916"/>
                              </a:xfrm>
                              <a:prstGeom prst="rect">
                                <a:avLst/>
                              </a:prstGeom>
                              <a:noFill/>
                              <a:ln w="9525">
                                <a:noFill/>
                                <a:miter lim="800000"/>
                                <a:headEnd/>
                                <a:tailEnd/>
                              </a:ln>
                            </wps:spPr>
                            <wps:txbx>
                              <w:txbxContent>
                                <w:p w14:paraId="5CF68254" w14:textId="77777777" w:rsidR="00407EF0" w:rsidRPr="006C4D56" w:rsidRDefault="00407EF0" w:rsidP="005A6346">
                                  <w:pPr>
                                    <w:spacing w:line="300" w:lineRule="auto"/>
                                    <w:rPr>
                                      <w:sz w:val="18"/>
                                      <w:szCs w:val="18"/>
                                      <w:lang w:eastAsia="zh-CN"/>
                                    </w:rPr>
                                  </w:pPr>
                                  <w:r>
                                    <w:rPr>
                                      <w:rFonts w:hint="eastAsia"/>
                                      <w:sz w:val="18"/>
                                      <w:szCs w:val="18"/>
                                      <w:lang w:eastAsia="zh-CN"/>
                                    </w:rPr>
                                    <w:t>信息获取</w:t>
                                  </w:r>
                                </w:p>
                                <w:p w14:paraId="77F2A63B" w14:textId="77777777" w:rsidR="00407EF0" w:rsidRDefault="00407EF0" w:rsidP="005A6346">
                                  <w:pPr>
                                    <w:spacing w:line="300" w:lineRule="auto"/>
                                    <w:rPr>
                                      <w:sz w:val="18"/>
                                      <w:szCs w:val="18"/>
                                      <w:lang w:eastAsia="zh-CN"/>
                                    </w:rPr>
                                  </w:pPr>
                                  <w:r>
                                    <w:rPr>
                                      <w:rFonts w:hint="eastAsia"/>
                                      <w:sz w:val="18"/>
                                      <w:szCs w:val="18"/>
                                      <w:lang w:eastAsia="zh-CN"/>
                                    </w:rPr>
                                    <w:t>理解掌握</w:t>
                                  </w:r>
                                </w:p>
                                <w:p w14:paraId="32E01DD8" w14:textId="77777777" w:rsidR="00407EF0" w:rsidRPr="006C4D56" w:rsidRDefault="00407EF0" w:rsidP="005A6346">
                                  <w:pPr>
                                    <w:spacing w:line="300" w:lineRule="auto"/>
                                    <w:rPr>
                                      <w:sz w:val="18"/>
                                      <w:szCs w:val="18"/>
                                      <w:lang w:eastAsia="zh-CN"/>
                                    </w:rPr>
                                  </w:pPr>
                                  <w:r>
                                    <w:rPr>
                                      <w:rFonts w:hint="eastAsia"/>
                                      <w:sz w:val="18"/>
                                      <w:szCs w:val="18"/>
                                      <w:lang w:eastAsia="zh-CN"/>
                                    </w:rPr>
                                    <w:t>知识整合</w:t>
                                  </w:r>
                                </w:p>
                              </w:txbxContent>
                            </wps:txbx>
                            <wps:bodyPr rot="0" vert="horz" wrap="none" lIns="91440" tIns="45720" rIns="91440" bIns="45720" anchor="t" anchorCtr="0">
                              <a:spAutoFit/>
                            </wps:bodyPr>
                          </wps:wsp>
                        </wpg:grpSp>
                      </wpg:grpSp>
                      <wps:wsp>
                        <wps:cNvPr id="3" name="文本框 2"/>
                        <wps:cNvSpPr txBox="1">
                          <a:spLocks noChangeArrowheads="1"/>
                        </wps:cNvSpPr>
                        <wps:spPr bwMode="auto">
                          <a:xfrm>
                            <a:off x="334108" y="2058705"/>
                            <a:ext cx="1644259" cy="207009"/>
                          </a:xfrm>
                          <a:prstGeom prst="rect">
                            <a:avLst/>
                          </a:prstGeom>
                          <a:noFill/>
                          <a:ln w="9525">
                            <a:noFill/>
                            <a:miter lim="800000"/>
                            <a:headEnd/>
                            <a:tailEnd/>
                          </a:ln>
                        </wps:spPr>
                        <wps:txbx>
                          <w:txbxContent>
                            <w:p w14:paraId="5AE5BD69" w14:textId="77777777" w:rsidR="00407EF0" w:rsidRPr="00407EF0" w:rsidRDefault="00407EF0" w:rsidP="00407EF0">
                              <w:pPr>
                                <w:spacing w:line="240" w:lineRule="auto"/>
                              </w:pPr>
                              <w:r w:rsidRPr="00407EF0">
                                <w:rPr>
                                  <w:rFonts w:hint="eastAsia"/>
                                </w:rPr>
                                <w:t>图</w:t>
                              </w:r>
                              <w:r w:rsidRPr="00407EF0">
                                <w:rPr>
                                  <w:rFonts w:hint="eastAsia"/>
                                </w:rPr>
                                <w:t>2</w:t>
                              </w:r>
                              <w:r w:rsidRPr="00407EF0">
                                <w:t xml:space="preserve"> </w:t>
                              </w:r>
                              <w:r>
                                <w:rPr>
                                  <w:rFonts w:hint="eastAsia"/>
                                  <w:lang w:eastAsia="zh-CN"/>
                                </w:rPr>
                                <w:t xml:space="preserve"> </w:t>
                              </w:r>
                              <w:r w:rsidRPr="00407EF0">
                                <w:rPr>
                                  <w:rFonts w:hint="eastAsia"/>
                                </w:rPr>
                                <w:t>学科素养指标体系</w:t>
                              </w:r>
                            </w:p>
                          </w:txbxContent>
                        </wps:txbx>
                        <wps:bodyPr rot="0" vert="horz" wrap="none" lIns="36000" tIns="0" rIns="36000" bIns="0" anchor="t" anchorCtr="0">
                          <a:spAutoFit/>
                        </wps:bodyPr>
                      </wps:wsp>
                    </wpg:wgp>
                  </a:graphicData>
                </a:graphic>
              </wp:inline>
            </w:drawing>
          </mc:Choice>
          <mc:Fallback>
            <w:pict>
              <v:group w14:anchorId="32942496" id="组合 8" o:spid="_x0000_s1051" style="width:177.3pt;height:178.4pt;mso-position-horizontal-relative:char;mso-position-vertical-relative:line" coordsize="22519,22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">
                <v:group id="组合 6" o:spid="_x0000_s1052" style="position:absolute;width:22519;height:19241" coordsize="22519,19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">
                  <v:group id="组合 25" o:spid="_x0000_s1053" style="position:absolute;left:337;width:21869;height:18783" coordorigin="-60" coordsize="27014,2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组合 821901682" o:spid="_x0000_s1054" style="position:absolute;left:6664;top:2030;width:13533;height:13425" coordorigin="6664,2030" coordsize="28215,27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">
                      <v:shape id="不完整圆 559958219" o:spid="_x0000_s1055" style="position:absolute;left:7602;top:2030;width:27278;height:27277;visibility:visible;mso-wrap-style:square;v-text-anchor:top" coordsize="2727773,272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" path="m1363886,v487270,,937526,259956,1181161,681944c2788682,1103932,2788682,1623843,2545047,2045831l1363887,1363888v,-454629,-1,-909259,-1,-1363888xe" filled="f" strokecolor="black [3213]" strokeweight="1pt">
                        <v:path arrowok="t" o:connecttype="custom" o:connectlocs="1363886,0;2545047,681944;2545047,2045831;1363887,1363888;1363886,0" o:connectangles="0,0,0,0,0"/>
                      </v:shape>
                      <v:shape id="不完整圆 203464958" o:spid="_x0000_s1056" style="position:absolute;left:6664;top:2030;width:27278;height:27277;flip:x;visibility:visible;mso-wrap-style:square;v-text-anchor:top" coordsize="2727774,2727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" path="m1363887,v487270,,937526,259955,1181161,681943c2788683,1103931,2788683,1623842,2545048,2045830l1363887,1363887,1363887,xe" filled="f" strokecolor="black [3213]" strokeweight="1pt">
                        <v:path arrowok="t" o:connecttype="custom" o:connectlocs="1363887,0;2545048,681943;2545048,2045830;1363887,1363887;1363887,0" o:connectangles="0,0,0,0,0"/>
                      </v:shape>
                      <v:shape id="不完整圆 1369913713" o:spid="_x0000_s1057" style="position:absolute;left:7107;top:2743;width:27278;height:27278;rotation:120;flip:x;visibility:visible;mso-wrap-style:square;v-text-anchor:top" coordsize="2727773,272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" path="m1363886,v487270,,937526,259955,1181161,681943c2788682,1103931,2788682,1623842,2545047,2045830l1363887,1363886v,-454629,-1,-909257,-1,-1363886xe" filled="f" strokecolor="black [3213]" strokeweight="1pt">
                        <v:path arrowok="t" o:connecttype="custom" o:connectlocs="1363886,0;2545047,681943;2545047,2045830;1363887,1363886;1363886,0" o:connectangles="0,0,0,0,0"/>
                      </v:shape>
                    </v:group>
                    <v:roundrect id="矩形: 圆角 1950106673" o:spid="_x0000_s1058" style="position:absolute;left:19650;width:7304;height:9552;rotation:-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" filled="f" strokecolor="black [3213]" strokeweight="1pt"/>
                    <v:roundrect id="矩形: 圆角 1291012407" o:spid="_x0000_s1059" style="position:absolute;left:-60;width:7304;height:9552;rotation:-30;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" filled="f" strokecolor="black [3213]" strokeweight="1pt"/>
                    <v:roundrect id="矩形: 圆角 34026242" o:spid="_x0000_s1060" style="position:absolute;left:8736;top:15552;width:9182;height:7642;flip:x;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" filled="f" strokecolor="black [3213]" strokeweight="1pt"/>
                  </v:group>
                  <v:group id="组合 4" o:spid="_x0000_s1061" style="position:absolute;top:703;width:22519;height:18543" coordorigin="-6456,-2560" coordsize="22585,18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">
                    <v:shape id="文本框 2" o:spid="_x0000_s1062" type="#_x0000_t202" style="position:absolute;top:-146;width:4210;height:4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" filled="f" stroked="f">
                      <v:textbox style="mso-fit-shape-to-text:t">
                        <w:txbxContent>
                          <w:p w14:paraId="355E5B62" w14:textId="77777777" w:rsidR="00407EF0" w:rsidRPr="006C4D56" w:rsidRDefault="00407EF0" w:rsidP="00407EF0">
                            <w:pPr>
                              <w:spacing w:line="300" w:lineRule="auto"/>
                              <w:rPr>
                                <w:sz w:val="18"/>
                                <w:szCs w:val="18"/>
                                <w:lang w:eastAsia="zh-CN"/>
                              </w:rPr>
                            </w:pPr>
                            <w:r w:rsidRPr="006C4D56">
                              <w:rPr>
                                <w:rFonts w:hint="eastAsia"/>
                                <w:sz w:val="18"/>
                                <w:szCs w:val="18"/>
                                <w:lang w:eastAsia="zh-CN"/>
                              </w:rPr>
                              <w:t>学习</w:t>
                            </w:r>
                          </w:p>
                          <w:p w14:paraId="7FE49105" w14:textId="77777777" w:rsidR="00407EF0" w:rsidRPr="006C4D56" w:rsidRDefault="00407EF0" w:rsidP="00407EF0">
                            <w:pPr>
                              <w:spacing w:line="240" w:lineRule="auto"/>
                              <w:rPr>
                                <w:sz w:val="18"/>
                                <w:szCs w:val="18"/>
                              </w:rPr>
                            </w:pPr>
                            <w:r w:rsidRPr="006C4D56">
                              <w:rPr>
                                <w:rFonts w:hint="eastAsia"/>
                                <w:sz w:val="18"/>
                                <w:szCs w:val="18"/>
                                <w:lang w:eastAsia="zh-CN"/>
                              </w:rPr>
                              <w:t>掌握</w:t>
                            </w:r>
                          </w:p>
                        </w:txbxContent>
                      </v:textbox>
                    </v:shape>
                    <v:shape id="文本框 2" o:spid="_x0000_s1063" type="#_x0000_t202" style="position:absolute;left:5495;top:-146;width:4211;height:43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" filled="f" stroked="f">
                      <v:textbox style="mso-fit-shape-to-text:t">
                        <w:txbxContent>
                          <w:p w14:paraId="7E9C6586" w14:textId="77777777" w:rsidR="00407EF0" w:rsidRPr="006C4D56" w:rsidRDefault="00407EF0" w:rsidP="00407EF0">
                            <w:pPr>
                              <w:spacing w:line="300" w:lineRule="auto"/>
                              <w:rPr>
                                <w:sz w:val="18"/>
                                <w:szCs w:val="18"/>
                                <w:lang w:eastAsia="zh-CN"/>
                              </w:rPr>
                            </w:pPr>
                            <w:r>
                              <w:rPr>
                                <w:rFonts w:hint="eastAsia"/>
                                <w:sz w:val="18"/>
                                <w:szCs w:val="18"/>
                                <w:lang w:eastAsia="zh-CN"/>
                              </w:rPr>
                              <w:t>实践</w:t>
                            </w:r>
                          </w:p>
                          <w:p w14:paraId="50EFB77F" w14:textId="77777777" w:rsidR="00407EF0" w:rsidRPr="006C4D56" w:rsidRDefault="00407EF0" w:rsidP="00407EF0">
                            <w:pPr>
                              <w:spacing w:line="240" w:lineRule="auto"/>
                              <w:rPr>
                                <w:sz w:val="18"/>
                                <w:szCs w:val="18"/>
                                <w:lang w:eastAsia="zh-CN"/>
                              </w:rPr>
                            </w:pPr>
                            <w:r>
                              <w:rPr>
                                <w:rFonts w:hint="eastAsia"/>
                                <w:sz w:val="18"/>
                                <w:szCs w:val="18"/>
                                <w:lang w:eastAsia="zh-CN"/>
                              </w:rPr>
                              <w:t>探索</w:t>
                            </w:r>
                          </w:p>
                        </w:txbxContent>
                      </v:textbox>
                    </v:shape>
                    <v:shape id="文本框 2" o:spid="_x0000_s1064" type="#_x0000_t202" style="position:absolute;left:2723;top:4669;width:4220;height:434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" filled="f" stroked="f">
                      <v:textbox style="mso-fit-shape-to-text:t">
                        <w:txbxContent>
                          <w:p w14:paraId="175F59AF" w14:textId="77777777" w:rsidR="00407EF0" w:rsidRPr="006C4D56" w:rsidRDefault="00407EF0" w:rsidP="00407EF0">
                            <w:pPr>
                              <w:spacing w:line="300" w:lineRule="auto"/>
                              <w:rPr>
                                <w:sz w:val="18"/>
                                <w:szCs w:val="18"/>
                                <w:lang w:eastAsia="zh-CN"/>
                              </w:rPr>
                            </w:pPr>
                            <w:r>
                              <w:rPr>
                                <w:rFonts w:hint="eastAsia"/>
                                <w:sz w:val="18"/>
                                <w:szCs w:val="18"/>
                                <w:lang w:eastAsia="zh-CN"/>
                              </w:rPr>
                              <w:t>思维</w:t>
                            </w:r>
                          </w:p>
                          <w:p w14:paraId="40003A2F" w14:textId="77777777" w:rsidR="00407EF0" w:rsidRPr="006C4D56" w:rsidRDefault="00407EF0" w:rsidP="00407EF0">
                            <w:pPr>
                              <w:spacing w:line="240" w:lineRule="auto"/>
                              <w:rPr>
                                <w:sz w:val="18"/>
                                <w:szCs w:val="18"/>
                                <w:lang w:eastAsia="zh-CN"/>
                              </w:rPr>
                            </w:pPr>
                            <w:r>
                              <w:rPr>
                                <w:rFonts w:hint="eastAsia"/>
                                <w:sz w:val="18"/>
                                <w:szCs w:val="18"/>
                                <w:lang w:eastAsia="zh-CN"/>
                              </w:rPr>
                              <w:t>方法</w:t>
                            </w:r>
                          </w:p>
                        </w:txbxContent>
                      </v:textbox>
                    </v:shape>
                    <v:shape id="文本框 2" o:spid="_x0000_s1065" type="#_x0000_t202" style="position:absolute;left:1504;top:9435;width:6521;height:65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" filled="f" stroked="f">
                      <v:textbox style="mso-fit-shape-to-text:t">
                        <w:txbxContent>
                          <w:p w14:paraId="63C4EBF9" w14:textId="77777777" w:rsidR="00407EF0" w:rsidRPr="006C4D56" w:rsidRDefault="00407EF0" w:rsidP="005A6346">
                            <w:pPr>
                              <w:spacing w:line="300" w:lineRule="auto"/>
                              <w:rPr>
                                <w:sz w:val="18"/>
                                <w:szCs w:val="18"/>
                                <w:lang w:eastAsia="zh-CN"/>
                              </w:rPr>
                            </w:pPr>
                            <w:r>
                              <w:rPr>
                                <w:rFonts w:hint="eastAsia"/>
                                <w:sz w:val="18"/>
                                <w:szCs w:val="18"/>
                                <w:lang w:eastAsia="zh-CN"/>
                              </w:rPr>
                              <w:t>科学思维</w:t>
                            </w:r>
                          </w:p>
                          <w:p w14:paraId="149D9390" w14:textId="77777777" w:rsidR="00407EF0" w:rsidRDefault="00407EF0" w:rsidP="005A6346">
                            <w:pPr>
                              <w:spacing w:line="300" w:lineRule="auto"/>
                              <w:rPr>
                                <w:sz w:val="18"/>
                                <w:szCs w:val="18"/>
                                <w:lang w:eastAsia="zh-CN"/>
                              </w:rPr>
                            </w:pPr>
                            <w:r>
                              <w:rPr>
                                <w:rFonts w:hint="eastAsia"/>
                                <w:sz w:val="18"/>
                                <w:szCs w:val="18"/>
                                <w:lang w:eastAsia="zh-CN"/>
                              </w:rPr>
                              <w:t>人文思维</w:t>
                            </w:r>
                          </w:p>
                          <w:p w14:paraId="7C32C88F" w14:textId="77777777" w:rsidR="00407EF0" w:rsidRPr="006C4D56" w:rsidRDefault="00407EF0" w:rsidP="005A6346">
                            <w:pPr>
                              <w:spacing w:line="300" w:lineRule="auto"/>
                              <w:rPr>
                                <w:sz w:val="18"/>
                                <w:szCs w:val="18"/>
                                <w:lang w:eastAsia="zh-CN"/>
                              </w:rPr>
                            </w:pPr>
                            <w:r>
                              <w:rPr>
                                <w:rFonts w:hint="eastAsia"/>
                                <w:sz w:val="18"/>
                                <w:szCs w:val="18"/>
                                <w:lang w:eastAsia="zh-CN"/>
                              </w:rPr>
                              <w:t>创新思维</w:t>
                            </w:r>
                          </w:p>
                        </w:txbxContent>
                      </v:textbox>
                    </v:shape>
                    <v:shape id="文本框 2" o:spid="_x0000_s1066" type="#_x0000_t202" style="position:absolute;left:9607;top:-2521;width:6521;height:6579;rotation:-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" filled="f" stroked="f">
                      <v:textbox style="mso-fit-shape-to-text:t">
                        <w:txbxContent>
                          <w:p w14:paraId="43452091" w14:textId="77777777" w:rsidR="00407EF0" w:rsidRPr="006C4D56" w:rsidRDefault="00407EF0" w:rsidP="005A6346">
                            <w:pPr>
                              <w:spacing w:line="300" w:lineRule="auto"/>
                              <w:rPr>
                                <w:sz w:val="18"/>
                                <w:szCs w:val="18"/>
                                <w:lang w:eastAsia="zh-CN"/>
                              </w:rPr>
                            </w:pPr>
                            <w:r>
                              <w:rPr>
                                <w:rFonts w:hint="eastAsia"/>
                                <w:sz w:val="18"/>
                                <w:szCs w:val="18"/>
                                <w:lang w:eastAsia="zh-CN"/>
                              </w:rPr>
                              <w:t>研究探索</w:t>
                            </w:r>
                          </w:p>
                          <w:p w14:paraId="4DFF3603" w14:textId="77777777" w:rsidR="00407EF0" w:rsidRDefault="00407EF0" w:rsidP="005A6346">
                            <w:pPr>
                              <w:spacing w:line="300" w:lineRule="auto"/>
                              <w:rPr>
                                <w:sz w:val="18"/>
                                <w:szCs w:val="18"/>
                                <w:lang w:eastAsia="zh-CN"/>
                              </w:rPr>
                            </w:pPr>
                            <w:r>
                              <w:rPr>
                                <w:rFonts w:hint="eastAsia"/>
                                <w:sz w:val="18"/>
                                <w:szCs w:val="18"/>
                                <w:lang w:eastAsia="zh-CN"/>
                              </w:rPr>
                              <w:t>操作运营</w:t>
                            </w:r>
                          </w:p>
                          <w:p w14:paraId="52C7FB0A" w14:textId="77777777" w:rsidR="00407EF0" w:rsidRPr="006C4D56" w:rsidRDefault="00407EF0" w:rsidP="005A6346">
                            <w:pPr>
                              <w:spacing w:line="300" w:lineRule="auto"/>
                              <w:rPr>
                                <w:sz w:val="18"/>
                                <w:szCs w:val="18"/>
                                <w:lang w:eastAsia="zh-CN"/>
                              </w:rPr>
                            </w:pPr>
                            <w:r>
                              <w:rPr>
                                <w:rFonts w:hint="eastAsia"/>
                                <w:sz w:val="18"/>
                                <w:szCs w:val="18"/>
                                <w:lang w:eastAsia="zh-CN"/>
                              </w:rPr>
                              <w:t>语言表达</w:t>
                            </w:r>
                          </w:p>
                        </w:txbxContent>
                      </v:textbox>
                    </v:shape>
                    <v:shape id="文本框 2" o:spid="_x0000_s1067" type="#_x0000_t202" style="position:absolute;left:-6456;top:-2560;width:6520;height:6578;rotation:-30;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" filled="f" stroked="f">
                      <v:textbox style="mso-fit-shape-to-text:t">
                        <w:txbxContent>
                          <w:p w14:paraId="5CF68254" w14:textId="77777777" w:rsidR="00407EF0" w:rsidRPr="006C4D56" w:rsidRDefault="00407EF0" w:rsidP="005A6346">
                            <w:pPr>
                              <w:spacing w:line="300" w:lineRule="auto"/>
                              <w:rPr>
                                <w:sz w:val="18"/>
                                <w:szCs w:val="18"/>
                                <w:lang w:eastAsia="zh-CN"/>
                              </w:rPr>
                            </w:pPr>
                            <w:r>
                              <w:rPr>
                                <w:rFonts w:hint="eastAsia"/>
                                <w:sz w:val="18"/>
                                <w:szCs w:val="18"/>
                                <w:lang w:eastAsia="zh-CN"/>
                              </w:rPr>
                              <w:t>信息获取</w:t>
                            </w:r>
                          </w:p>
                          <w:p w14:paraId="77F2A63B" w14:textId="77777777" w:rsidR="00407EF0" w:rsidRDefault="00407EF0" w:rsidP="005A6346">
                            <w:pPr>
                              <w:spacing w:line="300" w:lineRule="auto"/>
                              <w:rPr>
                                <w:sz w:val="18"/>
                                <w:szCs w:val="18"/>
                                <w:lang w:eastAsia="zh-CN"/>
                              </w:rPr>
                            </w:pPr>
                            <w:r>
                              <w:rPr>
                                <w:rFonts w:hint="eastAsia"/>
                                <w:sz w:val="18"/>
                                <w:szCs w:val="18"/>
                                <w:lang w:eastAsia="zh-CN"/>
                              </w:rPr>
                              <w:t>理解掌握</w:t>
                            </w:r>
                          </w:p>
                          <w:p w14:paraId="32E01DD8" w14:textId="77777777" w:rsidR="00407EF0" w:rsidRPr="006C4D56" w:rsidRDefault="00407EF0" w:rsidP="005A6346">
                            <w:pPr>
                              <w:spacing w:line="300" w:lineRule="auto"/>
                              <w:rPr>
                                <w:sz w:val="18"/>
                                <w:szCs w:val="18"/>
                                <w:lang w:eastAsia="zh-CN"/>
                              </w:rPr>
                            </w:pPr>
                            <w:r>
                              <w:rPr>
                                <w:rFonts w:hint="eastAsia"/>
                                <w:sz w:val="18"/>
                                <w:szCs w:val="18"/>
                                <w:lang w:eastAsia="zh-CN"/>
                              </w:rPr>
                              <w:t>知识整合</w:t>
                            </w:r>
                          </w:p>
                        </w:txbxContent>
                      </v:textbox>
                    </v:shape>
                  </v:group>
                </v:group>
                <v:shape id="文本框 2" o:spid="_x0000_s1068" type="#_x0000_t202" style="position:absolute;left:3341;top:20587;width:16442;height:207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" filled="f" stroked="f">
                  <v:textbox style="mso-fit-shape-to-text:t" inset="1mm,0,1mm,0">
                    <w:txbxContent>
                      <w:p w14:paraId="5AE5BD69" w14:textId="77777777" w:rsidR="00407EF0" w:rsidRPr="00407EF0" w:rsidRDefault="00407EF0" w:rsidP="00407EF0">
                        <w:pPr>
                          <w:spacing w:line="240" w:lineRule="auto"/>
                        </w:pPr>
                        <w:r w:rsidRPr="00407EF0">
                          <w:rPr>
                            <w:rFonts w:hint="eastAsia"/>
                          </w:rPr>
                          <w:t>图</w:t>
                        </w:r>
                        <w:r w:rsidRPr="00407EF0">
                          <w:rPr>
                            <w:rFonts w:hint="eastAsia"/>
                          </w:rPr>
                          <w:t>2</w:t>
                        </w:r>
                        <w:r w:rsidRPr="00407EF0">
                          <w:t xml:space="preserve"> </w:t>
                        </w:r>
                        <w:r>
                          <w:rPr>
                            <w:rFonts w:hint="eastAsia"/>
                            <w:lang w:eastAsia="zh-CN"/>
                          </w:rPr>
                          <w:t xml:space="preserve"> </w:t>
                        </w:r>
                        <w:r w:rsidRPr="00407EF0">
                          <w:rPr>
                            <w:rFonts w:hint="eastAsia"/>
                          </w:rPr>
                          <w:t>学科素养指标体系</w:t>
                        </w:r>
                      </w:p>
                    </w:txbxContent>
                  </v:textbox>
                </v:shape>
                <w10:anchorlock/>
              </v:group>
            </w:pict>
          </mc:Fallback>
        </mc:AlternateContent>
      </w:r>
    </w:p>
    <w:p w14:paraId="5C04D835" w14:textId="545CCA7F" w:rsidR="0011292D" w:rsidRDefault="00EE6FBA" w:rsidP="0011292D">
      <w:pPr>
        <w:ind w:firstLineChars="202" w:firstLine="485"/>
        <w:rPr>
          <w:lang w:eastAsia="zh-CN"/>
        </w:rPr>
      </w:pPr>
      <w:r w:rsidRPr="00977891">
        <w:rPr>
          <w:rFonts w:ascii="宋体" w:hAnsi="宋体"/>
          <w:lang w:eastAsia="zh-CN"/>
        </w:rPr>
        <w:t>“</w:t>
      </w:r>
      <w:r w:rsidRPr="00455918">
        <w:rPr>
          <w:lang w:eastAsia="zh-CN"/>
        </w:rPr>
        <w:t>学习掌握</w:t>
      </w:r>
      <w:r w:rsidRPr="00977891">
        <w:rPr>
          <w:rFonts w:ascii="宋体" w:hAnsi="宋体"/>
          <w:lang w:eastAsia="zh-CN"/>
        </w:rPr>
        <w:t>”</w:t>
      </w:r>
      <w:r w:rsidRPr="00455918">
        <w:rPr>
          <w:lang w:eastAsia="zh-CN"/>
        </w:rPr>
        <w:t>是指学习者在面对生活实践或学习探索问题情境时，进行有效输入、编码、储存各种形式的信息的综合品质。从人类学习的认知机制来看，</w:t>
      </w:r>
      <w:r w:rsidRPr="00977891">
        <w:rPr>
          <w:rFonts w:ascii="宋体" w:hAnsi="宋体"/>
          <w:lang w:eastAsia="zh-CN"/>
        </w:rPr>
        <w:t>“</w:t>
      </w:r>
      <w:r w:rsidRPr="00455918">
        <w:rPr>
          <w:lang w:eastAsia="zh-CN"/>
        </w:rPr>
        <w:t>学习掌握</w:t>
      </w:r>
      <w:r w:rsidRPr="00977891">
        <w:rPr>
          <w:rFonts w:ascii="宋体" w:hAnsi="宋体"/>
          <w:lang w:eastAsia="zh-CN"/>
        </w:rPr>
        <w:t>”</w:t>
      </w:r>
      <w:r w:rsidRPr="00455918">
        <w:rPr>
          <w:lang w:eastAsia="zh-CN"/>
        </w:rPr>
        <w:t>是认知加工和行动输出的前提和基础。在信息时代，新知识、新方法、新技术不断涌现，个体必须能够通过各种渠道获得所需要的信息，能够在原有的知识基础上理解新信息并将其纳入学科的基本知识结构中，能够根据已接收的新信息与解决问题的需要建立各种知识组合。</w:t>
      </w:r>
      <w:r w:rsidRPr="00977891">
        <w:rPr>
          <w:rFonts w:ascii="宋体" w:hAnsi="宋体"/>
          <w:lang w:eastAsia="zh-CN"/>
        </w:rPr>
        <w:t>“</w:t>
      </w:r>
      <w:r w:rsidRPr="00455918">
        <w:rPr>
          <w:lang w:eastAsia="zh-CN"/>
        </w:rPr>
        <w:t>学习掌握</w:t>
      </w:r>
      <w:r w:rsidRPr="00977891">
        <w:rPr>
          <w:rFonts w:ascii="宋体" w:hAnsi="宋体"/>
          <w:lang w:eastAsia="zh-CN"/>
        </w:rPr>
        <w:t>”</w:t>
      </w:r>
      <w:r w:rsidRPr="00455918">
        <w:rPr>
          <w:lang w:eastAsia="zh-CN"/>
        </w:rPr>
        <w:t>包含</w:t>
      </w:r>
      <w:r w:rsidR="00C648A7">
        <w:rPr>
          <w:rFonts w:hint="eastAsia"/>
          <w:lang w:eastAsia="zh-CN"/>
        </w:rPr>
        <w:t xml:space="preserve"> </w:t>
      </w:r>
      <w:r w:rsidRPr="00455918">
        <w:rPr>
          <w:lang w:eastAsia="zh-CN"/>
        </w:rPr>
        <w:t>3</w:t>
      </w:r>
      <w:r w:rsidR="00C648A7">
        <w:rPr>
          <w:rFonts w:hint="eastAsia"/>
          <w:lang w:eastAsia="zh-CN"/>
        </w:rPr>
        <w:t xml:space="preserve"> </w:t>
      </w:r>
      <w:r w:rsidRPr="00455918">
        <w:rPr>
          <w:lang w:eastAsia="zh-CN"/>
        </w:rPr>
        <w:t>个二级指标：信息获取、理解掌握、知识整合。</w:t>
      </w:r>
    </w:p>
    <w:p w14:paraId="37E1AE06" w14:textId="0412383D" w:rsidR="0011292D" w:rsidRDefault="00EE6FBA" w:rsidP="0011292D">
      <w:pPr>
        <w:ind w:firstLineChars="202" w:firstLine="485"/>
        <w:rPr>
          <w:lang w:eastAsia="zh-CN"/>
        </w:rPr>
      </w:pPr>
      <w:r w:rsidRPr="00977891">
        <w:rPr>
          <w:rFonts w:ascii="宋体" w:hAnsi="宋体"/>
          <w:lang w:eastAsia="zh-CN"/>
        </w:rPr>
        <w:t>“</w:t>
      </w:r>
      <w:r w:rsidRPr="00455918">
        <w:rPr>
          <w:lang w:eastAsia="zh-CN"/>
        </w:rPr>
        <w:t>实践探索</w:t>
      </w:r>
      <w:r w:rsidRPr="00977891">
        <w:rPr>
          <w:rFonts w:ascii="宋体" w:hAnsi="宋体"/>
          <w:lang w:eastAsia="zh-CN"/>
        </w:rPr>
        <w:t>”</w:t>
      </w:r>
      <w:r w:rsidRPr="00455918">
        <w:rPr>
          <w:lang w:eastAsia="zh-CN"/>
        </w:rPr>
        <w:t>是指学习者在面对生活实践或学习探索问题情境时，组织整合相应的知识与能力、运用不同的技术方法进行各种操作活动以解决问题的综合品质。</w:t>
      </w:r>
      <w:r w:rsidRPr="00977891">
        <w:rPr>
          <w:rFonts w:ascii="宋体" w:hAnsi="宋体"/>
          <w:lang w:eastAsia="zh-CN"/>
        </w:rPr>
        <w:t>“</w:t>
      </w:r>
      <w:r w:rsidRPr="00455918">
        <w:rPr>
          <w:lang w:eastAsia="zh-CN"/>
        </w:rPr>
        <w:t>实践探索</w:t>
      </w:r>
      <w:r w:rsidRPr="00977891">
        <w:rPr>
          <w:rFonts w:ascii="宋体" w:hAnsi="宋体"/>
          <w:lang w:eastAsia="zh-CN"/>
        </w:rPr>
        <w:t>”</w:t>
      </w:r>
      <w:r w:rsidRPr="00455918">
        <w:rPr>
          <w:lang w:eastAsia="zh-CN"/>
        </w:rPr>
        <w:t>包括认知操作和行动操作两个方面，是个体改造世界的核心品质。</w:t>
      </w:r>
      <w:r w:rsidRPr="00977891">
        <w:rPr>
          <w:rFonts w:ascii="宋体" w:hAnsi="宋体"/>
          <w:lang w:eastAsia="zh-CN"/>
        </w:rPr>
        <w:t>“</w:t>
      </w:r>
      <w:r w:rsidRPr="00455918">
        <w:rPr>
          <w:lang w:eastAsia="zh-CN"/>
        </w:rPr>
        <w:t>实践探索</w:t>
      </w:r>
      <w:r w:rsidRPr="00977891">
        <w:rPr>
          <w:rFonts w:ascii="宋体" w:hAnsi="宋体"/>
          <w:lang w:eastAsia="zh-CN"/>
        </w:rPr>
        <w:t>”</w:t>
      </w:r>
      <w:r w:rsidRPr="00455918">
        <w:rPr>
          <w:lang w:eastAsia="zh-CN"/>
        </w:rPr>
        <w:t>是信息输人和认知加工之后的必然结果，是完成认知学习和实践的关键环节。</w:t>
      </w:r>
      <w:r w:rsidRPr="00977891">
        <w:rPr>
          <w:rFonts w:ascii="宋体" w:hAnsi="宋体"/>
          <w:lang w:eastAsia="zh-CN"/>
        </w:rPr>
        <w:t>“</w:t>
      </w:r>
      <w:r w:rsidRPr="00455918">
        <w:rPr>
          <w:lang w:eastAsia="zh-CN"/>
        </w:rPr>
        <w:t>实践探索</w:t>
      </w:r>
      <w:r w:rsidRPr="00977891">
        <w:rPr>
          <w:rFonts w:ascii="宋体" w:hAnsi="宋体"/>
          <w:lang w:eastAsia="zh-CN"/>
        </w:rPr>
        <w:t>”</w:t>
      </w:r>
      <w:r w:rsidRPr="00455918">
        <w:rPr>
          <w:lang w:eastAsia="zh-CN"/>
        </w:rPr>
        <w:t>包含</w:t>
      </w:r>
      <w:r w:rsidR="00C648A7">
        <w:rPr>
          <w:rFonts w:hint="eastAsia"/>
          <w:lang w:eastAsia="zh-CN"/>
        </w:rPr>
        <w:t xml:space="preserve"> </w:t>
      </w:r>
      <w:r w:rsidRPr="00455918">
        <w:rPr>
          <w:lang w:eastAsia="zh-CN"/>
        </w:rPr>
        <w:t>3</w:t>
      </w:r>
      <w:r w:rsidR="00C648A7">
        <w:rPr>
          <w:rFonts w:hint="eastAsia"/>
          <w:lang w:eastAsia="zh-CN"/>
        </w:rPr>
        <w:t xml:space="preserve"> </w:t>
      </w:r>
      <w:r w:rsidRPr="00455918">
        <w:rPr>
          <w:lang w:eastAsia="zh-CN"/>
        </w:rPr>
        <w:t>个二级指标：研究探索、操作运用、语言表达。</w:t>
      </w:r>
    </w:p>
    <w:p w14:paraId="57596339" w14:textId="2B8D792B" w:rsidR="0011292D" w:rsidRDefault="00EE6FBA" w:rsidP="0011292D">
      <w:pPr>
        <w:ind w:firstLineChars="202" w:firstLine="485"/>
        <w:rPr>
          <w:lang w:eastAsia="zh-CN"/>
        </w:rPr>
      </w:pPr>
      <w:r w:rsidRPr="00977891">
        <w:rPr>
          <w:rFonts w:ascii="宋体" w:hAnsi="宋体"/>
          <w:lang w:eastAsia="zh-CN"/>
        </w:rPr>
        <w:t>“</w:t>
      </w:r>
      <w:r w:rsidRPr="00455918">
        <w:rPr>
          <w:lang w:eastAsia="zh-CN"/>
        </w:rPr>
        <w:t>思维方法</w:t>
      </w:r>
      <w:r w:rsidRPr="00977891">
        <w:rPr>
          <w:rFonts w:ascii="宋体" w:hAnsi="宋体"/>
          <w:lang w:eastAsia="zh-CN"/>
        </w:rPr>
        <w:t>”</w:t>
      </w:r>
      <w:r w:rsidRPr="00455918">
        <w:rPr>
          <w:lang w:eastAsia="zh-CN"/>
        </w:rPr>
        <w:t>是指学习者在面对生活实践或学习探索问题情境时，进行独立思考和探索创新的内在认知品质。</w:t>
      </w:r>
      <w:r w:rsidRPr="00977891">
        <w:rPr>
          <w:rFonts w:ascii="宋体" w:hAnsi="宋体"/>
          <w:lang w:eastAsia="zh-CN"/>
        </w:rPr>
        <w:t>“</w:t>
      </w:r>
      <w:r w:rsidRPr="00455918">
        <w:rPr>
          <w:lang w:eastAsia="zh-CN"/>
        </w:rPr>
        <w:t>思维方法</w:t>
      </w:r>
      <w:r w:rsidRPr="00977891">
        <w:rPr>
          <w:rFonts w:ascii="宋体" w:hAnsi="宋体"/>
          <w:lang w:eastAsia="zh-CN"/>
        </w:rPr>
        <w:t>”</w:t>
      </w:r>
      <w:r w:rsidRPr="00455918">
        <w:rPr>
          <w:lang w:eastAsia="zh-CN"/>
        </w:rPr>
        <w:t>是思维的品质、方式和能力的综合，是个体高质量地解决生活实践或学习探索情境中的各种问题的基础。</w:t>
      </w:r>
      <w:r w:rsidRPr="00977891">
        <w:rPr>
          <w:rFonts w:ascii="宋体" w:hAnsi="宋体"/>
          <w:lang w:eastAsia="zh-CN"/>
        </w:rPr>
        <w:t>“</w:t>
      </w:r>
      <w:r w:rsidRPr="00455918">
        <w:rPr>
          <w:lang w:eastAsia="zh-CN"/>
        </w:rPr>
        <w:t>思维方法</w:t>
      </w:r>
      <w:r w:rsidRPr="00977891">
        <w:rPr>
          <w:rFonts w:ascii="宋体" w:hAnsi="宋体"/>
          <w:lang w:eastAsia="zh-CN"/>
        </w:rPr>
        <w:t>”</w:t>
      </w:r>
      <w:r w:rsidRPr="00455918">
        <w:rPr>
          <w:lang w:eastAsia="zh-CN"/>
        </w:rPr>
        <w:t>是认知加工的关键构件，是个体在信息时代所必须具备的核心认知品质，也是未来社会人才所需要的终身素养。</w:t>
      </w:r>
      <w:r w:rsidRPr="00977891">
        <w:rPr>
          <w:rFonts w:ascii="宋体" w:hAnsi="宋体"/>
          <w:lang w:eastAsia="zh-CN"/>
        </w:rPr>
        <w:t>“</w:t>
      </w:r>
      <w:r w:rsidRPr="00455918">
        <w:rPr>
          <w:lang w:eastAsia="zh-CN"/>
        </w:rPr>
        <w:t>思维方法</w:t>
      </w:r>
      <w:r w:rsidRPr="00977891">
        <w:rPr>
          <w:rFonts w:ascii="宋体" w:hAnsi="宋体"/>
          <w:lang w:eastAsia="zh-CN"/>
        </w:rPr>
        <w:t>”</w:t>
      </w:r>
      <w:r w:rsidRPr="00455918">
        <w:rPr>
          <w:lang w:eastAsia="zh-CN"/>
        </w:rPr>
        <w:t>包含</w:t>
      </w:r>
      <w:r w:rsidR="00C648A7">
        <w:rPr>
          <w:rFonts w:hint="eastAsia"/>
          <w:lang w:eastAsia="zh-CN"/>
        </w:rPr>
        <w:t xml:space="preserve"> </w:t>
      </w:r>
      <w:r w:rsidRPr="00455918">
        <w:rPr>
          <w:lang w:eastAsia="zh-CN"/>
        </w:rPr>
        <w:t>3</w:t>
      </w:r>
      <w:r w:rsidR="00C648A7">
        <w:rPr>
          <w:rFonts w:hint="eastAsia"/>
          <w:lang w:eastAsia="zh-CN"/>
        </w:rPr>
        <w:t xml:space="preserve"> </w:t>
      </w:r>
      <w:r w:rsidRPr="00455918">
        <w:rPr>
          <w:lang w:eastAsia="zh-CN"/>
        </w:rPr>
        <w:t>个二级指标：科学思维、人文思维、创新思维。</w:t>
      </w:r>
    </w:p>
    <w:p w14:paraId="75431460" w14:textId="04AE3AC7" w:rsidR="00433097" w:rsidRDefault="00EE6FBA" w:rsidP="00433097">
      <w:pPr>
        <w:ind w:firstLineChars="202" w:firstLine="485"/>
        <w:jc w:val="center"/>
        <w:rPr>
          <w:rFonts w:eastAsia="黑体"/>
          <w:lang w:eastAsia="zh-CN"/>
        </w:rPr>
      </w:pPr>
      <w:r w:rsidRPr="00433097">
        <w:rPr>
          <w:rFonts w:eastAsia="黑体"/>
          <w:lang w:eastAsia="zh-CN"/>
        </w:rPr>
        <w:t>表</w:t>
      </w:r>
      <w:r w:rsidRPr="00433097">
        <w:rPr>
          <w:rFonts w:eastAsia="黑体"/>
          <w:lang w:eastAsia="zh-CN"/>
        </w:rPr>
        <w:t>2</w:t>
      </w:r>
      <w:r w:rsidR="0011292D" w:rsidRPr="00433097">
        <w:rPr>
          <w:rFonts w:eastAsia="黑体"/>
          <w:lang w:eastAsia="zh-CN"/>
        </w:rPr>
        <w:t xml:space="preserve">  </w:t>
      </w:r>
      <w:r w:rsidRPr="00433097">
        <w:rPr>
          <w:rFonts w:eastAsia="黑体"/>
          <w:lang w:eastAsia="zh-CN"/>
        </w:rPr>
        <w:t>学科素养指标体系</w:t>
      </w:r>
    </w:p>
    <w:tbl>
      <w:tblPr>
        <w:tblStyle w:val="a8"/>
        <w:tblW w:w="0" w:type="auto"/>
        <w:tblCellMar>
          <w:left w:w="120" w:type="dxa"/>
          <w:right w:w="120" w:type="dxa"/>
        </w:tblCellMar>
        <w:tblLook w:val="04A0" w:firstRow="1" w:lastRow="0" w:firstColumn="1" w:lastColumn="0" w:noHBand="0" w:noVBand="1"/>
      </w:tblPr>
      <w:tblGrid>
        <w:gridCol w:w="1129"/>
        <w:gridCol w:w="1276"/>
        <w:gridCol w:w="5891"/>
      </w:tblGrid>
      <w:tr w:rsidR="00433097" w14:paraId="1778A45C" w14:textId="77777777" w:rsidTr="00C648A7">
        <w:trPr>
          <w:trHeight w:val="132"/>
        </w:trPr>
        <w:tc>
          <w:tcPr>
            <w:tcW w:w="1129" w:type="dxa"/>
            <w:vAlign w:val="center"/>
          </w:tcPr>
          <w:p w14:paraId="08DA5F4C" w14:textId="6BE907B4" w:rsidR="00433097" w:rsidRPr="00C648A7" w:rsidRDefault="00433097" w:rsidP="00C648A7">
            <w:pPr>
              <w:jc w:val="center"/>
              <w:rPr>
                <w:rFonts w:ascii="黑体" w:eastAsia="黑体" w:hAnsi="黑体"/>
                <w:sz w:val="21"/>
              </w:rPr>
            </w:pPr>
            <w:r w:rsidRPr="00C648A7">
              <w:rPr>
                <w:rFonts w:ascii="黑体" w:eastAsia="黑体" w:hAnsi="黑体"/>
                <w:sz w:val="21"/>
              </w:rPr>
              <w:t>一级指标</w:t>
            </w:r>
          </w:p>
        </w:tc>
        <w:tc>
          <w:tcPr>
            <w:tcW w:w="1276" w:type="dxa"/>
            <w:vAlign w:val="center"/>
          </w:tcPr>
          <w:p w14:paraId="3C86A7A6" w14:textId="76EAC222" w:rsidR="00433097" w:rsidRPr="00C648A7" w:rsidRDefault="00433097" w:rsidP="00C648A7">
            <w:pPr>
              <w:jc w:val="center"/>
              <w:rPr>
                <w:rFonts w:ascii="黑体" w:eastAsia="黑体" w:hAnsi="黑体"/>
                <w:sz w:val="21"/>
              </w:rPr>
            </w:pPr>
            <w:r w:rsidRPr="00C648A7">
              <w:rPr>
                <w:rFonts w:ascii="黑体" w:eastAsia="黑体" w:hAnsi="黑体"/>
                <w:sz w:val="21"/>
              </w:rPr>
              <w:t>二级指标</w:t>
            </w:r>
          </w:p>
        </w:tc>
        <w:tc>
          <w:tcPr>
            <w:tcW w:w="5891" w:type="dxa"/>
            <w:vAlign w:val="center"/>
          </w:tcPr>
          <w:p w14:paraId="14DA5842" w14:textId="297E9FE1" w:rsidR="00433097" w:rsidRPr="00C648A7" w:rsidRDefault="00433097" w:rsidP="00C648A7">
            <w:pPr>
              <w:jc w:val="center"/>
              <w:rPr>
                <w:rFonts w:ascii="黑体" w:eastAsia="黑体" w:hAnsi="黑体"/>
                <w:sz w:val="21"/>
              </w:rPr>
            </w:pPr>
            <w:r w:rsidRPr="00C648A7">
              <w:rPr>
                <w:rFonts w:ascii="黑体" w:eastAsia="黑体" w:hAnsi="黑体"/>
                <w:sz w:val="21"/>
              </w:rPr>
              <w:t>指标表现</w:t>
            </w:r>
          </w:p>
        </w:tc>
      </w:tr>
      <w:tr w:rsidR="00C648A7" w14:paraId="0D43D05B" w14:textId="77777777" w:rsidTr="00C648A7">
        <w:tc>
          <w:tcPr>
            <w:tcW w:w="1129" w:type="dxa"/>
            <w:vMerge w:val="restart"/>
            <w:vAlign w:val="center"/>
          </w:tcPr>
          <w:p w14:paraId="0A4622BC" w14:textId="559AE314" w:rsidR="00C648A7" w:rsidRPr="00C648A7" w:rsidRDefault="00C648A7" w:rsidP="00C648A7">
            <w:pPr>
              <w:jc w:val="center"/>
              <w:rPr>
                <w:sz w:val="21"/>
              </w:rPr>
            </w:pPr>
            <w:r w:rsidRPr="00C648A7">
              <w:rPr>
                <w:sz w:val="21"/>
              </w:rPr>
              <w:t>学习掌握</w:t>
            </w:r>
          </w:p>
        </w:tc>
        <w:tc>
          <w:tcPr>
            <w:tcW w:w="1276" w:type="dxa"/>
            <w:vAlign w:val="center"/>
          </w:tcPr>
          <w:p w14:paraId="3FAF3A73" w14:textId="51868FED" w:rsidR="00C648A7" w:rsidRPr="00C648A7" w:rsidRDefault="00C648A7" w:rsidP="00C648A7">
            <w:pPr>
              <w:jc w:val="center"/>
              <w:rPr>
                <w:sz w:val="21"/>
              </w:rPr>
            </w:pPr>
            <w:r w:rsidRPr="00C648A7">
              <w:rPr>
                <w:sz w:val="21"/>
              </w:rPr>
              <w:t>信息获取</w:t>
            </w:r>
          </w:p>
        </w:tc>
        <w:tc>
          <w:tcPr>
            <w:tcW w:w="5891" w:type="dxa"/>
          </w:tcPr>
          <w:p w14:paraId="40621170" w14:textId="1CE6FC03" w:rsidR="00C648A7" w:rsidRPr="00C648A7" w:rsidRDefault="00C648A7" w:rsidP="00C648A7">
            <w:pPr>
              <w:ind w:firstLineChars="200" w:firstLine="420"/>
              <w:rPr>
                <w:sz w:val="21"/>
                <w:lang w:eastAsia="zh-CN"/>
              </w:rPr>
            </w:pPr>
            <w:r w:rsidRPr="00C648A7">
              <w:rPr>
                <w:sz w:val="21"/>
                <w:lang w:eastAsia="zh-CN"/>
              </w:rPr>
              <w:t>适应社会信息化趋势，通过各种方式与渠道获取信息，根据应对问题情境的需要，合理地组织、调动各种相关知识与能力，完成信息获取活动。</w:t>
            </w:r>
          </w:p>
        </w:tc>
      </w:tr>
      <w:tr w:rsidR="00C648A7" w14:paraId="62794DF8" w14:textId="77777777" w:rsidTr="00C648A7">
        <w:tc>
          <w:tcPr>
            <w:tcW w:w="1129" w:type="dxa"/>
            <w:vMerge/>
            <w:vAlign w:val="center"/>
          </w:tcPr>
          <w:p w14:paraId="7D9CDE4A" w14:textId="77777777" w:rsidR="00C648A7" w:rsidRPr="00C648A7" w:rsidRDefault="00C648A7" w:rsidP="00C648A7">
            <w:pPr>
              <w:jc w:val="center"/>
              <w:rPr>
                <w:sz w:val="21"/>
                <w:lang w:eastAsia="zh-CN"/>
              </w:rPr>
            </w:pPr>
          </w:p>
        </w:tc>
        <w:tc>
          <w:tcPr>
            <w:tcW w:w="1276" w:type="dxa"/>
            <w:vAlign w:val="center"/>
          </w:tcPr>
          <w:p w14:paraId="0608B5AC" w14:textId="1D0D54C9" w:rsidR="00C648A7" w:rsidRPr="00C648A7" w:rsidRDefault="00C648A7" w:rsidP="00C648A7">
            <w:pPr>
              <w:jc w:val="center"/>
              <w:rPr>
                <w:sz w:val="21"/>
              </w:rPr>
            </w:pPr>
            <w:r w:rsidRPr="00C648A7">
              <w:rPr>
                <w:sz w:val="21"/>
              </w:rPr>
              <w:t>理解掌握</w:t>
            </w:r>
          </w:p>
        </w:tc>
        <w:tc>
          <w:tcPr>
            <w:tcW w:w="5891" w:type="dxa"/>
          </w:tcPr>
          <w:p w14:paraId="172E3378" w14:textId="49C89250" w:rsidR="00C648A7" w:rsidRPr="00C648A7" w:rsidRDefault="00C648A7" w:rsidP="00C648A7">
            <w:pPr>
              <w:ind w:firstLineChars="200" w:firstLine="420"/>
              <w:rPr>
                <w:sz w:val="21"/>
                <w:lang w:eastAsia="zh-CN"/>
              </w:rPr>
            </w:pPr>
            <w:r w:rsidRPr="00C648A7">
              <w:rPr>
                <w:sz w:val="21"/>
                <w:lang w:eastAsia="zh-CN"/>
              </w:rPr>
              <w:t>根据应对问题情境的需要，合理地组织、调动各种相关知识与能力，系统化、多层面、多角度地对新信息进行加工处理，融会贯通地把握新信息的实质，把握新旧信息的联系，形成对新信息的准确判断、分析与评价。</w:t>
            </w:r>
          </w:p>
        </w:tc>
      </w:tr>
      <w:tr w:rsidR="00C648A7" w14:paraId="07B7101B" w14:textId="77777777" w:rsidTr="00C648A7">
        <w:tc>
          <w:tcPr>
            <w:tcW w:w="1129" w:type="dxa"/>
            <w:vMerge/>
            <w:vAlign w:val="center"/>
          </w:tcPr>
          <w:p w14:paraId="62B118F4" w14:textId="77777777" w:rsidR="00C648A7" w:rsidRPr="00C648A7" w:rsidRDefault="00C648A7" w:rsidP="00C648A7">
            <w:pPr>
              <w:jc w:val="center"/>
              <w:rPr>
                <w:sz w:val="21"/>
                <w:lang w:eastAsia="zh-CN"/>
              </w:rPr>
            </w:pPr>
          </w:p>
        </w:tc>
        <w:tc>
          <w:tcPr>
            <w:tcW w:w="1276" w:type="dxa"/>
            <w:vAlign w:val="center"/>
          </w:tcPr>
          <w:p w14:paraId="3F173E21" w14:textId="7420794A" w:rsidR="00C648A7" w:rsidRPr="00C648A7" w:rsidRDefault="00C648A7" w:rsidP="00C648A7">
            <w:pPr>
              <w:jc w:val="center"/>
              <w:rPr>
                <w:sz w:val="21"/>
              </w:rPr>
            </w:pPr>
            <w:r w:rsidRPr="00C648A7">
              <w:rPr>
                <w:sz w:val="21"/>
              </w:rPr>
              <w:t>知识整合</w:t>
            </w:r>
          </w:p>
        </w:tc>
        <w:tc>
          <w:tcPr>
            <w:tcW w:w="5891" w:type="dxa"/>
          </w:tcPr>
          <w:p w14:paraId="79B74AA2" w14:textId="7116A715" w:rsidR="00C648A7" w:rsidRPr="00C648A7" w:rsidRDefault="00C648A7" w:rsidP="00C648A7">
            <w:pPr>
              <w:ind w:firstLineChars="200" w:firstLine="420"/>
              <w:rPr>
                <w:sz w:val="21"/>
                <w:lang w:eastAsia="zh-CN"/>
              </w:rPr>
            </w:pPr>
            <w:r w:rsidRPr="00C648A7">
              <w:rPr>
                <w:sz w:val="21"/>
                <w:lang w:eastAsia="zh-CN"/>
              </w:rPr>
              <w:t>根据应对问题情境的需要，合理地组织、调动各种相关知识与能力，对获得的学科知识和相关信息进行概括整合，形成与生活实践或学习探索问题情境对应的产生式系统，能够将新获得的知识纳入已有知识结构或知识体系，对原有的知识结构进行合理的调整。</w:t>
            </w:r>
          </w:p>
        </w:tc>
      </w:tr>
      <w:tr w:rsidR="00C648A7" w14:paraId="7E81EFA7" w14:textId="77777777" w:rsidTr="00C648A7">
        <w:tc>
          <w:tcPr>
            <w:tcW w:w="1129" w:type="dxa"/>
            <w:vMerge w:val="restart"/>
            <w:vAlign w:val="center"/>
          </w:tcPr>
          <w:p w14:paraId="14F19AFA" w14:textId="10710F17" w:rsidR="00C648A7" w:rsidRPr="00C648A7" w:rsidRDefault="00C648A7" w:rsidP="00C648A7">
            <w:pPr>
              <w:jc w:val="center"/>
              <w:rPr>
                <w:sz w:val="21"/>
              </w:rPr>
            </w:pPr>
            <w:r w:rsidRPr="00C648A7">
              <w:rPr>
                <w:sz w:val="21"/>
              </w:rPr>
              <w:t>实践探索</w:t>
            </w:r>
          </w:p>
        </w:tc>
        <w:tc>
          <w:tcPr>
            <w:tcW w:w="1276" w:type="dxa"/>
            <w:vAlign w:val="center"/>
          </w:tcPr>
          <w:p w14:paraId="13D32105" w14:textId="4E760456" w:rsidR="00C648A7" w:rsidRPr="00C648A7" w:rsidRDefault="00C648A7" w:rsidP="00C648A7">
            <w:pPr>
              <w:jc w:val="center"/>
              <w:rPr>
                <w:sz w:val="21"/>
              </w:rPr>
            </w:pPr>
            <w:r w:rsidRPr="00C648A7">
              <w:rPr>
                <w:sz w:val="21"/>
              </w:rPr>
              <w:t>研究探索</w:t>
            </w:r>
          </w:p>
        </w:tc>
        <w:tc>
          <w:tcPr>
            <w:tcW w:w="5891" w:type="dxa"/>
          </w:tcPr>
          <w:p w14:paraId="25A67923" w14:textId="584AD0EB" w:rsidR="00C648A7" w:rsidRPr="00C648A7" w:rsidRDefault="00C648A7" w:rsidP="00C648A7">
            <w:pPr>
              <w:ind w:firstLineChars="200" w:firstLine="420"/>
              <w:rPr>
                <w:sz w:val="21"/>
                <w:lang w:eastAsia="zh-CN"/>
              </w:rPr>
            </w:pPr>
            <w:r w:rsidRPr="00C648A7">
              <w:rPr>
                <w:sz w:val="21"/>
                <w:lang w:eastAsia="zh-CN"/>
              </w:rPr>
              <w:t>根据应对新的问题情境的需要，合理地组织、调动各种相关知识与能力，实施调研、探究或实验活动。分析结果，提出新观点或发现新问题，寻求有效的问题解决方法。</w:t>
            </w:r>
          </w:p>
        </w:tc>
      </w:tr>
      <w:tr w:rsidR="00C648A7" w14:paraId="1E4C3F4B" w14:textId="77777777" w:rsidTr="00C648A7">
        <w:tc>
          <w:tcPr>
            <w:tcW w:w="1129" w:type="dxa"/>
            <w:vMerge/>
            <w:vAlign w:val="center"/>
          </w:tcPr>
          <w:p w14:paraId="59D3E5DC" w14:textId="77777777" w:rsidR="00C648A7" w:rsidRPr="00C648A7" w:rsidRDefault="00C648A7" w:rsidP="00C648A7">
            <w:pPr>
              <w:jc w:val="center"/>
              <w:rPr>
                <w:sz w:val="21"/>
                <w:lang w:eastAsia="zh-CN"/>
              </w:rPr>
            </w:pPr>
          </w:p>
        </w:tc>
        <w:tc>
          <w:tcPr>
            <w:tcW w:w="1276" w:type="dxa"/>
            <w:vAlign w:val="center"/>
          </w:tcPr>
          <w:p w14:paraId="3125FD11" w14:textId="2E2E5755" w:rsidR="00C648A7" w:rsidRPr="00C648A7" w:rsidRDefault="00C648A7" w:rsidP="00C648A7">
            <w:pPr>
              <w:jc w:val="center"/>
              <w:rPr>
                <w:sz w:val="21"/>
              </w:rPr>
            </w:pPr>
            <w:r w:rsidRPr="00C648A7">
              <w:rPr>
                <w:sz w:val="21"/>
              </w:rPr>
              <w:t>操作运用</w:t>
            </w:r>
          </w:p>
        </w:tc>
        <w:tc>
          <w:tcPr>
            <w:tcW w:w="5891" w:type="dxa"/>
          </w:tcPr>
          <w:p w14:paraId="196A4E58" w14:textId="281281BD" w:rsidR="00C648A7" w:rsidRPr="00C648A7" w:rsidRDefault="00C648A7" w:rsidP="00C648A7">
            <w:pPr>
              <w:ind w:firstLineChars="200" w:firstLine="420"/>
              <w:rPr>
                <w:sz w:val="21"/>
                <w:lang w:eastAsia="zh-CN"/>
              </w:rPr>
            </w:pPr>
            <w:r w:rsidRPr="00C648A7">
              <w:rPr>
                <w:sz w:val="21"/>
                <w:lang w:eastAsia="zh-CN"/>
              </w:rPr>
              <w:t>根据应对问题情境的需要，合理地组织、调动各种相关知识与能力，运用实验等动手操作方法，探究所要解决的生活实践或学习探索情境中的各种问题。综合各种技术方法进行组合创新，将创意或方案转化为有形物品或对已有物品进行改进与优化，创新性地解决现实情境问题。</w:t>
            </w:r>
          </w:p>
        </w:tc>
      </w:tr>
      <w:tr w:rsidR="00C648A7" w14:paraId="23F0916C" w14:textId="77777777" w:rsidTr="00C648A7">
        <w:tc>
          <w:tcPr>
            <w:tcW w:w="1129" w:type="dxa"/>
            <w:vMerge/>
            <w:vAlign w:val="center"/>
          </w:tcPr>
          <w:p w14:paraId="6E24D1FF" w14:textId="77777777" w:rsidR="00C648A7" w:rsidRPr="00C648A7" w:rsidRDefault="00C648A7" w:rsidP="00C648A7">
            <w:pPr>
              <w:jc w:val="center"/>
              <w:rPr>
                <w:sz w:val="21"/>
                <w:lang w:eastAsia="zh-CN"/>
              </w:rPr>
            </w:pPr>
          </w:p>
        </w:tc>
        <w:tc>
          <w:tcPr>
            <w:tcW w:w="1276" w:type="dxa"/>
            <w:vAlign w:val="center"/>
          </w:tcPr>
          <w:p w14:paraId="159914DB" w14:textId="514FEF60" w:rsidR="00C648A7" w:rsidRPr="00C648A7" w:rsidRDefault="00C648A7" w:rsidP="00C648A7">
            <w:pPr>
              <w:jc w:val="center"/>
              <w:rPr>
                <w:sz w:val="21"/>
              </w:rPr>
            </w:pPr>
            <w:r w:rsidRPr="00C648A7">
              <w:rPr>
                <w:sz w:val="21"/>
              </w:rPr>
              <w:t>语言表达</w:t>
            </w:r>
          </w:p>
        </w:tc>
        <w:tc>
          <w:tcPr>
            <w:tcW w:w="5891" w:type="dxa"/>
          </w:tcPr>
          <w:p w14:paraId="2CC1DAB8" w14:textId="592A3338" w:rsidR="00C648A7" w:rsidRPr="00C648A7" w:rsidRDefault="00C648A7" w:rsidP="00C648A7">
            <w:pPr>
              <w:ind w:firstLineChars="200" w:firstLine="420"/>
              <w:rPr>
                <w:sz w:val="21"/>
              </w:rPr>
            </w:pPr>
            <w:r w:rsidRPr="00C648A7">
              <w:rPr>
                <w:sz w:val="21"/>
                <w:lang w:eastAsia="zh-CN"/>
              </w:rPr>
              <w:t>根据应对问题情境的需要，合理地组织、调动各种相关知识与能力，准确传达信息并进行交流沟通。能够根据具体情境的不同，选用口语、书面语等不同语体并灵活转换。熟练运用图像、图表、图片表达思维、观点，借助口语、书面语或绘图等方式表达抽象的概念。灵活运用各种文本形式准确表达个人的情感、思维和观点。</w:t>
            </w:r>
            <w:r w:rsidRPr="00C648A7">
              <w:rPr>
                <w:sz w:val="21"/>
              </w:rPr>
              <w:t>能够根据情境需要，运用外语进行交流。</w:t>
            </w:r>
          </w:p>
        </w:tc>
      </w:tr>
      <w:tr w:rsidR="00C648A7" w14:paraId="47C95C42" w14:textId="77777777" w:rsidTr="00C648A7">
        <w:tc>
          <w:tcPr>
            <w:tcW w:w="1129" w:type="dxa"/>
            <w:vMerge w:val="restart"/>
            <w:vAlign w:val="center"/>
          </w:tcPr>
          <w:p w14:paraId="5F07A823" w14:textId="2EDC036E" w:rsidR="00C648A7" w:rsidRPr="00C648A7" w:rsidRDefault="00C648A7" w:rsidP="00C648A7">
            <w:pPr>
              <w:jc w:val="center"/>
              <w:rPr>
                <w:sz w:val="21"/>
              </w:rPr>
            </w:pPr>
            <w:r w:rsidRPr="00C648A7">
              <w:rPr>
                <w:sz w:val="21"/>
              </w:rPr>
              <w:t>思维方法</w:t>
            </w:r>
          </w:p>
        </w:tc>
        <w:tc>
          <w:tcPr>
            <w:tcW w:w="1276" w:type="dxa"/>
            <w:vAlign w:val="center"/>
          </w:tcPr>
          <w:p w14:paraId="43CA20A1" w14:textId="3FE0E3ED" w:rsidR="00C648A7" w:rsidRPr="00C648A7" w:rsidRDefault="00C648A7" w:rsidP="00C648A7">
            <w:pPr>
              <w:jc w:val="center"/>
              <w:rPr>
                <w:sz w:val="21"/>
              </w:rPr>
            </w:pPr>
            <w:r w:rsidRPr="00C648A7">
              <w:rPr>
                <w:sz w:val="21"/>
              </w:rPr>
              <w:t>科学思维</w:t>
            </w:r>
          </w:p>
        </w:tc>
        <w:tc>
          <w:tcPr>
            <w:tcW w:w="5891" w:type="dxa"/>
          </w:tcPr>
          <w:p w14:paraId="3C529921" w14:textId="0C9CC8AE" w:rsidR="00C648A7" w:rsidRPr="00C648A7" w:rsidRDefault="00C648A7" w:rsidP="00C648A7">
            <w:pPr>
              <w:ind w:firstLineChars="200" w:firstLine="420"/>
              <w:rPr>
                <w:sz w:val="21"/>
                <w:lang w:eastAsia="zh-CN"/>
              </w:rPr>
            </w:pPr>
            <w:r w:rsidRPr="00C648A7">
              <w:rPr>
                <w:sz w:val="21"/>
                <w:lang w:eastAsia="zh-CN"/>
              </w:rPr>
              <w:t>采用严谨求真的、实证性的逻辑思维方式应对各种问题。能够根据对问题情境的分析，运用实证数据分析事物的内部结构和问题的内在联系，以抽象的概念来反映客观事物的本质特征和内在联系。运用抽象与联想、归纳与概括、推演与计算模型与建模等思维方法来组织、调动相关的知识与能力，解决生活实践或学习探索情境中的各种问题。</w:t>
            </w:r>
          </w:p>
        </w:tc>
      </w:tr>
      <w:tr w:rsidR="00C648A7" w14:paraId="7F9CE2CB" w14:textId="77777777" w:rsidTr="00C648A7">
        <w:tc>
          <w:tcPr>
            <w:tcW w:w="1129" w:type="dxa"/>
            <w:vMerge/>
            <w:vAlign w:val="center"/>
          </w:tcPr>
          <w:p w14:paraId="7922F76B" w14:textId="77777777" w:rsidR="00C648A7" w:rsidRPr="00C648A7" w:rsidRDefault="00C648A7" w:rsidP="00C648A7">
            <w:pPr>
              <w:jc w:val="center"/>
              <w:rPr>
                <w:sz w:val="21"/>
                <w:lang w:eastAsia="zh-CN"/>
              </w:rPr>
            </w:pPr>
          </w:p>
        </w:tc>
        <w:tc>
          <w:tcPr>
            <w:tcW w:w="1276" w:type="dxa"/>
            <w:vAlign w:val="center"/>
          </w:tcPr>
          <w:p w14:paraId="4D7AACC5" w14:textId="0CDB1DB4" w:rsidR="00C648A7" w:rsidRPr="00C648A7" w:rsidRDefault="00C648A7" w:rsidP="00C648A7">
            <w:pPr>
              <w:jc w:val="center"/>
              <w:rPr>
                <w:sz w:val="21"/>
              </w:rPr>
            </w:pPr>
            <w:r w:rsidRPr="00C648A7">
              <w:rPr>
                <w:sz w:val="21"/>
              </w:rPr>
              <w:t>人文思维</w:t>
            </w:r>
          </w:p>
        </w:tc>
        <w:tc>
          <w:tcPr>
            <w:tcW w:w="5891" w:type="dxa"/>
          </w:tcPr>
          <w:p w14:paraId="7642E6CB" w14:textId="7780272A" w:rsidR="00C648A7" w:rsidRPr="00C648A7" w:rsidRDefault="00C648A7" w:rsidP="00C648A7">
            <w:pPr>
              <w:ind w:firstLineChars="200" w:firstLine="420"/>
              <w:rPr>
                <w:sz w:val="21"/>
                <w:lang w:eastAsia="zh-CN"/>
              </w:rPr>
            </w:pPr>
            <w:r w:rsidRPr="00C648A7">
              <w:rPr>
                <w:sz w:val="21"/>
                <w:lang w:eastAsia="zh-CN"/>
              </w:rPr>
              <w:t>运用历史的、辩证的、审美的、系统的思维方式应对各种问题。能够根据对问题情境的分析，从多元性、情境性、关联性、层次结构性、动态平衡性、开放性和时序性等方面把握问题与事物的本质。综合运用联想、类比、引申等思维方法，组织、调动相关的知识与能力，解决生活实践或学习探索情境中的各种问题。</w:t>
            </w:r>
          </w:p>
        </w:tc>
      </w:tr>
      <w:tr w:rsidR="00C648A7" w14:paraId="4C16B551" w14:textId="77777777" w:rsidTr="00C648A7">
        <w:tc>
          <w:tcPr>
            <w:tcW w:w="1129" w:type="dxa"/>
            <w:vMerge/>
            <w:vAlign w:val="center"/>
          </w:tcPr>
          <w:p w14:paraId="6CA8385C" w14:textId="77777777" w:rsidR="00C648A7" w:rsidRPr="00C648A7" w:rsidRDefault="00C648A7" w:rsidP="00C648A7">
            <w:pPr>
              <w:jc w:val="center"/>
              <w:rPr>
                <w:sz w:val="21"/>
                <w:lang w:eastAsia="zh-CN"/>
              </w:rPr>
            </w:pPr>
          </w:p>
        </w:tc>
        <w:tc>
          <w:tcPr>
            <w:tcW w:w="1276" w:type="dxa"/>
            <w:vAlign w:val="center"/>
          </w:tcPr>
          <w:p w14:paraId="0C870BD3" w14:textId="72E78D9B" w:rsidR="00C648A7" w:rsidRPr="00C648A7" w:rsidRDefault="00C648A7" w:rsidP="00C648A7">
            <w:pPr>
              <w:jc w:val="center"/>
              <w:rPr>
                <w:sz w:val="21"/>
              </w:rPr>
            </w:pPr>
            <w:r w:rsidRPr="00C648A7">
              <w:rPr>
                <w:sz w:val="21"/>
              </w:rPr>
              <w:t>创新思维</w:t>
            </w:r>
          </w:p>
        </w:tc>
        <w:tc>
          <w:tcPr>
            <w:tcW w:w="5891" w:type="dxa"/>
          </w:tcPr>
          <w:p w14:paraId="33DD4E6F" w14:textId="31556FA6" w:rsidR="00C648A7" w:rsidRPr="00C648A7" w:rsidRDefault="00C648A7" w:rsidP="00C648A7">
            <w:pPr>
              <w:ind w:firstLineChars="200" w:firstLine="420"/>
              <w:rPr>
                <w:sz w:val="21"/>
                <w:lang w:eastAsia="zh-CN"/>
              </w:rPr>
            </w:pPr>
            <w:r w:rsidRPr="00C648A7">
              <w:rPr>
                <w:sz w:val="21"/>
                <w:lang w:eastAsia="zh-CN"/>
              </w:rPr>
              <w:t>运用开放性、创新性的思维方式应对问题情境，组织相关的知识与能力，注重独立性、批判性、发散性的思考。综合运用直觉的、顿悟的、灵感的、形象的、逻辑的方法，提出新视角、新观点、新方法、新设想，创新性地解决生活实践或学习探索情境中的各种问题。</w:t>
            </w:r>
          </w:p>
        </w:tc>
      </w:tr>
    </w:tbl>
    <w:p w14:paraId="719392B7" w14:textId="08C8EA92" w:rsidR="007F0905" w:rsidRPr="00455918" w:rsidRDefault="00455918" w:rsidP="0011292D">
      <w:pPr>
        <w:pStyle w:val="3"/>
        <w:rPr>
          <w:lang w:eastAsia="zh-CN"/>
        </w:rPr>
      </w:pPr>
      <w:bookmarkStart w:id="12" w:name="_Toc67514800"/>
      <w:r>
        <w:rPr>
          <w:lang w:eastAsia="zh-CN"/>
        </w:rPr>
        <w:t>（</w:t>
      </w:r>
      <w:r w:rsidR="00EE6FBA" w:rsidRPr="00455918">
        <w:rPr>
          <w:lang w:eastAsia="zh-CN"/>
        </w:rPr>
        <w:t>三</w:t>
      </w:r>
      <w:r>
        <w:rPr>
          <w:lang w:eastAsia="zh-CN"/>
        </w:rPr>
        <w:t>）</w:t>
      </w:r>
      <w:r w:rsidR="00EE6FBA" w:rsidRPr="00455918">
        <w:rPr>
          <w:lang w:eastAsia="zh-CN"/>
        </w:rPr>
        <w:t>关键能力</w:t>
      </w:r>
      <w:bookmarkEnd w:id="12"/>
    </w:p>
    <w:p w14:paraId="3D570F27" w14:textId="77777777" w:rsidR="0011292D" w:rsidRDefault="00EE6FBA" w:rsidP="0011292D">
      <w:pPr>
        <w:ind w:firstLineChars="202" w:firstLine="485"/>
        <w:rPr>
          <w:lang w:eastAsia="zh-CN"/>
        </w:rPr>
      </w:pPr>
      <w:r w:rsidRPr="00455918">
        <w:rPr>
          <w:lang w:eastAsia="zh-CN"/>
        </w:rPr>
        <w:t>关键能力是指即将进入高等学校的学习者在面对与学科相关的生活实践或学习探索问题情境时，高质量地认识问题、分析问题、解决问题所必须具备的能力。它是使学习者适应时代要求并支撑其终身发展的能力，是培育核心价值、发展学科素养所必须具备的能力基础，是高水平人才素质的重要组成部分。</w:t>
      </w:r>
    </w:p>
    <w:p w14:paraId="12CA877B" w14:textId="77777777" w:rsidR="0011292D" w:rsidRDefault="00EE6FBA" w:rsidP="0011292D">
      <w:pPr>
        <w:ind w:firstLineChars="202" w:firstLine="485"/>
        <w:rPr>
          <w:lang w:eastAsia="zh-CN"/>
        </w:rPr>
      </w:pPr>
      <w:r w:rsidRPr="00455918">
        <w:rPr>
          <w:lang w:eastAsia="zh-CN"/>
        </w:rPr>
        <w:t>基于学科素养导向，承接学科素养要求，结合学生认知发展实际，高考评价体系确立了符合考试评价规律的三个方面的关键能力群：第一方面是以认识世界为核心的知识获取能力群；第二方面是以解决实际问题为核心的实践操作能力群；第三方面是涵盖了各种关键思维能力的思维认知能力群。根据高考的特征，高考评价体系将这三个方面关键能力的发展水平作为主要考查内容，以区分学生综合能力水平的高低，引导基础教育对学生综合能力的培养。</w:t>
      </w:r>
    </w:p>
    <w:p w14:paraId="0C4F5AE3" w14:textId="1EEF3340" w:rsidR="007F0905" w:rsidRPr="00455918" w:rsidRDefault="00EE6FBA" w:rsidP="0011292D">
      <w:pPr>
        <w:pStyle w:val="4"/>
        <w:rPr>
          <w:lang w:eastAsia="zh-CN"/>
        </w:rPr>
      </w:pPr>
      <w:r w:rsidRPr="00455918">
        <w:rPr>
          <w:lang w:eastAsia="zh-CN"/>
        </w:rPr>
        <w:t>1</w:t>
      </w:r>
      <w:r w:rsidR="0011292D">
        <w:rPr>
          <w:rFonts w:hint="eastAsia"/>
          <w:lang w:eastAsia="zh-CN"/>
        </w:rPr>
        <w:t>．</w:t>
      </w:r>
      <w:r w:rsidRPr="00455918">
        <w:rPr>
          <w:lang w:eastAsia="zh-CN"/>
        </w:rPr>
        <w:t>知识获取能力群</w:t>
      </w:r>
    </w:p>
    <w:p w14:paraId="5A0FF256" w14:textId="77777777" w:rsidR="0011292D" w:rsidRDefault="00EE6FBA" w:rsidP="0011292D">
      <w:pPr>
        <w:ind w:firstLineChars="202" w:firstLine="485"/>
        <w:rPr>
          <w:lang w:eastAsia="zh-CN"/>
        </w:rPr>
      </w:pPr>
      <w:r w:rsidRPr="00977891">
        <w:rPr>
          <w:rFonts w:ascii="宋体" w:hAnsi="宋体"/>
          <w:lang w:eastAsia="zh-CN"/>
        </w:rPr>
        <w:t>“</w:t>
      </w:r>
      <w:r w:rsidRPr="00455918">
        <w:rPr>
          <w:lang w:eastAsia="zh-CN"/>
        </w:rPr>
        <w:t>知识获取能力</w:t>
      </w:r>
      <w:r w:rsidRPr="00977891">
        <w:rPr>
          <w:rFonts w:ascii="宋体" w:hAnsi="宋体"/>
          <w:lang w:eastAsia="zh-CN"/>
        </w:rPr>
        <w:t>”</w:t>
      </w:r>
      <w:r w:rsidRPr="00455918">
        <w:rPr>
          <w:lang w:eastAsia="zh-CN"/>
        </w:rPr>
        <w:t>是指学习者在面对与学科相关的生活实践或学习探索问题情境时，客观描述世界、科学解释世界的过程中表现出的稳定的个性心理特征，是个体认识世界、学会学习所必须具备的关键能力。主要包括：语言解码能力、符号理解能力、阅读理解能力、信息搜索能力、信息整理能力，等等。</w:t>
      </w:r>
    </w:p>
    <w:p w14:paraId="0E5E3376" w14:textId="4EE8F51B" w:rsidR="0011292D" w:rsidRDefault="00EE6FBA" w:rsidP="0011292D">
      <w:pPr>
        <w:ind w:firstLineChars="202" w:firstLine="485"/>
        <w:rPr>
          <w:lang w:eastAsia="zh-CN"/>
        </w:rPr>
      </w:pPr>
      <w:r w:rsidRPr="00455918">
        <w:rPr>
          <w:lang w:eastAsia="zh-CN"/>
        </w:rPr>
        <w:t>经过素质教育的培养，知识获取能力强的学习者应当能够阅读和理解学科的各种主要文本、基本符号，能够客观全面地获取相关信息，能够从情境中提取有效信息；能够准确概括和描述学科所涉及基本现象的特征及其相互关系，并从中发现问题；能够透过现象看到本质，发现隐含的规律或原理；能够对学科基本知识进行结构化理解，形成学科知识网络。</w:t>
      </w:r>
    </w:p>
    <w:p w14:paraId="4E41802B" w14:textId="7FAA868C" w:rsidR="007F0905" w:rsidRPr="00455918" w:rsidRDefault="00EE6FBA" w:rsidP="0011292D">
      <w:pPr>
        <w:pStyle w:val="4"/>
        <w:rPr>
          <w:lang w:eastAsia="zh-CN"/>
        </w:rPr>
      </w:pPr>
      <w:r w:rsidRPr="00455918">
        <w:rPr>
          <w:lang w:eastAsia="zh-CN"/>
        </w:rPr>
        <w:t>2</w:t>
      </w:r>
      <w:r w:rsidR="0011292D">
        <w:rPr>
          <w:rFonts w:hint="eastAsia"/>
          <w:lang w:eastAsia="zh-CN"/>
        </w:rPr>
        <w:t>．</w:t>
      </w:r>
      <w:r w:rsidRPr="00455918">
        <w:rPr>
          <w:lang w:eastAsia="zh-CN"/>
        </w:rPr>
        <w:t>实践操作能力群</w:t>
      </w:r>
    </w:p>
    <w:p w14:paraId="5E53D1C8" w14:textId="77777777" w:rsidR="0011292D" w:rsidRDefault="00EE6FBA" w:rsidP="0011292D">
      <w:pPr>
        <w:ind w:firstLineChars="202" w:firstLine="485"/>
        <w:rPr>
          <w:lang w:eastAsia="zh-CN"/>
        </w:rPr>
      </w:pPr>
      <w:r w:rsidRPr="00977891">
        <w:rPr>
          <w:rFonts w:ascii="宋体" w:hAnsi="宋体"/>
          <w:lang w:eastAsia="zh-CN"/>
        </w:rPr>
        <w:t>“</w:t>
      </w:r>
      <w:r w:rsidRPr="00455918">
        <w:rPr>
          <w:lang w:eastAsia="zh-CN"/>
        </w:rPr>
        <w:t>实践操作能力</w:t>
      </w:r>
      <w:r w:rsidRPr="00977891">
        <w:rPr>
          <w:rFonts w:ascii="宋体" w:hAnsi="宋体"/>
          <w:lang w:eastAsia="zh-CN"/>
        </w:rPr>
        <w:t>”</w:t>
      </w:r>
      <w:r w:rsidRPr="00455918">
        <w:rPr>
          <w:lang w:eastAsia="zh-CN"/>
        </w:rPr>
        <w:t>是指学习者在面对生活实践或学习探索问题情境时，进行学以致用的学科认知操作和行动操作的过程中表现出的稳定的个性心理特征，是理论联系实际所必须具备的能力基础。主要包括：实验没计能力、数据处理能力、信息转化能力、动手操作能力、应用写作能力、语言表达能力，等等。</w:t>
      </w:r>
    </w:p>
    <w:p w14:paraId="4340B3CB" w14:textId="77777777" w:rsidR="0011292D" w:rsidRDefault="00EE6FBA" w:rsidP="0011292D">
      <w:pPr>
        <w:ind w:firstLineChars="202" w:firstLine="485"/>
        <w:rPr>
          <w:lang w:eastAsia="zh-CN"/>
        </w:rPr>
      </w:pPr>
      <w:r w:rsidRPr="00455918">
        <w:rPr>
          <w:lang w:eastAsia="zh-CN"/>
        </w:rPr>
        <w:t>经过素质教育的培养，实践操作能力强的学习者应当能够根据实验目的和要求，设计合理的实验方案，进行正确的实验操作，科学收集、处理并解释实验数据；能够根据行为目标和面临的客观条件，设计或选择解决问题的最佳方案；能够对问题解决方案的合理性、可行性进行基于事实和逻辑的论证；能够根据方案的实践结果不断修正和改进方案；能够运用口头语言和书面语言进行沟通交流，准确表达自己的看法，通过合作解决问题。</w:t>
      </w:r>
    </w:p>
    <w:p w14:paraId="4CA0B630" w14:textId="7E108CC3" w:rsidR="007F0905" w:rsidRPr="00455918" w:rsidRDefault="00EE6FBA" w:rsidP="0011292D">
      <w:pPr>
        <w:pStyle w:val="4"/>
        <w:rPr>
          <w:lang w:eastAsia="zh-CN"/>
        </w:rPr>
      </w:pPr>
      <w:r w:rsidRPr="00455918">
        <w:rPr>
          <w:lang w:eastAsia="zh-CN"/>
        </w:rPr>
        <w:t>3</w:t>
      </w:r>
      <w:r w:rsidR="0011292D">
        <w:rPr>
          <w:rFonts w:hint="eastAsia"/>
          <w:lang w:eastAsia="zh-CN"/>
        </w:rPr>
        <w:t>．</w:t>
      </w:r>
      <w:r w:rsidRPr="00455918">
        <w:rPr>
          <w:lang w:eastAsia="zh-CN"/>
        </w:rPr>
        <w:t>思维认知能力群</w:t>
      </w:r>
    </w:p>
    <w:p w14:paraId="13D11883" w14:textId="77777777" w:rsidR="0011292D" w:rsidRDefault="00EE6FBA" w:rsidP="0011292D">
      <w:pPr>
        <w:ind w:firstLineChars="202" w:firstLine="485"/>
        <w:rPr>
          <w:lang w:eastAsia="zh-CN"/>
        </w:rPr>
      </w:pPr>
      <w:r w:rsidRPr="00977891">
        <w:rPr>
          <w:rFonts w:ascii="宋体" w:hAnsi="宋体"/>
          <w:lang w:eastAsia="zh-CN"/>
        </w:rPr>
        <w:t>“</w:t>
      </w:r>
      <w:r w:rsidRPr="00455918">
        <w:rPr>
          <w:lang w:eastAsia="zh-CN"/>
        </w:rPr>
        <w:t>思维认知能力</w:t>
      </w:r>
      <w:r w:rsidRPr="00977891">
        <w:rPr>
          <w:rFonts w:ascii="宋体" w:hAnsi="宋体"/>
          <w:lang w:eastAsia="zh-CN"/>
        </w:rPr>
        <w:t>”</w:t>
      </w:r>
      <w:r w:rsidRPr="00455918">
        <w:rPr>
          <w:lang w:eastAsia="zh-CN"/>
        </w:rPr>
        <w:t>是指学习者在面对生活实践或学习探索问题情境时，进行学科认知加工的过程中表现出的稳定的个性心理特征，是学习者在秉持科学态度，运用严谨的理性思维和丰富的感性思维，发现新问题、运用新方法、解决新问题、获得新结论的过程中表现出来的思维能力，是激发个体好奇心、想象力、塑造创新人格所必须具备的能力基础。主要包括：形象思维能力、抽象思维能力、归纳概括能力演绎推理能力、批判性思维能力、辩证思维能力，等等。</w:t>
      </w:r>
    </w:p>
    <w:p w14:paraId="084BBAEA" w14:textId="18446B32" w:rsidR="007F0905" w:rsidRPr="00455918" w:rsidRDefault="00EE6FBA" w:rsidP="0011292D">
      <w:pPr>
        <w:ind w:firstLineChars="202" w:firstLine="485"/>
        <w:rPr>
          <w:lang w:eastAsia="zh-CN"/>
        </w:rPr>
      </w:pPr>
      <w:r w:rsidRPr="00455918">
        <w:rPr>
          <w:lang w:eastAsia="zh-CN"/>
        </w:rPr>
        <w:t>经过素质教育的培养，思维认知能力强的学习者应当能够独立思考，通过自己的逻辑思辨，发表独立的、有创造性的看法；能够从多个视角观察、思考同一个问题；能够灵活地、创造性地运用不同方法，发散地、逆向地解决问题能够通过敏锐的洞察能力，发现复杂、新颖情境中的关键事实特征和有价值的新问题；能够将所学知识迁移到新情境，解决新问题，得出新结论，并且能够科学地反思和验证自己的新结论，以确保新结论的可靠性。</w:t>
      </w:r>
    </w:p>
    <w:p w14:paraId="5C4E4DF1" w14:textId="6AEA8373" w:rsidR="007F0905" w:rsidRPr="00455918" w:rsidRDefault="00455918" w:rsidP="0011292D">
      <w:pPr>
        <w:pStyle w:val="3"/>
        <w:rPr>
          <w:lang w:eastAsia="zh-CN"/>
        </w:rPr>
      </w:pPr>
      <w:bookmarkStart w:id="13" w:name="_Toc67514801"/>
      <w:r>
        <w:rPr>
          <w:lang w:eastAsia="zh-CN"/>
        </w:rPr>
        <w:t>（</w:t>
      </w:r>
      <w:r w:rsidR="00EE6FBA" w:rsidRPr="00455918">
        <w:rPr>
          <w:lang w:eastAsia="zh-CN"/>
        </w:rPr>
        <w:t>四</w:t>
      </w:r>
      <w:r>
        <w:rPr>
          <w:lang w:eastAsia="zh-CN"/>
        </w:rPr>
        <w:t>）</w:t>
      </w:r>
      <w:r w:rsidR="00EE6FBA" w:rsidRPr="00455918">
        <w:rPr>
          <w:lang w:eastAsia="zh-CN"/>
        </w:rPr>
        <w:t>必备知识</w:t>
      </w:r>
      <w:bookmarkEnd w:id="13"/>
    </w:p>
    <w:p w14:paraId="6F69BD71" w14:textId="77777777" w:rsidR="0011292D" w:rsidRDefault="00EE6FBA" w:rsidP="0011292D">
      <w:pPr>
        <w:ind w:firstLineChars="202" w:firstLine="485"/>
        <w:rPr>
          <w:lang w:eastAsia="zh-CN"/>
        </w:rPr>
      </w:pPr>
      <w:r w:rsidRPr="00455918">
        <w:rPr>
          <w:lang w:eastAsia="zh-CN"/>
        </w:rPr>
        <w:t>必备知识是指即将进入高等学校的学习者在面对与学科相关的生活实践或学习探索问题情境时，高质量地认识问题、分析问题、解决问题所必须具备的知识。它是由人文社会科学和自然科学各学科的基本事实、基本概念、基本技术与基本原理组成的基本知识体系。这一知识体系由陈述性知识和程序性知识构成，是应对情境所必须具备的各种复杂的产生式系统。必备知识与关键能力一样，是学科素养的基础支撑。</w:t>
      </w:r>
    </w:p>
    <w:p w14:paraId="0AFABD05" w14:textId="77777777" w:rsidR="0011292D" w:rsidRDefault="00EE6FBA" w:rsidP="0011292D">
      <w:pPr>
        <w:ind w:firstLineChars="202" w:firstLine="485"/>
        <w:rPr>
          <w:lang w:eastAsia="zh-CN"/>
        </w:rPr>
      </w:pPr>
      <w:r w:rsidRPr="00455918">
        <w:rPr>
          <w:lang w:eastAsia="zh-CN"/>
        </w:rPr>
        <w:t>基于学科素养导向的原则，对于经过高中阶段学习、即将进入高等学校的学习者而言，在知识领域方面的要求是：理解并掌握人文社科的基本问题、基本原理与基本思想，尤其是人文思想的正确立场、观点与方法；理解并掌握基本的科学知识与技术、科学精神与思维方法；掌握运用语言或其他符号形式进行表达的知识。对知识组织方式的要求是：掌握并形成人文社会科学和自然科学各学科的基本知识结构，包括整体知识框架以及基本事实、基本概念、基本原理、基本技术与方法，其中整体知识框架与基本事实以陈述性知识形态掌握并形成知识结构，基本概念、基本原理、基本技术与方法以程序性知识形态掌握并保持；语言或符号表达的知识以程序性知识形态掌握并保持。</w:t>
      </w:r>
    </w:p>
    <w:p w14:paraId="777E14E7" w14:textId="28ED3273" w:rsidR="007F0905" w:rsidRPr="00455918" w:rsidRDefault="00EE6FBA" w:rsidP="0011292D">
      <w:pPr>
        <w:pStyle w:val="2"/>
      </w:pPr>
      <w:bookmarkStart w:id="14" w:name="_Toc67514802"/>
      <w:r w:rsidRPr="00455918">
        <w:t>四、四翼</w:t>
      </w:r>
      <w:r w:rsidR="00433097">
        <w:rPr>
          <w:rFonts w:hint="eastAsia"/>
          <w:lang w:eastAsia="zh-CN"/>
        </w:rPr>
        <w:t>——</w:t>
      </w:r>
      <w:r w:rsidRPr="00455918">
        <w:t>高考考查要求</w:t>
      </w:r>
      <w:bookmarkEnd w:id="14"/>
    </w:p>
    <w:p w14:paraId="629199BF" w14:textId="77777777" w:rsidR="0011292D" w:rsidRDefault="00EE6FBA" w:rsidP="0011292D">
      <w:pPr>
        <w:ind w:firstLineChars="202" w:firstLine="485"/>
        <w:rPr>
          <w:lang w:eastAsia="zh-CN"/>
        </w:rPr>
      </w:pPr>
      <w:r w:rsidRPr="00455918">
        <w:rPr>
          <w:lang w:eastAsia="zh-CN"/>
        </w:rPr>
        <w:t>高考评价体系的</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考查要求立足于素质教育应达成的内容表现与形式表现，是在高考中对素质教育进行评价的基本维度。它既回答了在德智体美劳全面培养的素质教育体系中高考</w:t>
      </w:r>
      <w:r w:rsidRPr="00977891">
        <w:rPr>
          <w:rFonts w:ascii="宋体" w:hAnsi="宋体"/>
          <w:lang w:eastAsia="zh-CN"/>
        </w:rPr>
        <w:t>“</w:t>
      </w:r>
      <w:r w:rsidRPr="00455918">
        <w:rPr>
          <w:lang w:eastAsia="zh-CN"/>
        </w:rPr>
        <w:t>怎么考</w:t>
      </w:r>
      <w:r w:rsidRPr="00977891">
        <w:rPr>
          <w:rFonts w:ascii="宋体" w:hAnsi="宋体"/>
          <w:lang w:eastAsia="zh-CN"/>
        </w:rPr>
        <w:t>”</w:t>
      </w:r>
      <w:r w:rsidRPr="00455918">
        <w:rPr>
          <w:lang w:eastAsia="zh-CN"/>
        </w:rPr>
        <w:t>的问题，也回答了在高考这一素质教育的关键环节中如何科学评价学生综合素质的问题。</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考查要求一方面体现了高校在人才选拔中对学生素质进行评价的要求，另一方面也对普通高中学业质量达标水平学生核心素养达成水平以及高中素质教育发展水平在高考评价中作出了解读。因此，</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既是落实高考</w:t>
      </w:r>
      <w:r w:rsidRPr="00977891">
        <w:rPr>
          <w:rFonts w:ascii="宋体" w:hAnsi="宋体"/>
          <w:lang w:eastAsia="zh-CN"/>
        </w:rPr>
        <w:t>“</w:t>
      </w:r>
      <w:r w:rsidRPr="00455918">
        <w:rPr>
          <w:lang w:eastAsia="zh-CN"/>
        </w:rPr>
        <w:t>服务选才</w:t>
      </w:r>
      <w:r w:rsidRPr="00977891">
        <w:rPr>
          <w:rFonts w:ascii="宋体" w:hAnsi="宋体"/>
          <w:lang w:eastAsia="zh-CN"/>
        </w:rPr>
        <w:t>”</w:t>
      </w:r>
      <w:r w:rsidRPr="00455918">
        <w:rPr>
          <w:lang w:eastAsia="zh-CN"/>
        </w:rPr>
        <w:t>功能的着力点，又是发挥高考</w:t>
      </w:r>
      <w:r w:rsidRPr="00977891">
        <w:rPr>
          <w:rFonts w:ascii="宋体" w:hAnsi="宋体"/>
          <w:lang w:eastAsia="zh-CN"/>
        </w:rPr>
        <w:t>“</w:t>
      </w:r>
      <w:r w:rsidRPr="00455918">
        <w:rPr>
          <w:lang w:eastAsia="zh-CN"/>
        </w:rPr>
        <w:t>引导教学</w:t>
      </w:r>
      <w:r w:rsidRPr="00977891">
        <w:rPr>
          <w:rFonts w:ascii="宋体" w:hAnsi="宋体"/>
          <w:lang w:eastAsia="zh-CN"/>
        </w:rPr>
        <w:t>”</w:t>
      </w:r>
      <w:r w:rsidRPr="00455918">
        <w:rPr>
          <w:lang w:eastAsia="zh-CN"/>
        </w:rPr>
        <w:t>功能的抓手。</w:t>
      </w:r>
    </w:p>
    <w:p w14:paraId="4ACB7EC2" w14:textId="77777777" w:rsidR="0011292D" w:rsidRDefault="00EE6FBA" w:rsidP="0011292D">
      <w:pPr>
        <w:ind w:firstLineChars="202" w:firstLine="485"/>
        <w:rPr>
          <w:lang w:eastAsia="zh-CN"/>
        </w:rPr>
      </w:pPr>
      <w:r w:rsidRPr="00455918">
        <w:rPr>
          <w:lang w:eastAsia="zh-CN"/>
        </w:rPr>
        <w:t>在高考命题的实施过程中，</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是联结</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高考考査内容与高考命题实践的纽带。高考评价体系通过</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实现对学生</w:t>
      </w:r>
      <w:r w:rsidRPr="00977891">
        <w:rPr>
          <w:rFonts w:ascii="宋体" w:hAnsi="宋体"/>
          <w:lang w:eastAsia="zh-CN"/>
        </w:rPr>
        <w:t>“</w:t>
      </w:r>
      <w:r w:rsidRPr="00455918">
        <w:rPr>
          <w:lang w:eastAsia="zh-CN"/>
        </w:rPr>
        <w:t>四层</w:t>
      </w:r>
      <w:r w:rsidRPr="00977891">
        <w:rPr>
          <w:rFonts w:ascii="宋体" w:hAnsi="宋体"/>
          <w:lang w:eastAsia="zh-CN"/>
        </w:rPr>
        <w:t>”</w:t>
      </w:r>
      <w:r w:rsidRPr="00455918">
        <w:rPr>
          <w:lang w:eastAsia="zh-CN"/>
        </w:rPr>
        <w:t>的有效考查，也实现对高考试题质量的有效评价。因此，</w:t>
      </w:r>
      <w:r w:rsidRPr="00977891">
        <w:rPr>
          <w:rFonts w:ascii="宋体" w:hAnsi="宋体"/>
          <w:lang w:eastAsia="zh-CN"/>
        </w:rPr>
        <w:t>“</w:t>
      </w:r>
      <w:r w:rsidRPr="00455918">
        <w:rPr>
          <w:lang w:eastAsia="zh-CN"/>
        </w:rPr>
        <w:t>四翼</w:t>
      </w:r>
      <w:r w:rsidRPr="00977891">
        <w:rPr>
          <w:rFonts w:ascii="宋体" w:hAnsi="宋体"/>
          <w:lang w:eastAsia="zh-CN"/>
        </w:rPr>
        <w:t>”</w:t>
      </w:r>
      <w:r w:rsidRPr="00455918">
        <w:rPr>
          <w:lang w:eastAsia="zh-CN"/>
        </w:rPr>
        <w:t>不仅是评价学生素质高低的基本维度，也是评价高考试题质量优劣的基本指标。</w:t>
      </w:r>
    </w:p>
    <w:p w14:paraId="4CB2043A" w14:textId="77777777" w:rsidR="0011292D" w:rsidRDefault="00455918" w:rsidP="0011292D">
      <w:pPr>
        <w:pStyle w:val="3"/>
        <w:rPr>
          <w:lang w:eastAsia="zh-CN"/>
        </w:rPr>
      </w:pPr>
      <w:bookmarkStart w:id="15" w:name="_Toc67514803"/>
      <w:r>
        <w:rPr>
          <w:lang w:eastAsia="zh-CN"/>
        </w:rPr>
        <w:t>（</w:t>
      </w:r>
      <w:r w:rsidR="00EE6FBA" w:rsidRPr="00455918">
        <w:rPr>
          <w:lang w:eastAsia="zh-CN"/>
        </w:rPr>
        <w:t>一</w:t>
      </w:r>
      <w:r>
        <w:rPr>
          <w:lang w:eastAsia="zh-CN"/>
        </w:rPr>
        <w:t>）</w:t>
      </w:r>
      <w:r w:rsidR="00EE6FBA" w:rsidRPr="00455918">
        <w:rPr>
          <w:lang w:eastAsia="zh-CN"/>
        </w:rPr>
        <w:t>基础性</w:t>
      </w:r>
      <w:bookmarkEnd w:id="15"/>
    </w:p>
    <w:p w14:paraId="0668B200" w14:textId="77777777" w:rsidR="0011292D" w:rsidRDefault="00EE6FBA" w:rsidP="0011292D">
      <w:pPr>
        <w:ind w:firstLineChars="202" w:firstLine="485"/>
        <w:rPr>
          <w:lang w:eastAsia="zh-CN"/>
        </w:rPr>
      </w:pPr>
      <w:r w:rsidRPr="00455918">
        <w:rPr>
          <w:lang w:eastAsia="zh-CN"/>
        </w:rPr>
        <w:t>素质教育各个阶段的教育教学目标具有一定的连续性，这主要体现在前一阶段学习成果是后一阶段学习成果的基础。扎实牢靠的学习成果是学生求真理、悟道理、明事理的坚实基础。对于即将进入高等学校的学习者来说，应该为继续学习和终身发展打下牢固的基础。基础扎实的学习者能够在广阔的学科领域中准确理解并熟练掌握主干内容，具备应对生活实践或学习探索问题情境的基本知识、基本能力与基本素养，具备进入高等学校进行专业学习和终身发展所需要的必备知识、关键能力和学科素养。</w:t>
      </w:r>
    </w:p>
    <w:p w14:paraId="0DE819E1" w14:textId="77777777" w:rsidR="0011292D" w:rsidRDefault="00EE6FBA" w:rsidP="0011292D">
      <w:pPr>
        <w:ind w:firstLineChars="202" w:firstLine="485"/>
        <w:rPr>
          <w:lang w:eastAsia="zh-CN"/>
        </w:rPr>
      </w:pPr>
      <w:r w:rsidRPr="00455918">
        <w:rPr>
          <w:lang w:eastAsia="zh-CN"/>
        </w:rPr>
        <w:t>基础性包括学科内容的基本性、通用性以及情境的典型性。它要求以生活实践或学习探索中最基本的问题情境作为任务创设和基本知识能力运用考査的载体，对即将进入高等学校的学习者应掌握的学科基本概念、原理、技能和思维方法进行测量与评价。</w:t>
      </w:r>
    </w:p>
    <w:p w14:paraId="13987E36" w14:textId="71ACD158" w:rsidR="007F0905" w:rsidRPr="00455918" w:rsidRDefault="00455918" w:rsidP="0011292D">
      <w:pPr>
        <w:pStyle w:val="3"/>
        <w:rPr>
          <w:lang w:eastAsia="zh-CN"/>
        </w:rPr>
      </w:pPr>
      <w:bookmarkStart w:id="16" w:name="_Toc67514804"/>
      <w:r>
        <w:rPr>
          <w:lang w:eastAsia="zh-CN"/>
        </w:rPr>
        <w:t>（</w:t>
      </w:r>
      <w:r w:rsidR="00EE6FBA" w:rsidRPr="00455918">
        <w:rPr>
          <w:lang w:eastAsia="zh-CN"/>
        </w:rPr>
        <w:t>二</w:t>
      </w:r>
      <w:r>
        <w:rPr>
          <w:lang w:eastAsia="zh-CN"/>
        </w:rPr>
        <w:t>）</w:t>
      </w:r>
      <w:r w:rsidR="00EE6FBA" w:rsidRPr="00455918">
        <w:rPr>
          <w:lang w:eastAsia="zh-CN"/>
        </w:rPr>
        <w:t>综合性</w:t>
      </w:r>
      <w:bookmarkEnd w:id="16"/>
    </w:p>
    <w:p w14:paraId="5AB29312" w14:textId="77777777" w:rsidR="0011292D" w:rsidRDefault="00EE6FBA" w:rsidP="0011292D">
      <w:pPr>
        <w:ind w:firstLineChars="202" w:firstLine="485"/>
        <w:rPr>
          <w:lang w:eastAsia="zh-CN"/>
        </w:rPr>
      </w:pPr>
      <w:r w:rsidRPr="00455918">
        <w:rPr>
          <w:lang w:eastAsia="zh-CN"/>
        </w:rPr>
        <w:t>综合素质的培养是德智体美劳全面培养教育体系的基本要求。具备良好综合素质的学习者能够综合运用科学的思维方法，合理地组织、调动不同学科的相关知识与能力，高质量地应对生活实践或学习探索中的复杂问题情境，能够触类旁通、举一反三，甚至融会贯通。具体而言，对同一层面的知识、能力、素养能够横向融会贯通，形成完整的知识结构、能力结构网络；对不同层面的知识、能力、素养能够纵向融会贯通，了解必备知识与关键能力、学科素养、核心价值之间是紧密相连、具备内在逻辑联系的整体。</w:t>
      </w:r>
    </w:p>
    <w:p w14:paraId="58D955E4" w14:textId="77777777" w:rsidR="0011292D" w:rsidRDefault="00EE6FBA" w:rsidP="0011292D">
      <w:pPr>
        <w:ind w:firstLineChars="202" w:firstLine="485"/>
        <w:rPr>
          <w:lang w:eastAsia="zh-CN"/>
        </w:rPr>
      </w:pPr>
      <w:r w:rsidRPr="00455918">
        <w:rPr>
          <w:lang w:eastAsia="zh-CN"/>
        </w:rPr>
        <w:t>综合性不仅针对学科内容，还包括情境的复杂性。从学科内容选择的角度看，综合性要求以多项相互关联的活动组成的复杂情境作为载体，能够反映学科知识、能力内部的整合及其综合运用，体现对即将进入高等学校的学习者知识、能力、素养之间的纵向整合能力以及综合运用水平的测量与评价。</w:t>
      </w:r>
    </w:p>
    <w:p w14:paraId="3C8C7C55" w14:textId="7C4AB39C" w:rsidR="007F0905" w:rsidRPr="00455918" w:rsidRDefault="00455918" w:rsidP="0011292D">
      <w:pPr>
        <w:pStyle w:val="3"/>
        <w:rPr>
          <w:lang w:eastAsia="zh-CN"/>
        </w:rPr>
      </w:pPr>
      <w:bookmarkStart w:id="17" w:name="_Toc67514805"/>
      <w:r>
        <w:rPr>
          <w:lang w:eastAsia="zh-CN"/>
        </w:rPr>
        <w:t>（</w:t>
      </w:r>
      <w:r w:rsidR="00EE6FBA" w:rsidRPr="00455918">
        <w:rPr>
          <w:lang w:eastAsia="zh-CN"/>
        </w:rPr>
        <w:t>三</w:t>
      </w:r>
      <w:r>
        <w:rPr>
          <w:lang w:eastAsia="zh-CN"/>
        </w:rPr>
        <w:t>）</w:t>
      </w:r>
      <w:r w:rsidR="00EE6FBA" w:rsidRPr="00455918">
        <w:rPr>
          <w:lang w:eastAsia="zh-CN"/>
        </w:rPr>
        <w:t>应用性</w:t>
      </w:r>
      <w:bookmarkEnd w:id="17"/>
    </w:p>
    <w:p w14:paraId="3038F925" w14:textId="77777777" w:rsidR="0011292D" w:rsidRDefault="00EE6FBA" w:rsidP="0070400B">
      <w:pPr>
        <w:ind w:firstLineChars="210" w:firstLine="504"/>
        <w:rPr>
          <w:lang w:eastAsia="zh-CN"/>
        </w:rPr>
      </w:pPr>
      <w:r w:rsidRPr="00455918">
        <w:rPr>
          <w:lang w:eastAsia="zh-CN"/>
        </w:rPr>
        <w:t>素质教育的根本任务在于培养社会主义建设者和接班人，培养能够扎根人民、奉献国家、肩负民族复兴使命的时代新人。素质教育培养出的合格人才应该能够学以致用，能够探索并解决日常生活、学术科研、国家发展乃至人类社会所面临的各种问题。在应用性方面表现出色的学生善于观察各种现象，能够主动灵活地应用所学知识分析并解决社会生活实践中的问题，高度关注与国家经济社会发展、科学技术进步、生产生活实际等紧密相关的内容与问题，具备良好的实际问题解决能力。</w:t>
      </w:r>
    </w:p>
    <w:p w14:paraId="1294C27C" w14:textId="77777777" w:rsidR="0011292D" w:rsidRDefault="00EE6FBA" w:rsidP="0011292D">
      <w:pPr>
        <w:ind w:firstLineChars="202" w:firstLine="485"/>
        <w:rPr>
          <w:lang w:eastAsia="zh-CN"/>
        </w:rPr>
      </w:pPr>
      <w:r w:rsidRPr="00455918">
        <w:rPr>
          <w:lang w:eastAsia="zh-CN"/>
        </w:rPr>
        <w:t>应用性要求以贴近时代、贴近社会、贴近生活的生活实践或学习探索问题情境为载体，将陈述性知识与程序性知识的有机整合和运用作为考查目标，设计生产生活中的实际问题，体现对即将进入高等学校的学习者迁移课堂所学内容、理论联系实际水平的测量与评价。</w:t>
      </w:r>
    </w:p>
    <w:p w14:paraId="7EBB34B4" w14:textId="5E663890" w:rsidR="007F0905" w:rsidRPr="00455918" w:rsidRDefault="00455918" w:rsidP="0011292D">
      <w:pPr>
        <w:pStyle w:val="3"/>
        <w:rPr>
          <w:lang w:eastAsia="zh-CN"/>
        </w:rPr>
      </w:pPr>
      <w:bookmarkStart w:id="18" w:name="_Toc67514806"/>
      <w:r>
        <w:rPr>
          <w:lang w:eastAsia="zh-CN"/>
        </w:rPr>
        <w:t>（</w:t>
      </w:r>
      <w:r w:rsidR="00EE6FBA" w:rsidRPr="00455918">
        <w:rPr>
          <w:lang w:eastAsia="zh-CN"/>
        </w:rPr>
        <w:t>四</w:t>
      </w:r>
      <w:r>
        <w:rPr>
          <w:lang w:eastAsia="zh-CN"/>
        </w:rPr>
        <w:t>）</w:t>
      </w:r>
      <w:r w:rsidR="00EE6FBA" w:rsidRPr="00455918">
        <w:rPr>
          <w:lang w:eastAsia="zh-CN"/>
        </w:rPr>
        <w:t>创新性</w:t>
      </w:r>
      <w:bookmarkEnd w:id="18"/>
    </w:p>
    <w:p w14:paraId="193683BA" w14:textId="77777777" w:rsidR="0011292D" w:rsidRDefault="00EE6FBA" w:rsidP="0011292D">
      <w:pPr>
        <w:ind w:firstLineChars="202" w:firstLine="485"/>
        <w:rPr>
          <w:lang w:eastAsia="zh-CN"/>
        </w:rPr>
      </w:pPr>
      <w:r w:rsidRPr="00455918">
        <w:rPr>
          <w:lang w:eastAsia="zh-CN"/>
        </w:rPr>
        <w:t>素质教育的突出特征之一是对创新性的强调。德智体美劳全面培养的教育体系突出对创新思维的培养，国家科教兴国和人才强国战略也将创新型人才培养作为重要方向。发散思维、逆向思维、批判性思维等思维品质是创新思维的重要特征。具备良好创新思维的学生能够摆脱思维定势的束缚，善于独立思考，大胆创新创造。他们具备敏锐发现旧事物缺陷、捕捉新事物萌芽的能力，具备推测、设想并周密论证的能力，具备探索新方法、积极主动解决问题的能力。</w:t>
      </w:r>
    </w:p>
    <w:p w14:paraId="5F38882D" w14:textId="77777777" w:rsidR="0011292D" w:rsidRDefault="00EE6FBA" w:rsidP="0011292D">
      <w:pPr>
        <w:ind w:firstLineChars="202" w:firstLine="485"/>
        <w:rPr>
          <w:lang w:eastAsia="zh-CN"/>
        </w:rPr>
      </w:pPr>
      <w:r w:rsidRPr="00455918">
        <w:rPr>
          <w:lang w:eastAsia="zh-CN"/>
        </w:rPr>
        <w:t>创新性要求创设合理情境，设置新颖的试题呈现方式和设问方式，要求对即将进入高等学校的学习者在新颖或陌生的情境中主动思考，完成开放性或探究性的任务，发现新问题、找到新规律、得出新结论的水平进行测量与评价。</w:t>
      </w:r>
    </w:p>
    <w:p w14:paraId="0BC021E0" w14:textId="4832C83C" w:rsidR="007F0905" w:rsidRPr="00455918" w:rsidRDefault="00EE6FBA" w:rsidP="0011292D">
      <w:pPr>
        <w:pStyle w:val="2"/>
        <w:rPr>
          <w:lang w:eastAsia="zh-CN"/>
        </w:rPr>
      </w:pPr>
      <w:bookmarkStart w:id="19" w:name="_Toc67514807"/>
      <w:r w:rsidRPr="00455918">
        <w:rPr>
          <w:lang w:eastAsia="zh-CN"/>
        </w:rPr>
        <w:t>后记</w:t>
      </w:r>
      <w:bookmarkEnd w:id="19"/>
    </w:p>
    <w:p w14:paraId="2AC21EC9" w14:textId="7997256D" w:rsidR="0011292D" w:rsidRPr="00E442E3" w:rsidRDefault="00EE6FBA" w:rsidP="0011292D">
      <w:pPr>
        <w:ind w:firstLineChars="202" w:firstLine="485"/>
        <w:rPr>
          <w:rFonts w:eastAsia="楷体"/>
          <w:lang w:eastAsia="zh-CN"/>
        </w:rPr>
      </w:pPr>
      <w:r w:rsidRPr="00E442E3">
        <w:rPr>
          <w:rFonts w:eastAsia="楷体"/>
          <w:lang w:eastAsia="zh-CN"/>
        </w:rPr>
        <w:t>高考是一项具有鲜明中国特色的基本数育考试制度。教育部考试中心</w:t>
      </w:r>
      <w:r w:rsidR="00455918" w:rsidRPr="00E442E3">
        <w:rPr>
          <w:rFonts w:eastAsia="楷体"/>
          <w:lang w:eastAsia="zh-CN"/>
        </w:rPr>
        <w:t>（</w:t>
      </w:r>
      <w:r w:rsidRPr="00E442E3">
        <w:rPr>
          <w:rFonts w:eastAsia="楷体"/>
          <w:lang w:eastAsia="zh-CN"/>
        </w:rPr>
        <w:t>原国家教委考试管理中心</w:t>
      </w:r>
      <w:r w:rsidR="00455918" w:rsidRPr="00E442E3">
        <w:rPr>
          <w:rFonts w:eastAsia="楷体"/>
          <w:lang w:eastAsia="zh-CN"/>
        </w:rPr>
        <w:t>）</w:t>
      </w:r>
      <w:r w:rsidRPr="00E442E3">
        <w:rPr>
          <w:rFonts w:eastAsia="楷体"/>
          <w:lang w:eastAsia="zh-CN"/>
        </w:rPr>
        <w:t>自</w:t>
      </w:r>
      <w:r w:rsidR="00C648A7">
        <w:rPr>
          <w:rFonts w:eastAsia="楷体" w:hint="eastAsia"/>
          <w:lang w:eastAsia="zh-CN"/>
        </w:rPr>
        <w:t xml:space="preserve"> </w:t>
      </w:r>
      <w:r w:rsidRPr="00E442E3">
        <w:rPr>
          <w:rFonts w:eastAsia="楷体"/>
          <w:lang w:eastAsia="zh-CN"/>
        </w:rPr>
        <w:t>1987</w:t>
      </w:r>
      <w:r w:rsidR="00C648A7">
        <w:rPr>
          <w:rFonts w:eastAsia="楷体" w:hint="eastAsia"/>
          <w:lang w:eastAsia="zh-CN"/>
        </w:rPr>
        <w:t xml:space="preserve"> </w:t>
      </w:r>
      <w:r w:rsidRPr="00E442E3">
        <w:rPr>
          <w:rFonts w:eastAsia="楷体"/>
          <w:lang w:eastAsia="zh-CN"/>
        </w:rPr>
        <w:t>年成立以来，一直在教育部领导下承担高考命题工作，始终将推进高考内容改革作为命题工作的重要基础，多年来进行了持续而深入的研究，积累了丰富的理论与实践经验。</w:t>
      </w:r>
      <w:r w:rsidRPr="00E442E3">
        <w:rPr>
          <w:rFonts w:eastAsia="楷体"/>
          <w:lang w:eastAsia="zh-CN"/>
        </w:rPr>
        <w:t>2014</w:t>
      </w:r>
      <w:r w:rsidR="00C648A7">
        <w:rPr>
          <w:rFonts w:eastAsia="楷体" w:hint="eastAsia"/>
          <w:lang w:eastAsia="zh-CN"/>
        </w:rPr>
        <w:t xml:space="preserve"> </w:t>
      </w:r>
      <w:r w:rsidRPr="00E442E3">
        <w:rPr>
          <w:rFonts w:eastAsia="楷体"/>
          <w:lang w:eastAsia="zh-CN"/>
        </w:rPr>
        <w:t>年，《国务院关于深化考试招生制度改革的实施意见》对高考内容改革提出了新的时代要求，教育部考试中心构建高考评价体系的研究工作随之启动。</w:t>
      </w:r>
    </w:p>
    <w:p w14:paraId="2FA1ACC1" w14:textId="5642DBA9" w:rsidR="0011292D" w:rsidRPr="00E442E3" w:rsidRDefault="00EE6FBA" w:rsidP="0011292D">
      <w:pPr>
        <w:ind w:firstLineChars="202" w:firstLine="485"/>
        <w:rPr>
          <w:rFonts w:eastAsia="楷体"/>
          <w:lang w:eastAsia="zh-CN"/>
        </w:rPr>
      </w:pPr>
      <w:r w:rsidRPr="00E442E3">
        <w:rPr>
          <w:rFonts w:eastAsia="楷体"/>
          <w:lang w:eastAsia="zh-CN"/>
        </w:rPr>
        <w:t>为使高考内容改革研究更能体现全国教育大会精神，符合新时代教育改革发展的根本遵循，保证改革的理论成果更加科学系统，实践指导作用更为持久长效，教育部考试中心根据教育部高考内容改革的工作部署，创造性地提出构建高考理论与实践体系的构想，并组织华南师范大学、北京师范大学、华东师范大学、华中师范大学和</w:t>
      </w:r>
      <w:r w:rsidR="00860865">
        <w:rPr>
          <w:rFonts w:eastAsia="楷体" w:hint="eastAsia"/>
          <w:lang w:eastAsia="zh-CN"/>
        </w:rPr>
        <w:t>陕西</w:t>
      </w:r>
      <w:r w:rsidRPr="00E442E3">
        <w:rPr>
          <w:rFonts w:eastAsia="楷体"/>
          <w:lang w:eastAsia="zh-CN"/>
        </w:rPr>
        <w:t>师范大学的</w:t>
      </w:r>
      <w:r w:rsidR="00C648A7">
        <w:rPr>
          <w:rFonts w:eastAsia="楷体" w:hint="eastAsia"/>
          <w:lang w:eastAsia="zh-CN"/>
        </w:rPr>
        <w:t xml:space="preserve"> </w:t>
      </w:r>
      <w:r w:rsidRPr="00E442E3">
        <w:rPr>
          <w:rFonts w:eastAsia="楷体"/>
          <w:lang w:eastAsia="zh-CN"/>
        </w:rPr>
        <w:t>150</w:t>
      </w:r>
      <w:r w:rsidR="00C648A7">
        <w:rPr>
          <w:rFonts w:eastAsia="楷体" w:hint="eastAsia"/>
          <w:lang w:eastAsia="zh-CN"/>
        </w:rPr>
        <w:t xml:space="preserve"> </w:t>
      </w:r>
      <w:r w:rsidRPr="00E442E3">
        <w:rPr>
          <w:rFonts w:eastAsia="楷体"/>
          <w:lang w:eastAsia="zh-CN"/>
        </w:rPr>
        <w:t>余位专家学者，将全国划分为五大片区，对基础教育和高等教育进行了广泛的实证调查研究。同时，对国家政策文件、国家课程方案和课程标准、高校人才培养方案、高校人才选拔需求、基础理论等内容进行了系统的文献梳理和分析研究，最终形成理论性与现实性相结合、国际化与民族化相结合、基础教育与高等教育相術接的研究成果一一中国高考评价体系。中国高考评价体系有助于充分发挥高考育人功能和积极的导向作用，对于全面贯彻党的教育方针、健全立德树人落实机制、发展素质教育、推进教育公平、办好人民满意的教育，具有重大而深远的意义。本次出版的《中国高考评价体系》和《中国高考评价体系说明》是对中国高考评价体系核心内容的精练呈现。</w:t>
      </w:r>
    </w:p>
    <w:p w14:paraId="48FF70B6" w14:textId="32DC16B8" w:rsidR="007F0905" w:rsidRPr="00E442E3" w:rsidRDefault="00EE6FBA" w:rsidP="0011292D">
      <w:pPr>
        <w:ind w:firstLineChars="202" w:firstLine="485"/>
        <w:rPr>
          <w:rFonts w:eastAsia="楷体"/>
          <w:lang w:eastAsia="zh-CN"/>
        </w:rPr>
      </w:pPr>
      <w:r w:rsidRPr="00E442E3">
        <w:rPr>
          <w:rFonts w:eastAsia="楷体"/>
          <w:lang w:eastAsia="zh-CN"/>
        </w:rPr>
        <w:t>中国高考评价体系的研究和构建，以及《中国高考评价体系》《中国高考评价体系说明》的编写出版，得到了社会各界的高度关注和广泛支持。各级教育行政管理部门、各相关高校和研究机构提供了大量的文献资料，教育学者、高考学科测评专家、课程标准研发人员、中学教师及各界相关人员提供了大量的宝贵意见和建议。人民教育出版社为本书的出版提供了大力帮助。在此，谨对上述参与和支持本书研究出版的单位和个人表示衷心的感谢</w:t>
      </w:r>
      <w:r w:rsidR="0011292D" w:rsidRPr="00E442E3">
        <w:rPr>
          <w:rFonts w:ascii="宋体" w:eastAsia="楷体" w:hAnsi="宋体"/>
          <w:lang w:eastAsia="zh-CN"/>
        </w:rPr>
        <w:t>！</w:t>
      </w:r>
      <w:r w:rsidRPr="00E442E3">
        <w:rPr>
          <w:rFonts w:eastAsia="楷体"/>
          <w:lang w:eastAsia="zh-CN"/>
        </w:rPr>
        <w:t>同时希望广大读者对本书的错谬之处提出批评指正。</w:t>
      </w:r>
    </w:p>
    <w:p w14:paraId="0A93C578" w14:textId="77777777" w:rsidR="007F0905" w:rsidRPr="00E442E3" w:rsidRDefault="00EE6FBA" w:rsidP="0011292D">
      <w:pPr>
        <w:jc w:val="right"/>
        <w:rPr>
          <w:rFonts w:eastAsia="楷体"/>
          <w:lang w:eastAsia="zh-CN"/>
        </w:rPr>
      </w:pPr>
      <w:r w:rsidRPr="00E442E3">
        <w:rPr>
          <w:rFonts w:eastAsia="楷体"/>
          <w:lang w:eastAsia="zh-CN"/>
        </w:rPr>
        <w:t>编者</w:t>
      </w:r>
    </w:p>
    <w:p w14:paraId="620B4DC8" w14:textId="002FA7E9" w:rsidR="007F0905" w:rsidRPr="00E442E3" w:rsidRDefault="00EE6FBA" w:rsidP="0011292D">
      <w:pPr>
        <w:jc w:val="right"/>
        <w:rPr>
          <w:rFonts w:eastAsia="楷体"/>
          <w:lang w:eastAsia="zh-CN"/>
        </w:rPr>
      </w:pPr>
      <w:r w:rsidRPr="00E442E3">
        <w:rPr>
          <w:rFonts w:eastAsia="楷体"/>
          <w:lang w:eastAsia="zh-CN"/>
        </w:rPr>
        <w:t>2019</w:t>
      </w:r>
      <w:r w:rsidR="00C648A7">
        <w:rPr>
          <w:rFonts w:eastAsia="楷体" w:hint="eastAsia"/>
          <w:lang w:eastAsia="zh-CN"/>
        </w:rPr>
        <w:t xml:space="preserve"> </w:t>
      </w:r>
      <w:r w:rsidRPr="00E442E3">
        <w:rPr>
          <w:rFonts w:eastAsia="楷体"/>
          <w:lang w:eastAsia="zh-CN"/>
        </w:rPr>
        <w:t>年</w:t>
      </w:r>
      <w:r w:rsidR="00C648A7">
        <w:rPr>
          <w:rFonts w:eastAsia="楷体" w:hint="eastAsia"/>
          <w:lang w:eastAsia="zh-CN"/>
        </w:rPr>
        <w:t xml:space="preserve"> </w:t>
      </w:r>
      <w:r w:rsidRPr="00E442E3">
        <w:rPr>
          <w:rFonts w:eastAsia="楷体"/>
          <w:lang w:eastAsia="zh-CN"/>
        </w:rPr>
        <w:t>8</w:t>
      </w:r>
      <w:r w:rsidR="00C648A7">
        <w:rPr>
          <w:rFonts w:eastAsia="楷体" w:hint="eastAsia"/>
          <w:lang w:eastAsia="zh-CN"/>
        </w:rPr>
        <w:t xml:space="preserve"> </w:t>
      </w:r>
      <w:r w:rsidRPr="00E442E3">
        <w:rPr>
          <w:rFonts w:eastAsia="楷体"/>
          <w:lang w:eastAsia="zh-CN"/>
        </w:rPr>
        <w:t>月</w:t>
      </w:r>
      <w:bookmarkEnd w:id="1"/>
    </w:p>
    <w:sectPr w:rsidR="007F0905" w:rsidRPr="00E442E3" w:rsidSect="00455918">
      <w:footerReference w:type="default" r:id="rId12"/>
      <w:pgSz w:w="11906" w:h="16838" w:code="9"/>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137B17" w14:textId="77777777" w:rsidR="00D62FD1" w:rsidRDefault="00D62FD1" w:rsidP="00455918">
      <w:r>
        <w:separator/>
      </w:r>
    </w:p>
  </w:endnote>
  <w:endnote w:type="continuationSeparator" w:id="0">
    <w:p w14:paraId="2E1D566E" w14:textId="77777777" w:rsidR="00D62FD1" w:rsidRDefault="00D62FD1" w:rsidP="0045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32735241"/>
      <w:docPartObj>
        <w:docPartGallery w:val="Page Numbers (Bottom of Page)"/>
        <w:docPartUnique/>
      </w:docPartObj>
    </w:sdtPr>
    <w:sdtContent>
      <w:sdt>
        <w:sdtPr>
          <w:id w:val="1728636285"/>
          <w:docPartObj>
            <w:docPartGallery w:val="Page Numbers (Top of Page)"/>
            <w:docPartUnique/>
          </w:docPartObj>
        </w:sdtPr>
        <w:sdtContent>
          <w:p w14:paraId="0837FAC3" w14:textId="7E430DB8" w:rsidR="002416C3" w:rsidRDefault="002416C3">
            <w:pPr>
              <w:pStyle w:val="a6"/>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lang w:val="zh-CN" w:eastAsia="zh-CN"/>
              </w:rPr>
              <w:t>2</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lang w:val="zh-CN" w:eastAsia="zh-CN"/>
              </w:rPr>
              <w:t>2</w:t>
            </w:r>
            <w:r>
              <w:rPr>
                <w:b/>
                <w:bCs/>
                <w:sz w:val="24"/>
                <w:szCs w:val="24"/>
              </w:rPr>
              <w:fldChar w:fldCharType="end"/>
            </w:r>
          </w:p>
        </w:sdtContent>
      </w:sdt>
    </w:sdtContent>
  </w:sdt>
  <w:p w14:paraId="0372A23B" w14:textId="77777777" w:rsidR="002416C3" w:rsidRDefault="002416C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DC1C9" w14:textId="77777777" w:rsidR="00D62FD1" w:rsidRDefault="00D62FD1" w:rsidP="00455918">
      <w:r>
        <w:separator/>
      </w:r>
    </w:p>
  </w:footnote>
  <w:footnote w:type="continuationSeparator" w:id="0">
    <w:p w14:paraId="3F7CDD9B" w14:textId="77777777" w:rsidR="00D62FD1" w:rsidRDefault="00D62FD1" w:rsidP="00455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3ECF19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B2AC000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F5AFBD8"/>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D248EC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2FE824F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76BCAF9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7772ACF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640A617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776CD08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00A075C"/>
    <w:lvl w:ilvl="0">
      <w:start w:val="1"/>
      <w:numFmt w:val="bullet"/>
      <w:lvlText w:val=""/>
      <w:lvlJc w:val="left"/>
      <w:pPr>
        <w:tabs>
          <w:tab w:val="num" w:pos="360"/>
        </w:tabs>
        <w:ind w:left="360" w:hangingChars="200" w:hanging="360"/>
      </w:pPr>
      <w:rPr>
        <w:rFonts w:ascii="Wingdings" w:hAnsi="Wingdings" w:hint="default"/>
      </w:rPr>
    </w:lvl>
  </w:abstractNum>
  <w:num w:numId="1" w16cid:durableId="2025668111">
    <w:abstractNumId w:val="8"/>
  </w:num>
  <w:num w:numId="2" w16cid:durableId="65498235">
    <w:abstractNumId w:val="3"/>
  </w:num>
  <w:num w:numId="3" w16cid:durableId="1851217126">
    <w:abstractNumId w:val="2"/>
  </w:num>
  <w:num w:numId="4" w16cid:durableId="399905746">
    <w:abstractNumId w:val="1"/>
  </w:num>
  <w:num w:numId="5" w16cid:durableId="1119029908">
    <w:abstractNumId w:val="0"/>
  </w:num>
  <w:num w:numId="6" w16cid:durableId="1843549252">
    <w:abstractNumId w:val="9"/>
  </w:num>
  <w:num w:numId="7" w16cid:durableId="1847282490">
    <w:abstractNumId w:val="7"/>
  </w:num>
  <w:num w:numId="8" w16cid:durableId="2026905913">
    <w:abstractNumId w:val="6"/>
  </w:num>
  <w:num w:numId="9" w16cid:durableId="1535195543">
    <w:abstractNumId w:val="5"/>
  </w:num>
  <w:num w:numId="10" w16cid:durableId="916672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3"/>
  <w:bordersDoNotSurroundHeader/>
  <w:bordersDoNotSurroundFooter/>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4E59"/>
    <w:rsid w:val="000F2697"/>
    <w:rsid w:val="0010181F"/>
    <w:rsid w:val="0011292D"/>
    <w:rsid w:val="00230ED9"/>
    <w:rsid w:val="002416C3"/>
    <w:rsid w:val="002753C7"/>
    <w:rsid w:val="003D0B02"/>
    <w:rsid w:val="00407EF0"/>
    <w:rsid w:val="00433097"/>
    <w:rsid w:val="00455918"/>
    <w:rsid w:val="00497C6D"/>
    <w:rsid w:val="004E40F1"/>
    <w:rsid w:val="005A6346"/>
    <w:rsid w:val="005D656A"/>
    <w:rsid w:val="006C4D56"/>
    <w:rsid w:val="0070400B"/>
    <w:rsid w:val="00795D8E"/>
    <w:rsid w:val="007F0905"/>
    <w:rsid w:val="008416C0"/>
    <w:rsid w:val="00860865"/>
    <w:rsid w:val="00977891"/>
    <w:rsid w:val="00984255"/>
    <w:rsid w:val="00A77B3E"/>
    <w:rsid w:val="00B01A6A"/>
    <w:rsid w:val="00B15B60"/>
    <w:rsid w:val="00B3287E"/>
    <w:rsid w:val="00C648A7"/>
    <w:rsid w:val="00C80547"/>
    <w:rsid w:val="00CA2A55"/>
    <w:rsid w:val="00D11DC4"/>
    <w:rsid w:val="00D62FD1"/>
    <w:rsid w:val="00DF6E01"/>
    <w:rsid w:val="00E442E3"/>
    <w:rsid w:val="00E64469"/>
    <w:rsid w:val="00EE6FBA"/>
    <w:rsid w:val="00EF2F51"/>
    <w:rsid w:val="00FD6A12"/>
    <w:rsid w:val="4EFC4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6A1C2B"/>
  <w15:docId w15:val="{4B329344-58A2-477F-BD3A-C809FCE1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B02"/>
    <w:pPr>
      <w:spacing w:line="360" w:lineRule="auto"/>
    </w:pPr>
    <w:rPr>
      <w:rFonts w:eastAsia="宋体"/>
      <w:sz w:val="24"/>
      <w:szCs w:val="21"/>
      <w:lang w:eastAsia="en-US"/>
    </w:rPr>
  </w:style>
  <w:style w:type="paragraph" w:styleId="1">
    <w:name w:val="heading 1"/>
    <w:basedOn w:val="a"/>
    <w:next w:val="a"/>
    <w:link w:val="10"/>
    <w:qFormat/>
    <w:rsid w:val="003D0B02"/>
    <w:pPr>
      <w:keepNext/>
      <w:keepLines/>
      <w:spacing w:before="75" w:after="75"/>
      <w:jc w:val="center"/>
      <w:outlineLvl w:val="0"/>
    </w:pPr>
    <w:rPr>
      <w:b/>
      <w:bCs/>
      <w:kern w:val="44"/>
      <w:sz w:val="48"/>
      <w:szCs w:val="44"/>
    </w:rPr>
  </w:style>
  <w:style w:type="paragraph" w:styleId="2">
    <w:name w:val="heading 2"/>
    <w:basedOn w:val="a"/>
    <w:next w:val="a"/>
    <w:link w:val="20"/>
    <w:unhideWhenUsed/>
    <w:qFormat/>
    <w:rsid w:val="0010181F"/>
    <w:pPr>
      <w:keepNext/>
      <w:keepLines/>
      <w:spacing w:before="75" w:after="75"/>
      <w:outlineLvl w:val="1"/>
    </w:pPr>
    <w:rPr>
      <w:rFonts w:asciiTheme="majorHAnsi" w:eastAsiaTheme="majorEastAsia" w:hAnsiTheme="majorHAnsi" w:cstheme="majorBidi"/>
      <w:b/>
      <w:bCs/>
      <w:sz w:val="36"/>
      <w:szCs w:val="32"/>
    </w:rPr>
  </w:style>
  <w:style w:type="paragraph" w:styleId="3">
    <w:name w:val="heading 3"/>
    <w:basedOn w:val="a"/>
    <w:next w:val="a"/>
    <w:qFormat/>
    <w:rsid w:val="0010181F"/>
    <w:pPr>
      <w:keepNext/>
      <w:spacing w:before="75" w:after="75"/>
      <w:outlineLvl w:val="2"/>
    </w:pPr>
    <w:rPr>
      <w:rFonts w:ascii="Arial" w:hAnsi="Arial" w:cs="Arial"/>
      <w:b/>
      <w:bCs/>
      <w:sz w:val="30"/>
      <w:szCs w:val="26"/>
    </w:rPr>
  </w:style>
  <w:style w:type="paragraph" w:styleId="4">
    <w:name w:val="heading 4"/>
    <w:basedOn w:val="a"/>
    <w:next w:val="a"/>
    <w:link w:val="40"/>
    <w:unhideWhenUsed/>
    <w:qFormat/>
    <w:rsid w:val="00C648A7"/>
    <w:pPr>
      <w:keepNext/>
      <w:keepLines/>
      <w:spacing w:before="75" w:after="75"/>
      <w:outlineLvl w:val="3"/>
    </w:pPr>
    <w:rPr>
      <w:rFonts w:eastAsiaTheme="majorEastAsia"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ppmsgskindefaultrichmediaareaprimary">
    <w:name w:val="appmsg_skin_default_rich_media_area_primary"/>
    <w:basedOn w:val="a"/>
    <w:pPr>
      <w:shd w:val="clear" w:color="auto" w:fill="FFFFFF"/>
    </w:pPr>
    <w:rPr>
      <w:shd w:val="clear" w:color="auto" w:fill="FFFFFF"/>
    </w:rPr>
  </w:style>
  <w:style w:type="paragraph" w:customStyle="1" w:styleId="any">
    <w:name w:val="any"/>
    <w:basedOn w:val="a"/>
  </w:style>
  <w:style w:type="paragraph" w:customStyle="1" w:styleId="richmediawrp">
    <w:name w:val="rich_media_wrp"/>
    <w:basedOn w:val="a"/>
  </w:style>
  <w:style w:type="paragraph" w:customStyle="1" w:styleId="richmediatitle">
    <w:name w:val="rich_media_title"/>
    <w:basedOn w:val="a"/>
    <w:pPr>
      <w:pBdr>
        <w:bottom w:val="single" w:sz="6" w:space="7" w:color="E7E7EB"/>
      </w:pBdr>
      <w:spacing w:line="462" w:lineRule="atLeast"/>
    </w:pPr>
    <w:rPr>
      <w:sz w:val="33"/>
      <w:szCs w:val="33"/>
    </w:rPr>
  </w:style>
  <w:style w:type="paragraph" w:customStyle="1" w:styleId="richmediametalist">
    <w:name w:val="rich_media_meta_list"/>
    <w:basedOn w:val="a"/>
    <w:pPr>
      <w:spacing w:line="300" w:lineRule="atLeast"/>
    </w:pPr>
    <w:rPr>
      <w:sz w:val="0"/>
      <w:szCs w:val="0"/>
    </w:rPr>
  </w:style>
  <w:style w:type="character" w:customStyle="1" w:styleId="richmediameta">
    <w:name w:val="rich_media_meta"/>
    <w:basedOn w:val="a0"/>
    <w:rPr>
      <w:sz w:val="23"/>
      <w:szCs w:val="23"/>
    </w:rPr>
  </w:style>
  <w:style w:type="character" w:customStyle="1" w:styleId="a3">
    <w:name w:val="a"/>
    <w:basedOn w:val="a0"/>
    <w:rPr>
      <w:color w:val="576B95"/>
    </w:rPr>
  </w:style>
  <w:style w:type="character" w:customStyle="1" w:styleId="anyCharacter">
    <w:name w:val="any Character"/>
    <w:basedOn w:val="a0"/>
  </w:style>
  <w:style w:type="paragraph" w:customStyle="1" w:styleId="richmediacontent">
    <w:name w:val="rich_media_content"/>
    <w:basedOn w:val="a"/>
    <w:pPr>
      <w:jc w:val="both"/>
    </w:pPr>
    <w:rPr>
      <w:color w:val="333333"/>
      <w:sz w:val="26"/>
      <w:szCs w:val="26"/>
    </w:rPr>
  </w:style>
  <w:style w:type="paragraph" w:customStyle="1" w:styleId="richmediacontentp">
    <w:name w:val="rich_media_content_p"/>
    <w:basedOn w:val="a"/>
  </w:style>
  <w:style w:type="paragraph" w:customStyle="1" w:styleId="richmediacontentany">
    <w:name w:val="rich_media_content_any"/>
    <w:basedOn w:val="a"/>
  </w:style>
  <w:style w:type="character" w:customStyle="1" w:styleId="richmediacontentanyCharacter">
    <w:name w:val="rich_media_content_any Character"/>
    <w:basedOn w:val="a0"/>
  </w:style>
  <w:style w:type="table" w:customStyle="1" w:styleId="richmediacontentanyTable">
    <w:name w:val="rich_media_content_any Table"/>
    <w:basedOn w:val="a1"/>
    <w:qFormat/>
    <w:tblPr/>
  </w:style>
  <w:style w:type="paragraph" w:customStyle="1" w:styleId="read-morearea">
    <w:name w:val="read-more__area"/>
    <w:basedOn w:val="a"/>
  </w:style>
  <w:style w:type="paragraph" w:styleId="a4">
    <w:name w:val="header"/>
    <w:basedOn w:val="a"/>
    <w:link w:val="a5"/>
    <w:rsid w:val="0045591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455918"/>
    <w:rPr>
      <w:rFonts w:eastAsia="Times New Roman"/>
      <w:sz w:val="18"/>
      <w:szCs w:val="18"/>
      <w:lang w:eastAsia="en-US"/>
    </w:rPr>
  </w:style>
  <w:style w:type="paragraph" w:styleId="a6">
    <w:name w:val="footer"/>
    <w:basedOn w:val="a"/>
    <w:link w:val="a7"/>
    <w:uiPriority w:val="99"/>
    <w:rsid w:val="00455918"/>
    <w:pPr>
      <w:tabs>
        <w:tab w:val="center" w:pos="4153"/>
        <w:tab w:val="right" w:pos="8306"/>
      </w:tabs>
      <w:snapToGrid w:val="0"/>
    </w:pPr>
    <w:rPr>
      <w:sz w:val="18"/>
      <w:szCs w:val="18"/>
    </w:rPr>
  </w:style>
  <w:style w:type="character" w:customStyle="1" w:styleId="a7">
    <w:name w:val="页脚 字符"/>
    <w:basedOn w:val="a0"/>
    <w:link w:val="a6"/>
    <w:uiPriority w:val="99"/>
    <w:rsid w:val="00455918"/>
    <w:rPr>
      <w:rFonts w:eastAsia="Times New Roman"/>
      <w:sz w:val="18"/>
      <w:szCs w:val="18"/>
      <w:lang w:eastAsia="en-US"/>
    </w:rPr>
  </w:style>
  <w:style w:type="character" w:customStyle="1" w:styleId="10">
    <w:name w:val="标题 1 字符"/>
    <w:basedOn w:val="a0"/>
    <w:link w:val="1"/>
    <w:rsid w:val="003D0B02"/>
    <w:rPr>
      <w:rFonts w:eastAsia="宋体"/>
      <w:b/>
      <w:bCs/>
      <w:kern w:val="44"/>
      <w:sz w:val="48"/>
      <w:szCs w:val="44"/>
      <w:lang w:eastAsia="en-US"/>
    </w:rPr>
  </w:style>
  <w:style w:type="character" w:customStyle="1" w:styleId="20">
    <w:name w:val="标题 2 字符"/>
    <w:basedOn w:val="a0"/>
    <w:link w:val="2"/>
    <w:rsid w:val="0010181F"/>
    <w:rPr>
      <w:rFonts w:asciiTheme="majorHAnsi" w:eastAsiaTheme="majorEastAsia" w:hAnsiTheme="majorHAnsi" w:cstheme="majorBidi"/>
      <w:b/>
      <w:bCs/>
      <w:sz w:val="36"/>
      <w:szCs w:val="32"/>
      <w:lang w:eastAsia="en-US"/>
    </w:rPr>
  </w:style>
  <w:style w:type="character" w:customStyle="1" w:styleId="40">
    <w:name w:val="标题 4 字符"/>
    <w:basedOn w:val="a0"/>
    <w:link w:val="4"/>
    <w:rsid w:val="00C648A7"/>
    <w:rPr>
      <w:rFonts w:eastAsiaTheme="majorEastAsia" w:cstheme="majorBidi"/>
      <w:b/>
      <w:bCs/>
      <w:sz w:val="28"/>
      <w:szCs w:val="28"/>
      <w:lang w:eastAsia="en-US"/>
    </w:rPr>
  </w:style>
  <w:style w:type="table" w:styleId="a8">
    <w:name w:val="Table Grid"/>
    <w:basedOn w:val="a1"/>
    <w:rsid w:val="0079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DF6E01"/>
    <w:pP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lang w:eastAsia="zh-CN"/>
    </w:rPr>
  </w:style>
  <w:style w:type="paragraph" w:styleId="TOC1">
    <w:name w:val="toc 1"/>
    <w:basedOn w:val="a"/>
    <w:next w:val="a"/>
    <w:autoRedefine/>
    <w:uiPriority w:val="39"/>
    <w:rsid w:val="00DF6E01"/>
  </w:style>
  <w:style w:type="paragraph" w:styleId="TOC2">
    <w:name w:val="toc 2"/>
    <w:basedOn w:val="a"/>
    <w:next w:val="a"/>
    <w:autoRedefine/>
    <w:uiPriority w:val="39"/>
    <w:rsid w:val="00DF6E01"/>
    <w:pPr>
      <w:ind w:leftChars="200" w:left="420"/>
    </w:pPr>
  </w:style>
  <w:style w:type="paragraph" w:styleId="TOC3">
    <w:name w:val="toc 3"/>
    <w:basedOn w:val="a"/>
    <w:next w:val="a"/>
    <w:autoRedefine/>
    <w:uiPriority w:val="39"/>
    <w:rsid w:val="00DF6E01"/>
    <w:pPr>
      <w:ind w:leftChars="400" w:left="840"/>
    </w:pPr>
  </w:style>
  <w:style w:type="character" w:styleId="a9">
    <w:name w:val="Hyperlink"/>
    <w:basedOn w:val="a0"/>
    <w:uiPriority w:val="99"/>
    <w:unhideWhenUsed/>
    <w:rsid w:val="00DF6E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041B8-30ED-4755-BAB5-243ABB2A7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2190</Words>
  <Characters>12488</Characters>
  <Application>Microsoft Office Word</Application>
  <DocSecurity>0</DocSecurity>
  <Lines>104</Lines>
  <Paragraphs>29</Paragraphs>
  <ScaleCrop>false</ScaleCrop>
  <Company/>
  <LinksUpToDate>false</LinksUpToDate>
  <CharactersWithSpaces>14649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《中国高考评价体系》《中国高考评价体系说明》（可复制）</dc:title>
  <dc:creator>asus</dc:creator>
  <cp:lastModifiedBy>fj</cp:lastModifiedBy>
  <cp:revision>19</cp:revision>
  <dcterms:created xsi:type="dcterms:W3CDTF">2021-03-24T12:55:00Z</dcterms:created>
  <dcterms:modified xsi:type="dcterms:W3CDTF">2024-05-15T14:41:00Z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