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1F" w:rsidRDefault="006A061F" w:rsidP="0036637C">
      <w:pPr>
        <w:pStyle w:val="1"/>
      </w:pPr>
      <w:bookmarkStart w:id="0" w:name="_GoBack"/>
      <w:r>
        <w:rPr>
          <w:rFonts w:hint="eastAsia"/>
        </w:rPr>
        <w:t>你调查过轮椅的受力情况吗？</w:t>
      </w:r>
    </w:p>
    <w:p w:rsidR="006A061F" w:rsidRDefault="006A061F" w:rsidP="0036637C">
      <w:pPr>
        <w:pStyle w:val="2"/>
      </w:pPr>
      <w:r>
        <w:rPr>
          <w:rFonts w:hint="eastAsia"/>
        </w:rPr>
        <w:t>实验内容</w:t>
      </w:r>
    </w:p>
    <w:p w:rsidR="006A061F" w:rsidRDefault="006A061F" w:rsidP="0036637C">
      <w:pPr>
        <w:ind w:firstLine="420"/>
      </w:pPr>
      <w:r>
        <w:rPr>
          <w:rFonts w:hint="eastAsia"/>
        </w:rPr>
        <w:t>让学生坐在轮椅上控制轮椅行走，或前进或转圈，用自身感觉体会及思考力矩的问题。</w:t>
      </w:r>
    </w:p>
    <w:p w:rsidR="006A061F" w:rsidRDefault="006A061F" w:rsidP="0036637C">
      <w:pPr>
        <w:pStyle w:val="2"/>
      </w:pPr>
      <w:r>
        <w:rPr>
          <w:rFonts w:hint="eastAsia"/>
        </w:rPr>
        <w:t>所需材料</w:t>
      </w:r>
    </w:p>
    <w:p w:rsidR="0036637C" w:rsidRDefault="006A061F" w:rsidP="0036637C">
      <w:pPr>
        <w:ind w:firstLine="420"/>
      </w:pPr>
      <w:r>
        <w:rPr>
          <w:rFonts w:hint="eastAsia"/>
        </w:rPr>
        <w:t>轮椅（后轮是大轮的轮椅），卷尺。</w:t>
      </w:r>
    </w:p>
    <w:p w:rsidR="006A061F" w:rsidRDefault="006A061F" w:rsidP="0036637C">
      <w:pPr>
        <w:pStyle w:val="2"/>
      </w:pPr>
      <w:r>
        <w:rPr>
          <w:rFonts w:hint="eastAsia"/>
        </w:rPr>
        <w:t>实验方法和要点</w:t>
      </w:r>
    </w:p>
    <w:p w:rsidR="0036637C" w:rsidRDefault="006A061F" w:rsidP="0036637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．测量轮椅的尺寸</w:t>
      </w:r>
      <w:r w:rsidR="0036637C">
        <w:rPr>
          <w:rFonts w:hint="eastAsia"/>
        </w:rPr>
        <w:t>。</w:t>
      </w:r>
      <w:r>
        <w:rPr>
          <w:rFonts w:hint="eastAsia"/>
        </w:rPr>
        <w:t>（如：重量</w:t>
      </w:r>
      <w:r>
        <w:rPr>
          <w:rFonts w:hint="eastAsia"/>
        </w:rPr>
        <w:t>22kg</w:t>
      </w:r>
      <w:r>
        <w:rPr>
          <w:rFonts w:hint="eastAsia"/>
        </w:rPr>
        <w:t>，长</w:t>
      </w:r>
      <w:r>
        <w:rPr>
          <w:rFonts w:hint="eastAsia"/>
        </w:rPr>
        <w:t>113cm</w:t>
      </w:r>
      <w:r>
        <w:rPr>
          <w:rFonts w:hint="eastAsia"/>
        </w:rPr>
        <w:t>，宽</w:t>
      </w:r>
      <w:r>
        <w:rPr>
          <w:rFonts w:hint="eastAsia"/>
        </w:rPr>
        <w:t>65cm</w:t>
      </w:r>
      <w:r>
        <w:rPr>
          <w:rFonts w:hint="eastAsia"/>
        </w:rPr>
        <w:t>，高</w:t>
      </w:r>
      <w:r>
        <w:rPr>
          <w:rFonts w:hint="eastAsia"/>
        </w:rPr>
        <w:t>83cm</w:t>
      </w:r>
      <w:r>
        <w:rPr>
          <w:rFonts w:hint="eastAsia"/>
        </w:rPr>
        <w:t>，大轮外径</w:t>
      </w:r>
      <w:r>
        <w:rPr>
          <w:rFonts w:hint="eastAsia"/>
        </w:rPr>
        <w:t>70cm</w:t>
      </w:r>
      <w:r>
        <w:rPr>
          <w:rFonts w:hint="eastAsia"/>
        </w:rPr>
        <w:t>，大轮间距</w:t>
      </w:r>
      <w:r>
        <w:rPr>
          <w:rFonts w:hint="eastAsia"/>
        </w:rPr>
        <w:t>53cm</w:t>
      </w:r>
      <w:r>
        <w:rPr>
          <w:rFonts w:hint="eastAsia"/>
        </w:rPr>
        <w:t>，小轮外径</w:t>
      </w:r>
      <w:r>
        <w:rPr>
          <w:rFonts w:hint="eastAsia"/>
        </w:rPr>
        <w:t>17cm</w:t>
      </w:r>
      <w:r w:rsidR="0036637C">
        <w:rPr>
          <w:rFonts w:hint="eastAsia"/>
        </w:rPr>
        <w:t>，</w:t>
      </w:r>
      <w:r>
        <w:rPr>
          <w:rFonts w:hint="eastAsia"/>
        </w:rPr>
        <w:t>小轮间距</w:t>
      </w:r>
      <w:r>
        <w:rPr>
          <w:rFonts w:hint="eastAsia"/>
        </w:rPr>
        <w:t>50cm</w:t>
      </w:r>
      <w:r>
        <w:rPr>
          <w:rFonts w:hint="eastAsia"/>
        </w:rPr>
        <w:t>，大轮与小轮的间距</w:t>
      </w:r>
      <w:r>
        <w:rPr>
          <w:rFonts w:hint="eastAsia"/>
        </w:rPr>
        <w:t>57cm</w:t>
      </w:r>
      <w:r>
        <w:rPr>
          <w:rFonts w:hint="eastAsia"/>
        </w:rPr>
        <w:t>等</w:t>
      </w:r>
      <w:r w:rsidR="0036637C">
        <w:rPr>
          <w:rFonts w:hint="eastAsia"/>
        </w:rPr>
        <w:t>。</w:t>
      </w:r>
      <w:r>
        <w:rPr>
          <w:rFonts w:hint="eastAsia"/>
        </w:rPr>
        <w:t>）</w:t>
      </w:r>
    </w:p>
    <w:p w:rsidR="00EF0B2C" w:rsidRPr="00EF0B2C" w:rsidRDefault="00EF0B2C" w:rsidP="00EF0B2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6022B1E" wp14:editId="1C3CCC22">
            <wp:extent cx="1772708" cy="1914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轮椅受力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856" cy="191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37C" w:rsidRDefault="006A061F" w:rsidP="0036637C">
      <w:pPr>
        <w:ind w:firstLine="420"/>
      </w:pPr>
      <w:r>
        <w:rPr>
          <w:rFonts w:hint="eastAsia"/>
        </w:rPr>
        <w:t>测量乘坐者的身体尺寸。（如：身高</w:t>
      </w:r>
      <w:r>
        <w:rPr>
          <w:rFonts w:hint="eastAsia"/>
        </w:rPr>
        <w:t>172cm</w:t>
      </w:r>
      <w:r>
        <w:rPr>
          <w:rFonts w:hint="eastAsia"/>
        </w:rPr>
        <w:t>，体重</w:t>
      </w:r>
      <w:r>
        <w:rPr>
          <w:rFonts w:hint="eastAsia"/>
        </w:rPr>
        <w:t>75kg</w:t>
      </w:r>
      <w:r>
        <w:rPr>
          <w:rFonts w:hint="eastAsia"/>
        </w:rPr>
        <w:t>，座高</w:t>
      </w:r>
      <w:r>
        <w:rPr>
          <w:rFonts w:hint="eastAsia"/>
        </w:rPr>
        <w:t>99cm</w:t>
      </w:r>
      <w:r>
        <w:rPr>
          <w:rFonts w:hint="eastAsia"/>
        </w:rPr>
        <w:t>．臀部至肩部</w:t>
      </w:r>
      <w:r>
        <w:rPr>
          <w:rFonts w:hint="eastAsia"/>
        </w:rPr>
        <w:t>65cm</w:t>
      </w:r>
      <w:r>
        <w:rPr>
          <w:rFonts w:hint="eastAsia"/>
        </w:rPr>
        <w:t>，肩部至肘部</w:t>
      </w:r>
      <w:r>
        <w:rPr>
          <w:rFonts w:hint="eastAsia"/>
        </w:rPr>
        <w:t>33cm</w:t>
      </w:r>
      <w:r>
        <w:rPr>
          <w:rFonts w:hint="eastAsia"/>
        </w:rPr>
        <w:t>，肘部至手掌中央距离</w:t>
      </w:r>
      <w:r>
        <w:rPr>
          <w:rFonts w:hint="eastAsia"/>
        </w:rPr>
        <w:t>32cm</w:t>
      </w:r>
      <w:r>
        <w:rPr>
          <w:rFonts w:hint="eastAsia"/>
        </w:rPr>
        <w:t>等）。</w:t>
      </w:r>
    </w:p>
    <w:p w:rsidR="00EF0B2C" w:rsidRDefault="00EF0B2C" w:rsidP="00EF0B2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2BDD09D" wp14:editId="46F8BDEC">
            <wp:extent cx="1504950" cy="164295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轮椅受力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005" cy="164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37C" w:rsidRDefault="006A061F" w:rsidP="0036637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．让轮椅直行时的运动与手臂转动轮圈之间有什么关系，可在铺有瓷砖的平整的地面上进行调查。坐在轮椅上，给轮圈施加力，调查手臂前后转动</w:t>
      </w:r>
      <w:r w:rsidR="0036637C">
        <w:rPr>
          <w:rFonts w:hint="eastAsia"/>
        </w:rPr>
        <w:t>轮</w:t>
      </w:r>
      <w:r>
        <w:rPr>
          <w:rFonts w:hint="eastAsia"/>
        </w:rPr>
        <w:t>圈的次数与车轮转动圈数的关系如下：不是靠惯性的情况下，大车轮每转动一圈，手臂要转动</w:t>
      </w:r>
      <w:r>
        <w:rPr>
          <w:rFonts w:hint="eastAsia"/>
        </w:rPr>
        <w:t>6</w:t>
      </w:r>
      <w:r>
        <w:rPr>
          <w:rFonts w:hint="eastAsia"/>
        </w:rPr>
        <w:t>次；依靠惯性前进的情况下，大车轮每转动一圈，手臂需转动</w:t>
      </w:r>
      <w:r>
        <w:rPr>
          <w:rFonts w:hint="eastAsia"/>
        </w:rPr>
        <w:t>4</w:t>
      </w:r>
      <w:r>
        <w:rPr>
          <w:rFonts w:hint="eastAsia"/>
        </w:rPr>
        <w:t>次。这期间轮椅前进了大约</w:t>
      </w:r>
      <w:r>
        <w:rPr>
          <w:rFonts w:hint="eastAsia"/>
        </w:rPr>
        <w:t>4.4m</w:t>
      </w:r>
      <w:r w:rsidR="0036637C">
        <w:rPr>
          <w:rFonts w:hint="eastAsia"/>
        </w:rPr>
        <w:t>。</w:t>
      </w:r>
      <w:r>
        <w:rPr>
          <w:rFonts w:hint="eastAsia"/>
        </w:rPr>
        <w:t>一个大车轮受到的来自手臂的力的力矩，大约在</w:t>
      </w:r>
      <w:r w:rsidR="0036637C">
        <w:t>7N</w:t>
      </w:r>
      <w:r w:rsidR="0036637C">
        <w:rPr>
          <w:rFonts w:hint="eastAsia"/>
        </w:rPr>
        <w:t>·</w:t>
      </w:r>
      <w:r>
        <w:rPr>
          <w:rFonts w:hint="eastAsia"/>
        </w:rPr>
        <w:t>m</w:t>
      </w:r>
      <w:r>
        <w:rPr>
          <w:rFonts w:hint="eastAsia"/>
        </w:rPr>
        <w:t>，但是，这个数值会</w:t>
      </w:r>
      <w:r w:rsidR="0036637C">
        <w:rPr>
          <w:rFonts w:hint="eastAsia"/>
        </w:rPr>
        <w:t>因</w:t>
      </w:r>
      <w:r>
        <w:rPr>
          <w:rFonts w:hint="eastAsia"/>
        </w:rPr>
        <w:t>大车轮与地面摩擦等其他因</w:t>
      </w:r>
      <w:r>
        <w:rPr>
          <w:rFonts w:hint="eastAsia"/>
        </w:rPr>
        <w:lastRenderedPageBreak/>
        <w:t>素的影响而有所不同。</w:t>
      </w:r>
    </w:p>
    <w:p w:rsidR="0036637C" w:rsidRDefault="006A061F" w:rsidP="0036637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．调查轮椅方向的变化与手臂运动之间的关系。让轮椅在原地转动一圈一般有两种方法。其一是，以一侧的大车轮为轴转动。按住一侧的大车轮转动另一侧的轮圈。大约要转</w:t>
      </w:r>
      <w:r>
        <w:rPr>
          <w:rFonts w:hint="eastAsia"/>
        </w:rPr>
        <w:t>12</w:t>
      </w:r>
      <w:r>
        <w:rPr>
          <w:rFonts w:hint="eastAsia"/>
        </w:rPr>
        <w:t>次，轮椅才能转动一圈。其二是，以身体的中心（脊背骨）为自转轴。两只手臂各自同时反向转动轮圈。大约转动</w:t>
      </w:r>
      <w:r>
        <w:rPr>
          <w:rFonts w:hint="eastAsia"/>
        </w:rPr>
        <w:t>8</w:t>
      </w:r>
      <w:r>
        <w:rPr>
          <w:rFonts w:hint="eastAsia"/>
        </w:rPr>
        <w:t>次，轮椅就会转一圈</w:t>
      </w:r>
      <w:r w:rsidR="0036637C">
        <w:rPr>
          <w:rFonts w:hint="eastAsia"/>
        </w:rPr>
        <w:t>。</w:t>
      </w:r>
    </w:p>
    <w:p w:rsidR="0036637C" w:rsidRDefault="006A061F" w:rsidP="0036637C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组合起来设计轮椅行驶路线，预测手臂转动的次数以及力矩的方向和大小，一边测量一边让轮椅移动。</w:t>
      </w:r>
    </w:p>
    <w:p w:rsidR="006A061F" w:rsidRDefault="006A061F" w:rsidP="0036637C">
      <w:pPr>
        <w:pStyle w:val="2"/>
      </w:pPr>
      <w:r>
        <w:rPr>
          <w:rFonts w:hint="eastAsia"/>
        </w:rPr>
        <w:t>注意事项</w:t>
      </w:r>
    </w:p>
    <w:p w:rsidR="0036637C" w:rsidRDefault="006A061F" w:rsidP="0036637C">
      <w:pPr>
        <w:ind w:firstLine="420"/>
      </w:pPr>
      <w:r>
        <w:rPr>
          <w:rFonts w:hint="eastAsia"/>
        </w:rPr>
        <w:t>请使用与身体尺寸相匹配的轮椅。上下轮椅时注意不要摔倒。也要注意不要让车轮夹住手指，别把衣服弄脏</w:t>
      </w:r>
      <w:r w:rsidR="0036637C">
        <w:rPr>
          <w:rFonts w:hint="eastAsia"/>
        </w:rPr>
        <w:t>。</w:t>
      </w:r>
    </w:p>
    <w:p w:rsidR="006A061F" w:rsidRDefault="006A061F" w:rsidP="0036637C">
      <w:pPr>
        <w:pStyle w:val="2"/>
      </w:pPr>
      <w:r>
        <w:rPr>
          <w:rFonts w:hint="eastAsia"/>
        </w:rPr>
        <w:t>延伸</w:t>
      </w:r>
    </w:p>
    <w:p w:rsidR="00982A21" w:rsidRDefault="006A061F" w:rsidP="0036637C">
      <w:pPr>
        <w:ind w:firstLine="420"/>
      </w:pPr>
      <w:r>
        <w:rPr>
          <w:rFonts w:hint="eastAsia"/>
        </w:rPr>
        <w:t>还可以进行后退、走曲线、倾斜面、台阶等各种条件下的实验。以此探寻在各种条件下的轮椅能够安全自如移动或者借助</w:t>
      </w:r>
      <w:r w:rsidR="0036637C">
        <w:rPr>
          <w:rFonts w:hint="eastAsia"/>
        </w:rPr>
        <w:t>必要</w:t>
      </w:r>
      <w:r>
        <w:rPr>
          <w:rFonts w:hint="eastAsia"/>
        </w:rPr>
        <w:t>条件移动的方法。</w:t>
      </w:r>
      <w:bookmarkEnd w:id="0"/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02" w:rsidRDefault="00123D02" w:rsidP="0036637C">
      <w:r>
        <w:separator/>
      </w:r>
    </w:p>
  </w:endnote>
  <w:endnote w:type="continuationSeparator" w:id="0">
    <w:p w:rsidR="00123D02" w:rsidRDefault="00123D02" w:rsidP="0036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083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637C" w:rsidRDefault="0036637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B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B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637C" w:rsidRDefault="003663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02" w:rsidRDefault="00123D02" w:rsidP="0036637C">
      <w:r>
        <w:separator/>
      </w:r>
    </w:p>
  </w:footnote>
  <w:footnote w:type="continuationSeparator" w:id="0">
    <w:p w:rsidR="00123D02" w:rsidRDefault="00123D02" w:rsidP="0036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1F"/>
    <w:rsid w:val="000E01F4"/>
    <w:rsid w:val="00123D02"/>
    <w:rsid w:val="0036637C"/>
    <w:rsid w:val="005D0780"/>
    <w:rsid w:val="00607564"/>
    <w:rsid w:val="00696B93"/>
    <w:rsid w:val="006A061F"/>
    <w:rsid w:val="00D85F6F"/>
    <w:rsid w:val="00E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B708D-DE2F-4C9D-ACF7-0C5F67B0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637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63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37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63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6637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</Words>
  <Characters>665</Characters>
  <Application>Microsoft Office Word</Application>
  <DocSecurity>0</DocSecurity>
  <Lines>5</Lines>
  <Paragraphs>1</Paragraphs>
  <ScaleCrop>false</ScaleCrop>
  <Company>shiba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2014-10-23T11:05:00Z</dcterms:created>
  <dcterms:modified xsi:type="dcterms:W3CDTF">2014-11-01T11:51:00Z</dcterms:modified>
</cp:coreProperties>
</file>