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317" w:rsidRDefault="00AE7317" w:rsidP="00AE7317">
      <w:pPr>
        <w:pStyle w:val="1"/>
      </w:pPr>
      <w:r>
        <w:t>从飞机上掉下的物体会落到空罐中吗</w:t>
      </w:r>
      <w:r>
        <w:rPr>
          <w:rFonts w:hint="eastAsia"/>
        </w:rPr>
        <w:t>？</w:t>
      </w:r>
    </w:p>
    <w:p w:rsidR="00AE7317" w:rsidRDefault="00AE7317" w:rsidP="00AE7317">
      <w:pPr>
        <w:pStyle w:val="2"/>
      </w:pPr>
      <w:r>
        <w:rPr>
          <w:rFonts w:hint="eastAsia"/>
        </w:rPr>
        <w:t>实验内容</w:t>
      </w:r>
    </w:p>
    <w:p w:rsidR="00AE7317" w:rsidRDefault="00EB642B" w:rsidP="00AE7317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857500" cy="4067175"/>
            <wp:effectExtent l="0" t="0" r="0" b="952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飞机投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7317">
        <w:rPr>
          <w:rFonts w:hint="eastAsia"/>
        </w:rPr>
        <w:t>这是在惯性实验装置中进行的实验（参见图）。从作匀速直线运动的飞机上，抛下一个始终与飞机保持同样速度运动的东西，让它落入空罐中。在惯性实验装置静止或作匀速直线运动时，随着“咚”的一声响，物体就落入到罐中。但是，如果惯性实验装置在飞行方向上以正加速度运动的话，物体就会落到空罐的后方。</w:t>
      </w:r>
    </w:p>
    <w:p w:rsidR="00AE7317" w:rsidRDefault="00AE7317" w:rsidP="00AE7317">
      <w:pPr>
        <w:pStyle w:val="2"/>
      </w:pPr>
      <w:r>
        <w:rPr>
          <w:rFonts w:hint="eastAsia"/>
        </w:rPr>
        <w:t>所需材料</w:t>
      </w:r>
    </w:p>
    <w:p w:rsidR="00AE7317" w:rsidRDefault="00AE7317" w:rsidP="00AE7317">
      <w:pPr>
        <w:ind w:firstLine="420"/>
      </w:pPr>
      <w:r>
        <w:rPr>
          <w:rFonts w:hint="eastAsia"/>
        </w:rPr>
        <w:t>铁制的角铁、电机、轴线、滑轮、装在角铁上的轮、</w:t>
      </w:r>
      <w:r>
        <w:rPr>
          <w:rFonts w:hint="eastAsia"/>
        </w:rPr>
        <w:t>HO</w:t>
      </w:r>
      <w:r>
        <w:rPr>
          <w:rFonts w:hint="eastAsia"/>
        </w:rPr>
        <w:t>计量台车、模型飞机、空罐、轴承滚珠、荧光涂料、紫外线灯。</w:t>
      </w:r>
    </w:p>
    <w:p w:rsidR="00AE7317" w:rsidRDefault="00AE7317" w:rsidP="00AE7317">
      <w:pPr>
        <w:pStyle w:val="2"/>
      </w:pPr>
      <w:r>
        <w:rPr>
          <w:rFonts w:hint="eastAsia"/>
        </w:rPr>
        <w:t>实验方法和要点</w:t>
      </w:r>
    </w:p>
    <w:p w:rsidR="00AE7317" w:rsidRDefault="00AE7317" w:rsidP="00AE7317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．用角铁制作可表示坐标关系的带框架的台车（惯性实验装置）（如图）。</w:t>
      </w:r>
    </w:p>
    <w:p w:rsidR="00AE7317" w:rsidRDefault="00AE7317" w:rsidP="00AE731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．在安装有飞机和空罐的</w:t>
      </w:r>
      <w:r>
        <w:rPr>
          <w:rFonts w:hint="eastAsia"/>
        </w:rPr>
        <w:t>HO</w:t>
      </w:r>
      <w:r>
        <w:rPr>
          <w:rFonts w:hint="eastAsia"/>
        </w:rPr>
        <w:t>计量器台车的惯性实验装置的上面和下面，按照</w:t>
      </w:r>
      <w:r>
        <w:rPr>
          <w:rFonts w:hint="eastAsia"/>
        </w:rPr>
        <w:t>HO</w:t>
      </w:r>
      <w:r>
        <w:rPr>
          <w:rFonts w:hint="eastAsia"/>
        </w:rPr>
        <w:t>计量器宽度安装轨道。在上面轨道上放上飞机、在下面的轨道放上空罐。为使滚珠（落下物体）在飞行中落下，要在上部的轨道底下开孔</w:t>
      </w:r>
      <w:r w:rsidR="00081A9D">
        <w:rPr>
          <w:rFonts w:hint="eastAsia"/>
        </w:rPr>
        <w:t>，</w:t>
      </w:r>
      <w:r>
        <w:rPr>
          <w:rFonts w:hint="eastAsia"/>
        </w:rPr>
        <w:t>其余部分不要使滚珠落下，底要做成“雨漏”的形状。</w:t>
      </w:r>
      <w:bookmarkStart w:id="0" w:name="_GoBack"/>
      <w:bookmarkEnd w:id="0"/>
      <w:r>
        <w:rPr>
          <w:rFonts w:hint="eastAsia"/>
        </w:rPr>
        <w:t>把这些用同一个电机牵引做匀速直线运动。</w:t>
      </w:r>
    </w:p>
    <w:p w:rsidR="00AE7317" w:rsidRDefault="00AE7317" w:rsidP="00AE7317">
      <w:pPr>
        <w:ind w:firstLine="420"/>
      </w:pPr>
      <w:r>
        <w:rPr>
          <w:rFonts w:hint="eastAsia"/>
        </w:rPr>
        <w:t>只在飞机、空罐、落下物体上涂荧光料，在降低光线的实验室中</w:t>
      </w:r>
      <w:r w:rsidR="00081A9D">
        <w:rPr>
          <w:rFonts w:hint="eastAsia"/>
        </w:rPr>
        <w:t>，</w:t>
      </w:r>
      <w:r>
        <w:rPr>
          <w:rFonts w:hint="eastAsia"/>
        </w:rPr>
        <w:t>用紫外线灯照射进行演示。在黑暗中，可以看到落下的物体就像被罐吸引一样，划出一道抛物线落到罐中</w:t>
      </w:r>
      <w:r w:rsidR="00081A9D">
        <w:rPr>
          <w:rFonts w:hint="eastAsia"/>
        </w:rPr>
        <w:t>，</w:t>
      </w:r>
      <w:r>
        <w:rPr>
          <w:rFonts w:hint="eastAsia"/>
        </w:rPr>
        <w:t>令人兴奋。</w:t>
      </w:r>
    </w:p>
    <w:p w:rsidR="00AE7317" w:rsidRDefault="00AE7317" w:rsidP="00AE7317">
      <w:pPr>
        <w:pStyle w:val="2"/>
      </w:pPr>
      <w:r>
        <w:rPr>
          <w:rFonts w:hint="eastAsia"/>
        </w:rPr>
        <w:t>延伸</w:t>
      </w:r>
    </w:p>
    <w:p w:rsidR="00AE7317" w:rsidRDefault="00AE7317" w:rsidP="00AE7317">
      <w:pPr>
        <w:ind w:firstLine="420"/>
      </w:pPr>
      <w:r>
        <w:rPr>
          <w:rFonts w:hint="eastAsia"/>
        </w:rPr>
        <w:t>【吊环的实验】</w:t>
      </w:r>
    </w:p>
    <w:p w:rsidR="00AE7317" w:rsidRDefault="00AE7317" w:rsidP="00AE7317">
      <w:pPr>
        <w:ind w:firstLine="420"/>
      </w:pPr>
      <w:r>
        <w:rPr>
          <w:rFonts w:hint="eastAsia"/>
        </w:rPr>
        <w:t>在本实验装置的顶上悬吊扶手。当实验装置作匀速直线运动时，扶手垂直向下。当实验装置作匀加速直线运动时，扶手就会向后倾斜。</w:t>
      </w:r>
    </w:p>
    <w:p w:rsidR="00AE7317" w:rsidRDefault="00AE7317" w:rsidP="00AE7317">
      <w:pPr>
        <w:ind w:firstLine="420"/>
      </w:pPr>
      <w:r>
        <w:rPr>
          <w:rFonts w:hint="eastAsia"/>
        </w:rPr>
        <w:t>【水槽的实验】</w:t>
      </w:r>
    </w:p>
    <w:p w:rsidR="00AE7317" w:rsidRDefault="00AE7317" w:rsidP="00AE7317">
      <w:pPr>
        <w:ind w:firstLine="420"/>
      </w:pPr>
      <w:r>
        <w:rPr>
          <w:rFonts w:hint="eastAsia"/>
        </w:rPr>
        <w:t>本实验装置的底板上，放置宽</w:t>
      </w:r>
      <w:r>
        <w:rPr>
          <w:rFonts w:hint="eastAsia"/>
        </w:rPr>
        <w:t>20cm</w:t>
      </w:r>
      <w:r>
        <w:rPr>
          <w:rFonts w:hint="eastAsia"/>
        </w:rPr>
        <w:t>、进深</w:t>
      </w:r>
      <w:r>
        <w:rPr>
          <w:rFonts w:hint="eastAsia"/>
        </w:rPr>
        <w:t>6cm</w:t>
      </w:r>
      <w:r>
        <w:rPr>
          <w:rFonts w:hint="eastAsia"/>
        </w:rPr>
        <w:t>、高</w:t>
      </w:r>
      <w:r>
        <w:rPr>
          <w:rFonts w:hint="eastAsia"/>
        </w:rPr>
        <w:t>20cm</w:t>
      </w:r>
      <w:r>
        <w:rPr>
          <w:rFonts w:hint="eastAsia"/>
        </w:rPr>
        <w:t>的水槽，灌水直至水深</w:t>
      </w:r>
      <w:r>
        <w:rPr>
          <w:rFonts w:hint="eastAsia"/>
        </w:rPr>
        <w:t>8cm</w:t>
      </w:r>
      <w:r>
        <w:rPr>
          <w:rFonts w:hint="eastAsia"/>
        </w:rPr>
        <w:t>。</w:t>
      </w:r>
      <w:r>
        <w:rPr>
          <w:rFonts w:hint="eastAsia"/>
        </w:rPr>
        <w:lastRenderedPageBreak/>
        <w:t>在水槽内的水面上放上一块漂浮的薄板，与这个薄板垂直安装上指针，然后在薄板上立上木偶人。当实验装置作匀速直线运动时，指针垂直指向下方。木偶笔直站立。当装置作匀加速直线运动时，指针就会指向后方，木偶也会向前倾斜。</w:t>
      </w:r>
    </w:p>
    <w:p w:rsidR="00AE7317" w:rsidRDefault="00AE7317" w:rsidP="00AE7317">
      <w:pPr>
        <w:ind w:firstLine="420"/>
      </w:pPr>
      <w:r>
        <w:rPr>
          <w:rFonts w:hint="eastAsia"/>
        </w:rPr>
        <w:t>【</w:t>
      </w:r>
      <w:r w:rsidR="00675A6E">
        <w:rPr>
          <w:rFonts w:hint="eastAsia"/>
        </w:rPr>
        <w:t>气球</w:t>
      </w:r>
      <w:r>
        <w:rPr>
          <w:rFonts w:hint="eastAsia"/>
        </w:rPr>
        <w:t>倾斜实验】</w:t>
      </w:r>
    </w:p>
    <w:p w:rsidR="00AE7317" w:rsidRDefault="00AE7317" w:rsidP="00AE7317">
      <w:pPr>
        <w:ind w:firstLine="420"/>
      </w:pPr>
      <w:r>
        <w:rPr>
          <w:rFonts w:hint="eastAsia"/>
        </w:rPr>
        <w:t>把充入氦气的气球固定在实验装置的底板上。当装置做匀速直线运动时，气球是笔直向上的；当装置作匀加速直线运动时，气球向前倾斜。</w:t>
      </w:r>
    </w:p>
    <w:p w:rsidR="00AE7317" w:rsidRDefault="00AE7317" w:rsidP="00AE7317">
      <w:pPr>
        <w:pStyle w:val="2"/>
      </w:pPr>
      <w:r>
        <w:rPr>
          <w:rFonts w:hint="eastAsia"/>
        </w:rPr>
        <w:t>注意事项</w:t>
      </w:r>
    </w:p>
    <w:p w:rsidR="00982A21" w:rsidRPr="00AE7317" w:rsidRDefault="00AE7317" w:rsidP="00AE7317">
      <w:pPr>
        <w:ind w:firstLine="420"/>
        <w:rPr>
          <w:rFonts w:hint="eastAsia"/>
        </w:rPr>
      </w:pPr>
      <w:r>
        <w:rPr>
          <w:rFonts w:hint="eastAsia"/>
        </w:rPr>
        <w:t>惯性实验装置必须在行驶的尽头停止，可让学生在那里等着接住。</w:t>
      </w:r>
    </w:p>
    <w:sectPr w:rsidR="00982A21" w:rsidRPr="00AE731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EED" w:rsidRDefault="00601EED" w:rsidP="00AE7317">
      <w:r>
        <w:separator/>
      </w:r>
    </w:p>
  </w:endnote>
  <w:endnote w:type="continuationSeparator" w:id="0">
    <w:p w:rsidR="00601EED" w:rsidRDefault="00601EED" w:rsidP="00AE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97044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E7317" w:rsidRDefault="00AE731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A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A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7317" w:rsidRDefault="00AE73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EED" w:rsidRDefault="00601EED" w:rsidP="00AE7317">
      <w:r>
        <w:separator/>
      </w:r>
    </w:p>
  </w:footnote>
  <w:footnote w:type="continuationSeparator" w:id="0">
    <w:p w:rsidR="00601EED" w:rsidRDefault="00601EED" w:rsidP="00AE7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17"/>
    <w:rsid w:val="00081A9D"/>
    <w:rsid w:val="005D0780"/>
    <w:rsid w:val="00601EED"/>
    <w:rsid w:val="00607564"/>
    <w:rsid w:val="00675A6E"/>
    <w:rsid w:val="006E5EC5"/>
    <w:rsid w:val="00AE7317"/>
    <w:rsid w:val="00D85F6F"/>
    <w:rsid w:val="00EB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54321-B0E9-4D10-BCAF-B4119346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1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AE731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E73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AE7317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E73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AE7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E7317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7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E731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122</Words>
  <Characters>702</Characters>
  <Application>Microsoft Office Word</Application>
  <DocSecurity>0</DocSecurity>
  <Lines>5</Lines>
  <Paragraphs>1</Paragraphs>
  <ScaleCrop>false</ScaleCrop>
  <Company>shiba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2014-11-23T01:15:00Z</dcterms:created>
  <dcterms:modified xsi:type="dcterms:W3CDTF">2014-11-23T01:22:00Z</dcterms:modified>
</cp:coreProperties>
</file>