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7F6" w:rsidRDefault="00C147F6" w:rsidP="00C147F6">
      <w:pPr>
        <w:pStyle w:val="1"/>
      </w:pPr>
      <w:r>
        <w:t>橡皮筋吉他</w:t>
      </w:r>
    </w:p>
    <w:p w:rsidR="00C147F6" w:rsidRDefault="00C147F6" w:rsidP="00C147F6">
      <w:pPr>
        <w:pStyle w:val="2"/>
      </w:pPr>
      <w:r>
        <w:rPr>
          <w:rFonts w:hint="eastAsia"/>
        </w:rPr>
        <w:t>实验内容</w:t>
      </w:r>
    </w:p>
    <w:p w:rsidR="00C147F6" w:rsidRDefault="00C147F6" w:rsidP="00C147F6">
      <w:pPr>
        <w:ind w:firstLine="420"/>
      </w:pPr>
      <w:r>
        <w:rPr>
          <w:rFonts w:hint="eastAsia"/>
        </w:rPr>
        <w:t>以橡皮筋为琴弦，制作简单的吉他。改变手指的按压位置，或调整橡皮筋的长度，可以改变音调的高低。考察弦长与频率的关系。</w:t>
      </w:r>
    </w:p>
    <w:p w:rsidR="00C147F6" w:rsidRDefault="00C147F6" w:rsidP="00C147F6">
      <w:pPr>
        <w:pStyle w:val="2"/>
      </w:pPr>
      <w:r>
        <w:rPr>
          <w:rFonts w:hint="eastAsia"/>
        </w:rPr>
        <w:t>所需材料</w:t>
      </w:r>
    </w:p>
    <w:p w:rsidR="00C147F6" w:rsidRDefault="00C147F6" w:rsidP="00C147F6">
      <w:pPr>
        <w:ind w:firstLine="420"/>
      </w:pPr>
      <w:r>
        <w:rPr>
          <w:rFonts w:hint="eastAsia"/>
        </w:rPr>
        <w:t>卫生筷，橡皮筋，火柴棒，透明胶带，直尺，空盒。</w:t>
      </w:r>
    </w:p>
    <w:p w:rsidR="00C147F6" w:rsidRDefault="00C147F6" w:rsidP="00C147F6">
      <w:pPr>
        <w:pStyle w:val="2"/>
      </w:pPr>
      <w:r>
        <w:rPr>
          <w:rFonts w:hint="eastAsia"/>
        </w:rPr>
        <w:t>实验方法</w:t>
      </w:r>
    </w:p>
    <w:p w:rsidR="00C147F6" w:rsidRDefault="00C147F6" w:rsidP="00C147F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．把卫生筷开口的一端用透明胶带缠牢，即使套上橡皮筋也不会分开。</w:t>
      </w:r>
    </w:p>
    <w:p w:rsidR="00C147F6" w:rsidRDefault="00C147F6" w:rsidP="00C147F6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．参照下表，在卫生筷上标出各个音阶相应位置的刻度。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8"/>
        <w:gridCol w:w="829"/>
        <w:gridCol w:w="829"/>
        <w:gridCol w:w="829"/>
        <w:gridCol w:w="830"/>
        <w:gridCol w:w="830"/>
        <w:gridCol w:w="830"/>
        <w:gridCol w:w="830"/>
        <w:gridCol w:w="830"/>
      </w:tblGrid>
      <w:tr w:rsidR="00C147F6" w:rsidTr="0015106E"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自然音阶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多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来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米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发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梭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拉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西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多</w:t>
            </w:r>
          </w:p>
        </w:tc>
      </w:tr>
      <w:tr w:rsidR="00C147F6" w:rsidTr="0015106E"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频率比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1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9/8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5/4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4/3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3/2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5/3</w:t>
            </w:r>
          </w:p>
        </w:tc>
        <w:tc>
          <w:tcPr>
            <w:tcW w:w="830" w:type="dxa"/>
          </w:tcPr>
          <w:p w:rsidR="00C147F6" w:rsidRDefault="00C147F6" w:rsidP="0015106E">
            <w:r>
              <w:t>15</w:t>
            </w:r>
            <w:r>
              <w:rPr>
                <w:rFonts w:hint="eastAsia"/>
              </w:rPr>
              <w:t>/8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2</w:t>
            </w:r>
          </w:p>
        </w:tc>
      </w:tr>
      <w:tr w:rsidR="00C147F6" w:rsidTr="0015106E"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弦长比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1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8/9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4</w:t>
            </w:r>
            <w:r>
              <w:t>/</w:t>
            </w:r>
            <w:r>
              <w:rPr>
                <w:rFonts w:hint="eastAsia"/>
              </w:rPr>
              <w:t>5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3/4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2/3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3/5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8/15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1/2</w:t>
            </w:r>
          </w:p>
        </w:tc>
      </w:tr>
      <w:tr w:rsidR="00C147F6" w:rsidTr="0015106E"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弦长</w:t>
            </w:r>
            <w:r>
              <w:rPr>
                <w:rFonts w:hint="eastAsia"/>
              </w:rPr>
              <w:t>180mm</w:t>
            </w:r>
            <w:r>
              <w:rPr>
                <w:rFonts w:hint="eastAsia"/>
              </w:rPr>
              <w:t>时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180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160</w:t>
            </w:r>
          </w:p>
        </w:tc>
        <w:tc>
          <w:tcPr>
            <w:tcW w:w="829" w:type="dxa"/>
          </w:tcPr>
          <w:p w:rsidR="00C147F6" w:rsidRDefault="00C147F6" w:rsidP="0015106E">
            <w:r>
              <w:rPr>
                <w:rFonts w:hint="eastAsia"/>
              </w:rPr>
              <w:t>144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135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120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109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96</w:t>
            </w:r>
          </w:p>
        </w:tc>
        <w:tc>
          <w:tcPr>
            <w:tcW w:w="830" w:type="dxa"/>
          </w:tcPr>
          <w:p w:rsidR="00C147F6" w:rsidRDefault="00C147F6" w:rsidP="0015106E">
            <w:r>
              <w:rPr>
                <w:rFonts w:hint="eastAsia"/>
              </w:rPr>
              <w:t>90</w:t>
            </w:r>
          </w:p>
        </w:tc>
      </w:tr>
    </w:tbl>
    <w:p w:rsidR="00C147F6" w:rsidRDefault="00C147F6" w:rsidP="00C147F6">
      <w:pPr>
        <w:jc w:val="right"/>
      </w:pPr>
      <w:r>
        <w:rPr>
          <w:rFonts w:hint="eastAsia"/>
        </w:rPr>
        <w:t>（单位</w:t>
      </w:r>
      <w:r>
        <w:rPr>
          <w:rFonts w:hint="eastAsia"/>
        </w:rPr>
        <w:t>mm</w:t>
      </w:r>
      <w:r>
        <w:rPr>
          <w:rFonts w:hint="eastAsia"/>
        </w:rPr>
        <w:t>）</w:t>
      </w:r>
    </w:p>
    <w:p w:rsidR="00C147F6" w:rsidRDefault="00C147F6" w:rsidP="00C147F6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．为了支起</w:t>
      </w:r>
      <w:r>
        <w:rPr>
          <w:rFonts w:hint="eastAsia"/>
        </w:rPr>
        <w:t>18cm</w:t>
      </w:r>
      <w:r>
        <w:rPr>
          <w:rFonts w:hint="eastAsia"/>
        </w:rPr>
        <w:t>长的弦，先用透明胶带把火柴棒粘在卫生筷上。</w:t>
      </w:r>
    </w:p>
    <w:p w:rsidR="00C147F6" w:rsidRDefault="00C147F6" w:rsidP="00C147F6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．把橡皮筋套在卫生筷的两端。</w:t>
      </w:r>
    </w:p>
    <w:p w:rsidR="00C147F6" w:rsidRDefault="00C147F6" w:rsidP="00C147F6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．把空盒当作共鸣箱。把橡皮筋吉他放在空盒上，用手指接住各个音阶的刻度，确认音阶是否正确。</w:t>
      </w:r>
    </w:p>
    <w:p w:rsidR="00C147F6" w:rsidRPr="001616B9" w:rsidRDefault="00C147F6" w:rsidP="00C147F6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CEF9BAD" wp14:editId="3F3439F4">
            <wp:extent cx="4943475" cy="120283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橡皮筋吉他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180" cy="121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7F6" w:rsidRDefault="00C147F6" w:rsidP="00C147F6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．确认无误后，试着弹奏《郁金香》等简单的曲子。</w:t>
      </w:r>
    </w:p>
    <w:p w:rsidR="00C147F6" w:rsidRDefault="00C147F6" w:rsidP="00C147F6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．如果声音较小，可以改变共鸣箱的大小、种类，或在箱上挖洞。也可以把酸奶容器当作共鸣箱。</w:t>
      </w:r>
    </w:p>
    <w:p w:rsidR="00C147F6" w:rsidRDefault="00C147F6" w:rsidP="00C147F6">
      <w:pPr>
        <w:pStyle w:val="2"/>
      </w:pPr>
      <w:r>
        <w:rPr>
          <w:rFonts w:hint="eastAsia"/>
        </w:rPr>
        <w:lastRenderedPageBreak/>
        <w:t>延伸</w:t>
      </w:r>
    </w:p>
    <w:p w:rsidR="00C147F6" w:rsidRDefault="00C147F6" w:rsidP="00C147F6">
      <w:pPr>
        <w:ind w:firstLine="420"/>
      </w:pPr>
      <w:r>
        <w:rPr>
          <w:rFonts w:hint="eastAsia"/>
        </w:rPr>
        <w:t>考察吉他等管弦乐器的音调与弦长的关系。还可以用钢琴弦和磁铁制作电吉他。</w:t>
      </w:r>
    </w:p>
    <w:p w:rsidR="00C147F6" w:rsidRDefault="00C147F6" w:rsidP="00C147F6">
      <w:pPr>
        <w:pStyle w:val="2"/>
      </w:pPr>
      <w:r>
        <w:rPr>
          <w:rFonts w:hint="eastAsia"/>
        </w:rPr>
        <w:t>说明</w:t>
      </w:r>
    </w:p>
    <w:p w:rsidR="00C147F6" w:rsidRDefault="00C147F6" w:rsidP="00C147F6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大调的“多”是</w:t>
      </w:r>
      <w:r>
        <w:rPr>
          <w:rFonts w:hint="eastAsia"/>
        </w:rPr>
        <w:t>261.6Hz</w:t>
      </w:r>
      <w:r>
        <w:rPr>
          <w:rFonts w:hint="eastAsia"/>
        </w:rPr>
        <w:t>（赫兹），升高</w:t>
      </w:r>
      <w:r>
        <w:rPr>
          <w:rFonts w:hint="eastAsia"/>
        </w:rPr>
        <w:t>8</w:t>
      </w:r>
      <w:r>
        <w:rPr>
          <w:rFonts w:hint="eastAsia"/>
        </w:rPr>
        <w:t>度后，频率变为它的两倍。</w:t>
      </w:r>
      <w:r>
        <w:rPr>
          <w:rFonts w:hint="eastAsia"/>
        </w:rPr>
        <w:t>NHK</w:t>
      </w:r>
      <w:r>
        <w:rPr>
          <w:rFonts w:hint="eastAsia"/>
        </w:rPr>
        <w:t>（日本电视台）报时用的“拉”音，低频时为</w:t>
      </w:r>
      <w:r>
        <w:rPr>
          <w:rFonts w:hint="eastAsia"/>
        </w:rPr>
        <w:t>440Hz</w:t>
      </w:r>
      <w:r>
        <w:rPr>
          <w:rFonts w:hint="eastAsia"/>
        </w:rPr>
        <w:t>，高频时为</w:t>
      </w:r>
      <w:r>
        <w:rPr>
          <w:rFonts w:hint="eastAsia"/>
        </w:rPr>
        <w:t>880Hz</w:t>
      </w:r>
      <w:r>
        <w:rPr>
          <w:rFonts w:hint="eastAsia"/>
        </w:rPr>
        <w:t>。管弦乐队伴奏时也发出“拉”的音，但并非都是</w:t>
      </w:r>
      <w:r>
        <w:rPr>
          <w:rFonts w:hint="eastAsia"/>
        </w:rPr>
        <w:t>440Hz</w:t>
      </w:r>
      <w:r>
        <w:rPr>
          <w:rFonts w:hint="eastAsia"/>
        </w:rPr>
        <w:t>，一般介于</w:t>
      </w:r>
      <w:r>
        <w:rPr>
          <w:rFonts w:hint="eastAsia"/>
        </w:rPr>
        <w:t>442</w:t>
      </w:r>
      <w:r>
        <w:rPr>
          <w:rFonts w:hint="eastAsia"/>
        </w:rPr>
        <w:t>～</w:t>
      </w:r>
      <w:r>
        <w:rPr>
          <w:rFonts w:hint="eastAsia"/>
        </w:rPr>
        <w:t>443Hz</w:t>
      </w:r>
      <w:r>
        <w:rPr>
          <w:rFonts w:hint="eastAsia"/>
        </w:rPr>
        <w:t>之间。因为频率高时，音色听起来更洪亮。</w:t>
      </w:r>
    </w:p>
    <w:p w:rsidR="00C147F6" w:rsidRDefault="00C147F6" w:rsidP="00C147F6">
      <w:pPr>
        <w:ind w:firstLine="420"/>
      </w:pPr>
      <w:r>
        <w:rPr>
          <w:rFonts w:hint="eastAsia"/>
        </w:rPr>
        <w:t>所谓自然音阶（纯正律音阶）指的是：从理论上说，升高一个</w:t>
      </w:r>
      <w:r>
        <w:rPr>
          <w:rFonts w:hint="eastAsia"/>
        </w:rPr>
        <w:t>8</w:t>
      </w:r>
      <w:r>
        <w:rPr>
          <w:rFonts w:hint="eastAsia"/>
        </w:rPr>
        <w:t>度，频率增大</w:t>
      </w:r>
      <w:r>
        <w:rPr>
          <w:rFonts w:hint="eastAsia"/>
        </w:rPr>
        <w:t>1</w:t>
      </w:r>
      <w:r>
        <w:rPr>
          <w:rFonts w:hint="eastAsia"/>
        </w:rPr>
        <w:t>倍。实际上，乐器使用的都是平均律音阶。</w:t>
      </w:r>
    </w:p>
    <w:p w:rsidR="00420C6E" w:rsidRDefault="00C147F6">
      <w:r>
        <w:rPr>
          <w:rFonts w:hint="eastAsia"/>
          <w:noProof/>
        </w:rPr>
        <w:drawing>
          <wp:inline distT="0" distB="0" distL="0" distR="0" wp14:anchorId="51A01417" wp14:editId="052F9704">
            <wp:extent cx="5274310" cy="260223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橡皮筋吉他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0C6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A7" w:rsidRDefault="009F2CA7" w:rsidP="00C147F6">
      <w:r>
        <w:separator/>
      </w:r>
    </w:p>
  </w:endnote>
  <w:endnote w:type="continuationSeparator" w:id="0">
    <w:p w:rsidR="009F2CA7" w:rsidRDefault="009F2CA7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2984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147F6" w:rsidRDefault="00C147F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2A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2A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47F6" w:rsidRDefault="00C147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A7" w:rsidRDefault="009F2CA7" w:rsidP="00C147F6">
      <w:r>
        <w:separator/>
      </w:r>
    </w:p>
  </w:footnote>
  <w:footnote w:type="continuationSeparator" w:id="0">
    <w:p w:rsidR="009F2CA7" w:rsidRDefault="009F2CA7" w:rsidP="00C14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7F6"/>
    <w:rsid w:val="00420C6E"/>
    <w:rsid w:val="009F2CA7"/>
    <w:rsid w:val="00C147F6"/>
    <w:rsid w:val="00E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84A8D-0D8C-4D01-B545-C3F20B7B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C147F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147F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47F6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147F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3">
    <w:name w:val="Table Grid"/>
    <w:basedOn w:val="a1"/>
    <w:uiPriority w:val="39"/>
    <w:rsid w:val="00C14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1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47F6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47F6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>shiba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2</cp:revision>
  <dcterms:created xsi:type="dcterms:W3CDTF">2014-12-30T23:37:00Z</dcterms:created>
  <dcterms:modified xsi:type="dcterms:W3CDTF">2014-12-30T23:38:00Z</dcterms:modified>
</cp:coreProperties>
</file>