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6FBF" w:rsidRDefault="00F36FBF" w:rsidP="00F36FBF">
      <w:pPr>
        <w:pStyle w:val="1"/>
      </w:pPr>
      <w:r>
        <w:rPr>
          <w:rFonts w:hint="eastAsia"/>
        </w:rPr>
        <w:t>试一试测量身边的放射线</w:t>
      </w:r>
    </w:p>
    <w:p w:rsidR="00F36FBF" w:rsidRDefault="007A0258" w:rsidP="007A0258">
      <w:pPr>
        <w:pStyle w:val="2"/>
      </w:pPr>
      <w:r>
        <w:rPr>
          <w:rFonts w:hint="eastAsia"/>
        </w:rPr>
        <w:t>实验内容</w:t>
      </w:r>
    </w:p>
    <w:p w:rsidR="007A0258" w:rsidRDefault="00F36FBF" w:rsidP="007A0258">
      <w:pPr>
        <w:ind w:firstLine="420"/>
      </w:pPr>
      <w:r>
        <w:rPr>
          <w:rFonts w:hint="eastAsia"/>
        </w:rPr>
        <w:t>用放射线测量仪试着测量我们身边的放射线。</w:t>
      </w:r>
    </w:p>
    <w:p w:rsidR="00F36FBF" w:rsidRDefault="00F36FBF" w:rsidP="007A0258">
      <w:pPr>
        <w:pStyle w:val="2"/>
      </w:pPr>
      <w:r>
        <w:rPr>
          <w:rFonts w:hint="eastAsia"/>
        </w:rPr>
        <w:t>所需材料</w:t>
      </w:r>
    </w:p>
    <w:p w:rsidR="00F36FBF" w:rsidRDefault="00F36FBF" w:rsidP="007A0258">
      <w:pPr>
        <w:ind w:firstLine="420"/>
      </w:pPr>
      <w:r>
        <w:rPr>
          <w:rFonts w:hint="eastAsia"/>
        </w:rPr>
        <w:t>实验时：钾类化合物，火山岩石等的岩石、矿物标本、木材及铅板、铁板。</w:t>
      </w:r>
    </w:p>
    <w:p w:rsidR="00F36FBF" w:rsidRDefault="00F36FBF" w:rsidP="007A0258">
      <w:pPr>
        <w:pStyle w:val="2"/>
      </w:pPr>
      <w:r>
        <w:rPr>
          <w:rFonts w:hint="eastAsia"/>
        </w:rPr>
        <w:t>实验方法</w:t>
      </w:r>
    </w:p>
    <w:p w:rsidR="007A0258" w:rsidRDefault="00F36FBF" w:rsidP="007A0258">
      <w:pPr>
        <w:ind w:firstLine="420"/>
      </w:pPr>
      <w:r>
        <w:rPr>
          <w:rFonts w:hint="eastAsia"/>
        </w:rPr>
        <w:t>【教师实验、学生实验通用】</w:t>
      </w:r>
    </w:p>
    <w:p w:rsidR="007A0258" w:rsidRDefault="00186262" w:rsidP="007A0258">
      <w:pPr>
        <w:ind w:firstLine="420"/>
      </w:pPr>
      <w:r>
        <w:rPr>
          <w:rFonts w:hint="eastAsia"/>
          <w:noProof/>
        </w:rPr>
        <w:drawing>
          <wp:anchor distT="0" distB="0" distL="114300" distR="114300" simplePos="0" relativeHeight="251658240" behindDoc="0" locked="0" layoutInCell="1" allowOverlap="1" wp14:anchorId="0CDFD34E" wp14:editId="01BA07BE">
            <wp:simplePos x="0" y="0"/>
            <wp:positionH relativeFrom="column">
              <wp:posOffset>3886200</wp:posOffset>
            </wp:positionH>
            <wp:positionV relativeFrom="paragraph">
              <wp:posOffset>13335</wp:posOffset>
            </wp:positionV>
            <wp:extent cx="1466850" cy="2427605"/>
            <wp:effectExtent l="0" t="0" r="0" b="0"/>
            <wp:wrapSquare wrapText="largest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放射性测量仪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6850" cy="2427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6FBF">
        <w:rPr>
          <w:rFonts w:hint="eastAsia"/>
        </w:rPr>
        <w:t>1</w:t>
      </w:r>
      <w:r w:rsidR="00F36FBF">
        <w:rPr>
          <w:rFonts w:hint="eastAsia"/>
        </w:rPr>
        <w:t>．仔细阅读“放射线测量仪”的使用说明（非常重要）。</w:t>
      </w:r>
    </w:p>
    <w:p w:rsidR="007A0258" w:rsidRDefault="00F36FBF" w:rsidP="007A0258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．在实验室测量</w:t>
      </w:r>
      <w:r>
        <w:rPr>
          <w:rFonts w:hint="eastAsia"/>
        </w:rPr>
        <w:t>3</w:t>
      </w:r>
      <w:r>
        <w:rPr>
          <w:rFonts w:hint="eastAsia"/>
        </w:rPr>
        <w:t>次。</w:t>
      </w:r>
    </w:p>
    <w:p w:rsidR="007A0258" w:rsidRDefault="00F36FBF" w:rsidP="007A0258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．对测量值的单位</w:t>
      </w:r>
      <w:r>
        <w:rPr>
          <w:rFonts w:hint="eastAsia"/>
        </w:rPr>
        <w:t>mSv</w:t>
      </w:r>
      <w:bookmarkStart w:id="0" w:name="_GoBack"/>
      <w:bookmarkEnd w:id="0"/>
      <w:r>
        <w:rPr>
          <w:rFonts w:hint="eastAsia"/>
        </w:rPr>
        <w:t>进行说明（在放射线测量仪上有说明）。</w:t>
      </w:r>
    </w:p>
    <w:p w:rsidR="007A0258" w:rsidRDefault="00F36FBF" w:rsidP="007A0258">
      <w:pPr>
        <w:ind w:firstLine="420"/>
      </w:pPr>
      <w:r>
        <w:rPr>
          <w:rFonts w:hint="eastAsia"/>
        </w:rPr>
        <w:t>【教师实验的情况下】</w:t>
      </w:r>
    </w:p>
    <w:p w:rsidR="007A0258" w:rsidRDefault="00F36FBF" w:rsidP="007A025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．将“放射线测量仪”靠近钾化合物，确认钾化合物的放射能（比在步骤</w:t>
      </w:r>
      <w:r>
        <w:rPr>
          <w:rFonts w:hint="eastAsia"/>
        </w:rPr>
        <w:t>2</w:t>
      </w:r>
      <w:r>
        <w:rPr>
          <w:rFonts w:hint="eastAsia"/>
        </w:rPr>
        <w:t>测得的数值要大）。</w:t>
      </w:r>
    </w:p>
    <w:p w:rsidR="007A0258" w:rsidRDefault="00F36FBF" w:rsidP="007A025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．将“放射线测量仪”靠近火山岩等岩石、矿物标本，确认自然界的放射能（比在步骤</w:t>
      </w:r>
      <w:r>
        <w:rPr>
          <w:rFonts w:hint="eastAsia"/>
        </w:rPr>
        <w:t>2</w:t>
      </w:r>
      <w:r>
        <w:rPr>
          <w:rFonts w:hint="eastAsia"/>
        </w:rPr>
        <w:t>测得的数值要大）。</w:t>
      </w:r>
    </w:p>
    <w:p w:rsidR="007A0258" w:rsidRDefault="00F36FBF" w:rsidP="007A0258">
      <w:pPr>
        <w:ind w:firstLine="420"/>
      </w:pPr>
      <w:r>
        <w:rPr>
          <w:rFonts w:hint="eastAsia"/>
        </w:rPr>
        <w:t>6</w:t>
      </w:r>
      <w:r>
        <w:rPr>
          <w:rFonts w:hint="eastAsia"/>
        </w:rPr>
        <w:t>．确认用木板、铅（铁）板遮挡后的物质遮蔽效果。</w:t>
      </w:r>
    </w:p>
    <w:p w:rsidR="007A0258" w:rsidRDefault="00F36FBF" w:rsidP="007A0258">
      <w:pPr>
        <w:ind w:firstLine="420"/>
      </w:pPr>
      <w:r>
        <w:rPr>
          <w:rFonts w:hint="eastAsia"/>
        </w:rPr>
        <w:t>7</w:t>
      </w:r>
      <w:r>
        <w:rPr>
          <w:rFonts w:hint="eastAsia"/>
        </w:rPr>
        <w:t>．如果时间还有富裕，可开始学生实验。</w:t>
      </w:r>
    </w:p>
    <w:p w:rsidR="007A0258" w:rsidRDefault="007A0258" w:rsidP="007A0258">
      <w:pPr>
        <w:ind w:firstLine="420"/>
      </w:pPr>
      <w:r>
        <w:rPr>
          <w:rFonts w:hint="eastAsia"/>
        </w:rPr>
        <w:t>【</w:t>
      </w:r>
      <w:r w:rsidR="00F36FBF">
        <w:rPr>
          <w:rFonts w:hint="eastAsia"/>
        </w:rPr>
        <w:t>学生实验的情况下】</w:t>
      </w:r>
    </w:p>
    <w:p w:rsidR="007A0258" w:rsidRDefault="00F36FBF" w:rsidP="007A025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．重新测量学校内外的放射线量，然后各选定一处放射线</w:t>
      </w:r>
      <w:r w:rsidR="007A0258">
        <w:rPr>
          <w:rFonts w:hint="eastAsia"/>
        </w:rPr>
        <w:t>最</w:t>
      </w:r>
      <w:r>
        <w:rPr>
          <w:rFonts w:hint="eastAsia"/>
        </w:rPr>
        <w:t>多、放射线</w:t>
      </w:r>
      <w:r w:rsidR="007A0258">
        <w:rPr>
          <w:rFonts w:hint="eastAsia"/>
        </w:rPr>
        <w:t>最</w:t>
      </w:r>
      <w:r>
        <w:rPr>
          <w:rFonts w:hint="eastAsia"/>
        </w:rPr>
        <w:t>少的场所。一般在沙粒</w:t>
      </w:r>
      <w:r w:rsidR="007A0258">
        <w:rPr>
          <w:rFonts w:hint="eastAsia"/>
        </w:rPr>
        <w:t>中含有</w:t>
      </w:r>
      <w:r>
        <w:rPr>
          <w:rFonts w:hint="eastAsia"/>
        </w:rPr>
        <w:t>放射性物质</w:t>
      </w:r>
      <w:r w:rsidR="007A0258">
        <w:rPr>
          <w:rFonts w:hint="eastAsia"/>
        </w:rPr>
        <w:t>钍</w:t>
      </w:r>
      <w:r>
        <w:rPr>
          <w:rFonts w:hint="eastAsia"/>
        </w:rPr>
        <w:t>，所以，钢筋混凝土建筑物中会显示较高的数值。另外，在游泳池附近数值会降低。</w:t>
      </w:r>
    </w:p>
    <w:p w:rsidR="00F36FBF" w:rsidRDefault="00F36FBF" w:rsidP="007A0258">
      <w:pPr>
        <w:ind w:firstLine="420"/>
      </w:pPr>
      <w:r>
        <w:rPr>
          <w:rFonts w:hint="eastAsia"/>
        </w:rPr>
        <w:t>5</w:t>
      </w:r>
      <w:r>
        <w:rPr>
          <w:rFonts w:hint="eastAsia"/>
        </w:rPr>
        <w:t>．让各个班在指定的场所测量放射线量。</w:t>
      </w:r>
    </w:p>
    <w:p w:rsidR="00F36FBF" w:rsidRDefault="00F36FBF" w:rsidP="007A0258">
      <w:pPr>
        <w:pStyle w:val="2"/>
      </w:pPr>
      <w:r>
        <w:rPr>
          <w:rFonts w:hint="eastAsia"/>
        </w:rPr>
        <w:t>注意</w:t>
      </w:r>
      <w:r w:rsidR="007A0258">
        <w:rPr>
          <w:rFonts w:hint="eastAsia"/>
        </w:rPr>
        <w:t>及</w:t>
      </w:r>
      <w:r>
        <w:rPr>
          <w:rFonts w:hint="eastAsia"/>
        </w:rPr>
        <w:t>延伸</w:t>
      </w:r>
    </w:p>
    <w:p w:rsidR="007A0258" w:rsidRDefault="00F36FBF" w:rsidP="007A0258">
      <w:pPr>
        <w:ind w:firstLine="420"/>
      </w:pPr>
      <w:r>
        <w:rPr>
          <w:rFonts w:hint="eastAsia"/>
        </w:rPr>
        <w:t>放射线在自然界中是普遍存在的。我们</w:t>
      </w:r>
      <w:r w:rsidR="007A0258">
        <w:rPr>
          <w:rFonts w:hint="eastAsia"/>
        </w:rPr>
        <w:t>要</w:t>
      </w:r>
      <w:r>
        <w:rPr>
          <w:rFonts w:hint="eastAsia"/>
        </w:rPr>
        <w:t>使学生知道在自然界中的放射线是不足以</w:t>
      </w:r>
      <w:r w:rsidR="007A0258">
        <w:rPr>
          <w:rFonts w:hint="eastAsia"/>
        </w:rPr>
        <w:t>引起</w:t>
      </w:r>
      <w:r>
        <w:rPr>
          <w:rFonts w:hint="eastAsia"/>
        </w:rPr>
        <w:t>我们的恐惧的。因此，我们也没必要去特别对待放射线。</w:t>
      </w:r>
    </w:p>
    <w:p w:rsidR="00F36FBF" w:rsidRDefault="00F36FBF" w:rsidP="007A0258">
      <w:pPr>
        <w:ind w:firstLine="420"/>
      </w:pPr>
      <w:r>
        <w:rPr>
          <w:rFonts w:hint="eastAsia"/>
        </w:rPr>
        <w:t>另外，作为本实验的延伸，我们还可以在烟雾箱中进行观察放射线的实验。至于是否提及原子力的问题，那就要看教师的问题意识了。</w:t>
      </w:r>
    </w:p>
    <w:p w:rsidR="00F36FBF" w:rsidRDefault="00F36FBF" w:rsidP="007A0258">
      <w:pPr>
        <w:pStyle w:val="2"/>
      </w:pPr>
      <w:r>
        <w:rPr>
          <w:rFonts w:hint="eastAsia"/>
        </w:rPr>
        <w:lastRenderedPageBreak/>
        <w:t>象牙和猛玛象的牙</w:t>
      </w:r>
    </w:p>
    <w:p w:rsidR="00186262" w:rsidRDefault="00F36FBF" w:rsidP="00186262">
      <w:pPr>
        <w:ind w:firstLine="420"/>
      </w:pPr>
      <w:r>
        <w:rPr>
          <w:rFonts w:hint="eastAsia"/>
        </w:rPr>
        <w:t>大象，因其象牙而成为</w:t>
      </w:r>
      <w:r w:rsidR="007A0258">
        <w:rPr>
          <w:rFonts w:hint="eastAsia"/>
        </w:rPr>
        <w:t>非法</w:t>
      </w:r>
      <w:r>
        <w:rPr>
          <w:rFonts w:hint="eastAsia"/>
        </w:rPr>
        <w:t>狩猎者的</w:t>
      </w:r>
      <w:r w:rsidR="00186262">
        <w:rPr>
          <w:rFonts w:hint="eastAsia"/>
        </w:rPr>
        <w:t>目标</w:t>
      </w:r>
      <w:r>
        <w:rPr>
          <w:rFonts w:hint="eastAsia"/>
        </w:rPr>
        <w:t>，数量一直呈下降趋势。也因其属于有灭绝危险性的动物从而受到国际条约（华盛顿条约）的保护，在世界范围内全面禁止象牙产品的进出口</w:t>
      </w:r>
      <w:r w:rsidR="00186262">
        <w:rPr>
          <w:rFonts w:hint="eastAsia"/>
        </w:rPr>
        <w:t>。</w:t>
      </w:r>
    </w:p>
    <w:p w:rsidR="00186262" w:rsidRDefault="00F36FBF" w:rsidP="00186262">
      <w:pPr>
        <w:ind w:firstLine="420"/>
      </w:pPr>
      <w:r>
        <w:rPr>
          <w:rFonts w:hint="eastAsia"/>
        </w:rPr>
        <w:t>猛玛象是象科的动物之</w:t>
      </w:r>
      <w:r w:rsidR="00186262">
        <w:rPr>
          <w:rFonts w:hint="eastAsia"/>
        </w:rPr>
        <w:t>一</w:t>
      </w:r>
      <w:r>
        <w:rPr>
          <w:rFonts w:hint="eastAsia"/>
        </w:rPr>
        <w:t>，在距今一万年前就已经灭绝。但是，在西伯利亚和阿拉斯加的冰川地带发现了猛玛象的遗体。</w:t>
      </w:r>
    </w:p>
    <w:p w:rsidR="00186262" w:rsidRDefault="00F36FBF" w:rsidP="00186262">
      <w:pPr>
        <w:ind w:firstLine="420"/>
      </w:pPr>
      <w:r>
        <w:rPr>
          <w:rFonts w:hint="eastAsia"/>
        </w:rPr>
        <w:t>猛玛象的牙不在禁止进出口之列，它与大象是同种动物，极其相似，从外观到材质、化学成分几乎没有什么不同，所以，作为代用品狩猎者开始从西伯利亚和加拿大进口猛玛象的牙。</w:t>
      </w:r>
    </w:p>
    <w:p w:rsidR="00186262" w:rsidRDefault="00F36FBF" w:rsidP="00186262">
      <w:pPr>
        <w:ind w:firstLine="420"/>
      </w:pPr>
      <w:r>
        <w:rPr>
          <w:rFonts w:hint="eastAsia"/>
        </w:rPr>
        <w:t>也有人将象牙伪装成猛玛象的牙从而堂而皇之地进口。当然了，真正的象牙的价值是远远高于猛玛象的。</w:t>
      </w:r>
    </w:p>
    <w:p w:rsidR="00186262" w:rsidRDefault="00F36FBF" w:rsidP="00186262">
      <w:pPr>
        <w:ind w:firstLine="420"/>
      </w:pPr>
      <w:r>
        <w:rPr>
          <w:rFonts w:hint="eastAsia"/>
        </w:rPr>
        <w:t>我们其实可以明显地区分出象牙与猛码象的不同。那就是由于生存年代的不同，所谓的碳</w:t>
      </w:r>
      <w:r w:rsidR="00186262">
        <w:rPr>
          <w:rFonts w:hint="eastAsia"/>
        </w:rPr>
        <w:t>1</w:t>
      </w:r>
      <w:r>
        <w:rPr>
          <w:rFonts w:hint="eastAsia"/>
        </w:rPr>
        <w:t>4</w:t>
      </w:r>
      <w:r>
        <w:rPr>
          <w:rFonts w:hint="eastAsia"/>
        </w:rPr>
        <w:t>的放射性物质的含量也不相同。</w:t>
      </w:r>
    </w:p>
    <w:p w:rsidR="00982A21" w:rsidRDefault="00F36FBF" w:rsidP="00186262">
      <w:pPr>
        <w:ind w:firstLine="420"/>
      </w:pPr>
      <w:r>
        <w:rPr>
          <w:rFonts w:hint="eastAsia"/>
        </w:rPr>
        <w:t>所以，我们可以通过进行碳</w:t>
      </w:r>
      <w:r>
        <w:rPr>
          <w:rFonts w:hint="eastAsia"/>
        </w:rPr>
        <w:t>14</w:t>
      </w:r>
      <w:r>
        <w:rPr>
          <w:rFonts w:hint="eastAsia"/>
        </w:rPr>
        <w:t>的检测来区分象牙和猛玛象的牙，这样我们就能识破是否是走私进口</w:t>
      </w:r>
      <w:r w:rsidR="00186262">
        <w:rPr>
          <w:rFonts w:hint="eastAsia"/>
        </w:rPr>
        <w:t>。</w:t>
      </w:r>
    </w:p>
    <w:sectPr w:rsidR="00982A2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12B9" w:rsidRDefault="005512B9" w:rsidP="00186262">
      <w:r>
        <w:separator/>
      </w:r>
    </w:p>
  </w:endnote>
  <w:endnote w:type="continuationSeparator" w:id="0">
    <w:p w:rsidR="005512B9" w:rsidRDefault="005512B9" w:rsidP="00186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4039861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186262" w:rsidRDefault="00186262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B3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53B3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86262" w:rsidRDefault="0018626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12B9" w:rsidRDefault="005512B9" w:rsidP="00186262">
      <w:r>
        <w:separator/>
      </w:r>
    </w:p>
  </w:footnote>
  <w:footnote w:type="continuationSeparator" w:id="0">
    <w:p w:rsidR="005512B9" w:rsidRDefault="005512B9" w:rsidP="00186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FBF"/>
    <w:rsid w:val="00153B3E"/>
    <w:rsid w:val="00186262"/>
    <w:rsid w:val="005512B9"/>
    <w:rsid w:val="005D0780"/>
    <w:rsid w:val="00607564"/>
    <w:rsid w:val="007A0258"/>
    <w:rsid w:val="00F36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EDE53E-2349-4572-8F94-817133A4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36FBF"/>
    <w:pPr>
      <w:keepNext/>
      <w:keepLines/>
      <w:spacing w:before="340" w:after="330" w:line="578" w:lineRule="auto"/>
      <w:jc w:val="center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7A0258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F36FBF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7A0258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1862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862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862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862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140</Words>
  <Characters>803</Characters>
  <Application>Microsoft Office Word</Application>
  <DocSecurity>0</DocSecurity>
  <Lines>6</Lines>
  <Paragraphs>1</Paragraphs>
  <ScaleCrop>false</ScaleCrop>
  <Company>shiba</Company>
  <LinksUpToDate>false</LinksUpToDate>
  <CharactersWithSpaces>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3</cp:revision>
  <dcterms:created xsi:type="dcterms:W3CDTF">2014-07-18T11:54:00Z</dcterms:created>
  <dcterms:modified xsi:type="dcterms:W3CDTF">2014-10-14T13:22:00Z</dcterms:modified>
</cp:coreProperties>
</file>