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76B" w:rsidRDefault="008F176B" w:rsidP="008F176B">
      <w:pPr>
        <w:pStyle w:val="1"/>
      </w:pPr>
      <w:r>
        <w:t>海市蜃楼</w:t>
      </w:r>
    </w:p>
    <w:p w:rsidR="008F176B" w:rsidRDefault="008F176B" w:rsidP="008F176B">
      <w:pPr>
        <w:pStyle w:val="2"/>
      </w:pPr>
      <w:r>
        <w:rPr>
          <w:rFonts w:hint="eastAsia"/>
        </w:rPr>
        <w:t>实验内容</w:t>
      </w:r>
    </w:p>
    <w:p w:rsidR="008F176B" w:rsidRDefault="008F176B" w:rsidP="008F176B">
      <w:pPr>
        <w:ind w:firstLine="420"/>
      </w:pPr>
      <w:r>
        <w:rPr>
          <w:rFonts w:hint="eastAsia"/>
        </w:rPr>
        <w:t>了解光在通过折射率不同的物质界面时会发生折射，即使是相同的物质，如果密度或溶质浓度不同，折射率也会不同。在实验中验证“海市蜃楼”，光纤的原理。</w:t>
      </w:r>
    </w:p>
    <w:p w:rsidR="008F176B" w:rsidRDefault="008F176B" w:rsidP="008F176B">
      <w:pPr>
        <w:pStyle w:val="2"/>
      </w:pPr>
      <w:r>
        <w:rPr>
          <w:rFonts w:hint="eastAsia"/>
        </w:rPr>
        <w:t>所需材料</w:t>
      </w:r>
    </w:p>
    <w:p w:rsidR="008F176B" w:rsidRDefault="008F176B" w:rsidP="008F176B">
      <w:pPr>
        <w:ind w:firstLine="420"/>
      </w:pPr>
      <w:r>
        <w:rPr>
          <w:rFonts w:hint="eastAsia"/>
        </w:rPr>
        <w:t>薄型水槽（厚</w:t>
      </w:r>
      <w:r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>2cm</w:t>
      </w:r>
      <w:r>
        <w:rPr>
          <w:rFonts w:hint="eastAsia"/>
        </w:rPr>
        <w:t>，高</w:t>
      </w:r>
      <w:r>
        <w:rPr>
          <w:rFonts w:hint="eastAsia"/>
        </w:rPr>
        <w:t>15cm</w:t>
      </w:r>
      <w:r>
        <w:rPr>
          <w:rFonts w:hint="eastAsia"/>
        </w:rPr>
        <w:t>，长</w:t>
      </w:r>
      <w:r>
        <w:rPr>
          <w:rFonts w:hint="eastAsia"/>
        </w:rPr>
        <w:t>50cm</w:t>
      </w:r>
      <w:r>
        <w:rPr>
          <w:rFonts w:hint="eastAsia"/>
        </w:rPr>
        <w:t>左右的透明水槽）。如果没有适合光学实验用或</w:t>
      </w:r>
      <w:r>
        <w:rPr>
          <w:rFonts w:hint="eastAsia"/>
        </w:rPr>
        <w:t>OHP</w:t>
      </w:r>
      <w:r>
        <w:rPr>
          <w:rFonts w:hint="eastAsia"/>
        </w:rPr>
        <w:t>用的水槽可用厚</w:t>
      </w:r>
      <w:r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>2mm</w:t>
      </w:r>
      <w:r>
        <w:rPr>
          <w:rFonts w:hint="eastAsia"/>
        </w:rPr>
        <w:t>的塑料板自制。长</w:t>
      </w:r>
      <w:r>
        <w:rPr>
          <w:rFonts w:hint="eastAsia"/>
        </w:rPr>
        <w:t>10cm</w:t>
      </w:r>
      <w:r>
        <w:rPr>
          <w:rFonts w:hint="eastAsia"/>
        </w:rPr>
        <w:t>左右，比较短的也可。线光源（激</w:t>
      </w:r>
    </w:p>
    <w:p w:rsidR="008F176B" w:rsidRDefault="008F176B" w:rsidP="008F176B">
      <w:r>
        <w:rPr>
          <w:rFonts w:hint="eastAsia"/>
        </w:rPr>
        <w:t>光光源：按指示设置即可。使用白炽灯作为光源），煤油，食盐，漏斗，烧杯。</w:t>
      </w:r>
    </w:p>
    <w:p w:rsidR="008F176B" w:rsidRDefault="008F176B" w:rsidP="008F176B">
      <w:pPr>
        <w:pStyle w:val="2"/>
      </w:pPr>
      <w:r>
        <w:rPr>
          <w:rFonts w:hint="eastAsia"/>
        </w:rPr>
        <w:t>实验方法</w:t>
      </w:r>
    </w:p>
    <w:p w:rsidR="008F176B" w:rsidRDefault="008F176B" w:rsidP="008F176B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．光会在物质的界面处发生折射。在小水槽中注入水，上面再注入煤油（图</w:t>
      </w:r>
      <w:r>
        <w:rPr>
          <w:rFonts w:hint="eastAsia"/>
        </w:rPr>
        <w:t>1</w:t>
      </w:r>
      <w:r>
        <w:rPr>
          <w:rFonts w:hint="eastAsia"/>
        </w:rPr>
        <w:t>）。从各个方向射入光线，可以看到在空气和水的界面、水和煤油的界面上折射现象发生。如果加入微量洗涤剂，光线会变得更明显。</w:t>
      </w:r>
    </w:p>
    <w:p w:rsidR="008F176B" w:rsidRPr="00A91618" w:rsidRDefault="008F176B" w:rsidP="008F176B">
      <w:pPr>
        <w:ind w:firstLine="420"/>
        <w:jc w:val="center"/>
        <w:rPr>
          <w:b/>
        </w:rPr>
      </w:pPr>
      <w:r w:rsidRPr="00A91618">
        <w:rPr>
          <w:rFonts w:hint="eastAsia"/>
          <w:b/>
          <w:noProof/>
        </w:rPr>
        <w:drawing>
          <wp:inline distT="0" distB="0" distL="0" distR="0" wp14:anchorId="67447BEF" wp14:editId="49536F2B">
            <wp:extent cx="2857500" cy="15906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海市蜃楼-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76B" w:rsidRPr="00A91618" w:rsidRDefault="008F176B" w:rsidP="008F176B">
      <w:pPr>
        <w:ind w:firstLine="420"/>
        <w:jc w:val="center"/>
        <w:rPr>
          <w:rFonts w:hint="eastAsia"/>
          <w:b/>
        </w:rPr>
      </w:pPr>
      <w:r w:rsidRPr="00A91618">
        <w:rPr>
          <w:rFonts w:hint="eastAsia"/>
          <w:b/>
        </w:rPr>
        <w:t>图</w:t>
      </w:r>
      <w:r w:rsidRPr="00A91618">
        <w:rPr>
          <w:rFonts w:hint="eastAsia"/>
          <w:b/>
        </w:rPr>
        <w:t>1</w:t>
      </w:r>
    </w:p>
    <w:p w:rsidR="008F176B" w:rsidRDefault="008F176B" w:rsidP="008F176B">
      <w:pPr>
        <w:ind w:firstLine="420"/>
      </w:pPr>
      <w:r>
        <w:rPr>
          <w:rFonts w:hint="eastAsia"/>
        </w:rPr>
        <w:t>一直以来的折射实验中只是观察射入水面，或射出水面时的折射现象，往往都会忽略空气的存在。当然即便是真空状态也会有折射，要想使人们意识到在界面的折射的话，就要从知道不是空气的物质间的边界面开始。</w:t>
      </w:r>
    </w:p>
    <w:p w:rsidR="008F176B" w:rsidRDefault="008F176B" w:rsidP="008F176B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．观察在密度变化时光线发生折射的现象。在大水槽中注满水，在底部注入饱和食盐水。为防止意外混合，要保持边界线清晰。如图</w:t>
      </w:r>
      <w:r>
        <w:rPr>
          <w:rFonts w:hint="eastAsia"/>
        </w:rPr>
        <w:t>2</w:t>
      </w:r>
      <w:r>
        <w:rPr>
          <w:rFonts w:hint="eastAsia"/>
        </w:rPr>
        <w:t>所示在漏斗项部系上预先拉细的塑料管。从水的底部慢慢注入饱和食盐水。另一种方法是，事先在水的底部沉下固体食盐，使其扩散。如果不放入足够的食盐，就不能制成饱和食盐水。</w:t>
      </w:r>
    </w:p>
    <w:p w:rsidR="008F176B" w:rsidRPr="00A91618" w:rsidRDefault="008F176B" w:rsidP="008F176B">
      <w:pPr>
        <w:ind w:firstLine="420"/>
        <w:jc w:val="center"/>
        <w:rPr>
          <w:b/>
        </w:rPr>
      </w:pPr>
      <w:r w:rsidRPr="00A91618">
        <w:rPr>
          <w:rFonts w:hint="eastAsia"/>
          <w:b/>
          <w:noProof/>
        </w:rPr>
        <w:lastRenderedPageBreak/>
        <w:drawing>
          <wp:inline distT="0" distB="0" distL="0" distR="0" wp14:anchorId="20DC9B51" wp14:editId="4A3F2BF8">
            <wp:extent cx="2857500" cy="22383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海市蜃楼-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76B" w:rsidRPr="00A91618" w:rsidRDefault="008F176B" w:rsidP="008F176B">
      <w:pPr>
        <w:ind w:firstLine="420"/>
        <w:jc w:val="center"/>
        <w:rPr>
          <w:rFonts w:hint="eastAsia"/>
          <w:b/>
        </w:rPr>
      </w:pPr>
      <w:r w:rsidRPr="00A91618">
        <w:rPr>
          <w:b/>
        </w:rPr>
        <w:t>图</w:t>
      </w:r>
      <w:r w:rsidRPr="00A91618">
        <w:rPr>
          <w:rFonts w:hint="eastAsia"/>
          <w:b/>
        </w:rPr>
        <w:t>2</w:t>
      </w:r>
    </w:p>
    <w:p w:rsidR="008F176B" w:rsidRDefault="008F176B" w:rsidP="008F176B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．接下来，观察在食盐水密度逐渐变化时的现象。如图</w:t>
      </w:r>
      <w:r>
        <w:rPr>
          <w:rFonts w:hint="eastAsia"/>
        </w:rPr>
        <w:t>2</w:t>
      </w:r>
      <w:r>
        <w:rPr>
          <w:rFonts w:hint="eastAsia"/>
        </w:rPr>
        <w:t>那样，先在水下注入相当于饱和食盐水一半浓度的盐水，在其下面再注入饱和食盐水，将全部水分为三段。从各个角度射入光线，可观察到整体形成的弓型折射光。根据角度不同，有时会出现在表面出现全反射，光线不能射出外部的情况。光纤正是运用了这一原理。</w:t>
      </w:r>
    </w:p>
    <w:p w:rsidR="008F176B" w:rsidRDefault="008F176B" w:rsidP="008F176B">
      <w:pPr>
        <w:ind w:firstLine="420"/>
      </w:pPr>
      <w:r>
        <w:rPr>
          <w:rFonts w:hint="eastAsia"/>
        </w:rPr>
        <w:t>若想得到密度渐变的溶液，利用扩散原理即可制成。但由于比较难做到均匀混合，可用一次性筷子等在边界附近轻轻搅动，以帮助其扩散。</w:t>
      </w:r>
    </w:p>
    <w:p w:rsidR="008F176B" w:rsidRDefault="008F176B" w:rsidP="008F176B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．试着制作“海市蜃楼”。如图</w:t>
      </w:r>
      <w:r>
        <w:rPr>
          <w:rFonts w:hint="eastAsia"/>
        </w:rPr>
        <w:t>3</w:t>
      </w:r>
      <w:r>
        <w:rPr>
          <w:rFonts w:hint="eastAsia"/>
        </w:rPr>
        <w:t>所示，放置一空水槽，将蜡烛置于低于水槽底面的且从水槽对面看不到的位置。然后用漏斗依次注入浓度为饱和食盐水</w:t>
      </w:r>
      <w:r>
        <w:rPr>
          <w:rFonts w:hint="eastAsia"/>
        </w:rPr>
        <w:t>1/2</w:t>
      </w:r>
      <w:r>
        <w:rPr>
          <w:rFonts w:hint="eastAsia"/>
        </w:rPr>
        <w:t>的食盐水和饱和食盐水，这样就渐渐能看到蜡烛了。即使在较低位置不能观察到，将视线位置稍稍抬高也能观察到蜡烛的像。</w:t>
      </w:r>
    </w:p>
    <w:p w:rsidR="008F176B" w:rsidRPr="00A91618" w:rsidRDefault="008F176B" w:rsidP="008F176B">
      <w:pPr>
        <w:ind w:firstLine="420"/>
        <w:jc w:val="center"/>
        <w:rPr>
          <w:b/>
        </w:rPr>
      </w:pPr>
      <w:r w:rsidRPr="00A91618">
        <w:rPr>
          <w:rFonts w:hint="eastAsia"/>
          <w:b/>
          <w:noProof/>
        </w:rPr>
        <w:drawing>
          <wp:inline distT="0" distB="0" distL="0" distR="0" wp14:anchorId="7486B61D" wp14:editId="6F055B63">
            <wp:extent cx="3810000" cy="13239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海市蜃楼-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A21" w:rsidRPr="008F176B" w:rsidRDefault="008F176B" w:rsidP="008F176B">
      <w:pPr>
        <w:ind w:firstLine="420"/>
        <w:jc w:val="center"/>
        <w:rPr>
          <w:rFonts w:hint="eastAsia"/>
          <w:b/>
        </w:rPr>
      </w:pPr>
      <w:r w:rsidRPr="00A91618">
        <w:rPr>
          <w:rFonts w:hint="eastAsia"/>
          <w:b/>
        </w:rPr>
        <w:t>图</w:t>
      </w:r>
      <w:r w:rsidRPr="00A91618">
        <w:rPr>
          <w:rFonts w:hint="eastAsia"/>
          <w:b/>
        </w:rPr>
        <w:t>3</w:t>
      </w:r>
      <w:bookmarkStart w:id="0" w:name="_GoBack"/>
      <w:bookmarkEnd w:id="0"/>
    </w:p>
    <w:sectPr w:rsidR="00982A21" w:rsidRPr="008F176B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512" w:rsidRDefault="007C6512" w:rsidP="008F176B">
      <w:r>
        <w:separator/>
      </w:r>
    </w:p>
  </w:endnote>
  <w:endnote w:type="continuationSeparator" w:id="0">
    <w:p w:rsidR="007C6512" w:rsidRDefault="007C6512" w:rsidP="008F1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26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8F176B" w:rsidRDefault="008F176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F176B" w:rsidRDefault="008F176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512" w:rsidRDefault="007C6512" w:rsidP="008F176B">
      <w:r>
        <w:separator/>
      </w:r>
    </w:p>
  </w:footnote>
  <w:footnote w:type="continuationSeparator" w:id="0">
    <w:p w:rsidR="007C6512" w:rsidRDefault="007C6512" w:rsidP="008F1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76B"/>
    <w:rsid w:val="005D0780"/>
    <w:rsid w:val="00607564"/>
    <w:rsid w:val="006E5EC5"/>
    <w:rsid w:val="007C6512"/>
    <w:rsid w:val="008F176B"/>
    <w:rsid w:val="00D07E32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C2B131-A42A-4639-A5CA-0B084362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76B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F176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8F176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8F1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F176B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F1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F176B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763</Characters>
  <Application>Microsoft Office Word</Application>
  <DocSecurity>0</DocSecurity>
  <Lines>6</Lines>
  <Paragraphs>1</Paragraphs>
  <ScaleCrop>false</ScaleCrop>
  <Company>shiba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</cp:revision>
  <dcterms:created xsi:type="dcterms:W3CDTF">2015-01-19T13:33:00Z</dcterms:created>
  <dcterms:modified xsi:type="dcterms:W3CDTF">2015-01-19T13:33:00Z</dcterms:modified>
</cp:coreProperties>
</file>