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ml="http://www.w3.org/1998/Math/MathML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  <w:spacing w:line="240" w:lineRule="auto"/>
        <w:rPr>
          <w:rFonts w:hAnsi="Times New Roman" w:cs="Times New Roman"/>
          <w:b/>
          <w:bCs/>
          <w:color w:val="000000"/>
          <w:sz w:val="42"/>
          <w:szCs w:val="42"/>
        </w:rPr>
      </w:pPr>
      <w:r>
        <w:rPr>
          <w:rFonts w:hAnsi="Times New Roman" w:cs="Times New Roman"/>
          <w:b/>
          <w:bCs/>
          <w:color w:val="000000"/>
          <w:sz w:val="42"/>
          <w:szCs w:val="42"/>
        </w:rPr>
        <w:t>导出域代码公式</w:t>
      </w:r>
    </w:p>
    <w:p>
      <w:pPr>
        <w:spacing w:line="240" w:lineRule="auto"/>
        <w:rPr>
          <w:rFonts w:hAnsi="Times New Roman" w:cs="Times New Roman"/>
          <w:color w:val="000000"/>
          <w:sz w:val="21"/>
          <w:szCs w:val="21"/>
        </w:rPr>
      </w:pPr>
      <w:r>
        <w:rPr>
          <w:rFonts w:hAnsi="Times New Roman" w:cs="Times New Roman"/>
          <w:color w:val="000000"/>
          <w:sz w:val="21"/>
          <w:szCs w:val="21"/>
        </w:rPr>
        <w:t>导出为域代码公式：</w:t>
      </w:r>
      <w:r>
        <w:fldChar w:fldCharType="begin"/>
      </w:r>
      <w:r>
        <w:instrText xml:space="preserve">EQ </w:instrText>
      </w:r>
      <w:r>
        <w:instrText xml:space="preserve">\R(</w:instrText>
      </w:r>
      <w:r>
        <w:instrText xml:space="preserve">3</w:instrText>
      </w:r>
      <w:r>
        <w:instrText xml:space="preserve">,</w:instrText>
      </w:r>
      <w:r>
        <w:instrText xml:space="preserve">\F(</w:instrText>
      </w:r>
      <w:r>
        <w:rPr>
          <w:i/>
        </w:rPr>
        <w:instrText xml:space="preserve">G</w:instrText>
      </w:r>
      <w:r>
        <w:instrText xml:space="preserve">′</w:instrText>
      </w:r>
      <w:r>
        <w:rPr>
          <w:i/>
        </w:rPr>
        <w:instrText xml:space="preserve">M</w:instrText>
      </w:r>
      <w:r>
        <w:rPr>
          <w:vertAlign w:val="subscript"/>
        </w:rPr>
        <w:instrText xml:space="preserve">1</w:instrText>
      </w:r>
      <w:r>
        <w:rPr>
          <w:i/>
        </w:rPr>
        <w:instrText xml:space="preserve">T</w:instrText>
      </w:r>
      <w:r>
        <w:rPr>
          <w:vertAlign w:val="subscript"/>
        </w:rPr>
        <w:instrText xml:space="preserve">1</w:instrText>
      </w:r>
      <w:r>
        <w:rPr>
          <w:vertAlign w:val="superscript"/>
        </w:rPr>
        <w:instrText xml:space="preserve">2</w:instrText>
      </w:r>
      <w:r>
        <w:instrText xml:space="preserve">,</w:instrText>
      </w:r>
      <w:r>
        <w:instrText xml:space="preserve">4</w:instrText>
      </w:r>
      <w:r>
        <w:rPr>
          <w:i/>
        </w:rPr>
        <w:instrText xml:space="preserve">π</w:instrText>
      </w:r>
      <w:r>
        <w:rPr>
          <w:vertAlign w:val="superscript"/>
        </w:rPr>
        <w:instrText xml:space="preserve">2</w:instrText>
      </w:r>
      <w:r>
        <w:instrText xml:space="preserve">)</w:instrText>
      </w:r>
      <w:r>
        <w:instrText xml:space="preserve">)</w:instrText>
      </w:r>
      <w:r>
        <w:fldChar w:fldCharType="end"/>
      </w:r>
    </w:p>
    <w:p>
      <w:pPr>
        <w:spacing w:line="240" w:lineRule="auto"/>
        <w:rPr>
          <w:rFonts w:hAnsi="Times New Roman" w:cs="Times New Roman"/>
          <w:color w:val="000000"/>
          <w:sz w:val="21"/>
          <w:szCs w:val="21"/>
        </w:rPr>
      </w:pPr>
      <w:r>
        <w:rPr>
          <w:rFonts w:hAnsi="Times New Roman" w:cs="Times New Roman"/>
          <w:color w:val="000000"/>
          <w:sz w:val="21"/>
          <w:szCs w:val="21"/>
        </w:rPr>
        <w:t>不支持导出为域代码公式：</w:t>
      </w:r>
      <w:r>
        <w:rPr>
          <w:rFonts w:hAnsi="Times New Roman" w:cs="Times New Roman"/>
          <w:b/>
          <w:bCs/>
          <w:color w:val="000000"/>
          <w:sz w:val="21"/>
          <w:szCs w:val="21"/>
        </w:rPr>
        <m:oMath xmlns:m="http://schemas.openxmlformats.org/officeDocument/2006/math" xmlns:mml="http://www.w3.org/1998/Math/MathML">
          <m:r>
            <w:rPr>
              <w:rFonts w:ascii="Cambria Math" w:hAnsi="Cambria Math"/>
            </w:rPr>
            <m:t>A=</m:t>
          </m:r>
          <m:d>
            <m:dPr>
              <m:begChr m:val="["/>
              <m:sepChr m:val=","/>
              <m:endChr m:val="]"/>
            </m:dPr>
            <m:e>
              <m:m>
                <m:mPr>
                  <m:baseJc m:val="center"/>
                  <m:plcHide m:val="on"/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</m:mPr>
                <m:m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e>
                    <m:r>
                      <w:rPr>
                        <w:rFonts w:ascii="Cambria Math" w:hAnsi="Cambria Math"/>
                      </w:rPr>
                      <m:t>y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</w:rPr>
                      <m:t>z</m:t>
                    </m:r>
                  </m:e>
                  <m:e>
                    <m:r>
                      <w:rPr>
                        <w:rFonts w:ascii="Cambria Math" w:hAnsi="Cambria Math"/>
                      </w:rPr>
                      <m:t>w</m:t>
                    </m:r>
                  </m:e>
                </m:mr>
              </m:m>
            </m:e>
          </m:d>
        </m:oMath>
      </w:r>
    </w:p>
    <w:sectPr>
      <w:pgSz w:w="12240" w:h="15840"/>
      <w:pgMar w:top="1440" w:right="1440" w:bottom="1440" w:left="1440" w:header="720" w:footer="720" w:gutter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300B" w:rsidRDefault="00C7300B" w:rsidP="00A15B34">
      <w:r>
        <w:separator/>
      </w:r>
    </w:p>
  </w:endnote>
  <w:endnote w:type="continuationSeparator" w:id="0">
    <w:p w:rsidR="00C7300B" w:rsidRDefault="00C7300B" w:rsidP="00A15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300B" w:rsidRDefault="00C7300B" w:rsidP="00A15B34">
      <w:r>
        <w:separator/>
      </w:r>
    </w:p>
  </w:footnote>
  <w:footnote w:type="continuationSeparator" w:id="0">
    <w:p w:rsidR="00C7300B" w:rsidRDefault="00C7300B" w:rsidP="00A15B34">
      <w:r>
        <w:continuationSeparator/>
      </w:r>
    </w:p>
  </w:footnote>
</w:footnote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15B34"/>
    <w:rsid w:val="007D5C96"/>
    <w:rsid w:val="00A15B34"/>
    <w:rsid w:val="00C7300B"/>
    <w:rsid w:val="00E46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A6BDE45-CA34-4FA3-9950-C8A07347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3A5"/>
    <w:pPr>
      <w:widowControl w:val="0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"/>
    <w:link w:val="10"/>
    <w:uiPriority w:val="9"/>
    <w:qFormat/>
    <w:rsid w:val="00A15B34"/>
    <w:pPr>
      <w:keepNext/>
      <w:keepLines/>
      <w:spacing w:before="75" w:after="75"/>
      <w:jc w:val="center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5B34"/>
    <w:pPr>
      <w:keepNext/>
      <w:keepLines/>
      <w:spacing w:before="75" w:after="75"/>
      <w:outlineLvl w:val="1"/>
    </w:pPr>
    <w:rPr>
      <w:rFonts w:asciiTheme="majorHAnsi" w:eastAsia="黑体" w:hAnsiTheme="majorHAnsi" w:cstheme="majorBidi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15B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15B3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15B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15B34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A15B34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A15B34"/>
    <w:rPr>
      <w:rFonts w:asciiTheme="majorHAnsi" w:eastAsia="黑体" w:hAnsiTheme="majorHAnsi" w:cstheme="majorBidi"/>
      <w:b/>
      <w:bCs/>
      <w:szCs w:val="3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3" /><Relationship Type="http://schemas.openxmlformats.org/officeDocument/2006/relationships/theme" Target="theme/theme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/word/numbering.xml" Id="R6313f38ba1a34397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Times New Roman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>shiba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fj</cp:lastModifiedBy>
  <cp:revision>3</cp:revision>
  <dcterms:created xsi:type="dcterms:W3CDTF">2017-06-10T13:29:00Z</dcterms:created>
  <dcterms:modified xsi:type="dcterms:W3CDTF">2017-06-10T13:32:00Z</dcterms:modified>
</cp:coreProperties>
</file>