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02DCA" w14:textId="7580FE91" w:rsidR="00FC5860" w:rsidRPr="00BE1BCD" w:rsidRDefault="00000000" w:rsidP="00E727DC">
      <w:pPr>
        <w:pStyle w:val="1"/>
      </w:pPr>
      <w:r>
        <w:rPr>
          <w:noProof/>
        </w:rPr>
        <w:drawing>
          <wp:anchor distT="0" distB="0" distL="114300" distR="114300" simplePos="0" relativeHeight="251659264" behindDoc="0" locked="0" layoutInCell="1" allowOverlap="1" wp14:anchorId="1115C46C" wp14:editId="70B2EDC5">
            <wp:simplePos x="0" y="0"/>
            <wp:positionH relativeFrom="page">
              <wp:posOffset>12509500</wp:posOffset>
            </wp:positionH>
            <wp:positionV relativeFrom="topMargin">
              <wp:posOffset>12598400</wp:posOffset>
            </wp:positionV>
            <wp:extent cx="317500" cy="266700"/>
            <wp:effectExtent l="0" t="0" r="0" b="0"/>
            <wp:wrapNone/>
            <wp:docPr id="2051735153" name="图片 20517351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735153" name=""/>
                    <pic:cNvPicPr>
                      <a:picLocks noChangeAspect="1"/>
                    </pic:cNvPicPr>
                  </pic:nvPicPr>
                  <pic:blipFill>
                    <a:blip r:embed="rId8"/>
                    <a:stretch>
                      <a:fillRect/>
                    </a:stretch>
                  </pic:blipFill>
                  <pic:spPr>
                    <a:xfrm>
                      <a:off x="0" y="0"/>
                      <a:ext cx="317500" cy="266700"/>
                    </a:xfrm>
                    <a:prstGeom prst="rect">
                      <a:avLst/>
                    </a:prstGeom>
                  </pic:spPr>
                </pic:pic>
              </a:graphicData>
            </a:graphic>
          </wp:anchor>
        </w:drawing>
      </w:r>
      <w:r>
        <w:t>第</w:t>
      </w:r>
      <w:r>
        <w:rPr>
          <w:rFonts w:eastAsia="Times New Roman" w:cs="Times New Roman"/>
        </w:rPr>
        <w:t>43</w:t>
      </w:r>
      <w:r>
        <w:t>届全国中学生物理竞赛复赛</w:t>
      </w:r>
    </w:p>
    <w:p w14:paraId="33F957A1" w14:textId="77777777" w:rsidR="00FC5860" w:rsidRPr="00BE1BCD" w:rsidRDefault="00000000" w:rsidP="00E727DC">
      <w:pPr>
        <w:pStyle w:val="1"/>
      </w:pPr>
      <w:r>
        <w:t>实验试题</w:t>
      </w:r>
    </w:p>
    <w:p w14:paraId="7FA38CA2" w14:textId="77777777" w:rsidR="00FC5860" w:rsidRPr="00BE1BCD" w:rsidRDefault="00000000" w:rsidP="00E727DC">
      <w:r>
        <w:rPr>
          <w:sz w:val="24"/>
        </w:rPr>
        <w:t>考生须知</w:t>
      </w:r>
    </w:p>
    <w:p w14:paraId="40571831" w14:textId="77777777" w:rsidR="00FC5860" w:rsidRPr="00BE1BCD" w:rsidRDefault="00000000" w:rsidP="00E727DC">
      <w:r>
        <w:rPr>
          <w:rFonts w:eastAsia="Times New Roman" w:cs="Times New Roman"/>
          <w:sz w:val="24"/>
        </w:rPr>
        <w:t>1</w:t>
      </w:r>
      <w:r>
        <w:rPr>
          <w:sz w:val="24"/>
        </w:rPr>
        <w:t>、本试题共</w:t>
      </w:r>
      <w:r>
        <w:rPr>
          <w:rFonts w:eastAsia="Times New Roman" w:cs="Times New Roman"/>
          <w:sz w:val="24"/>
        </w:rPr>
        <w:t>3</w:t>
      </w:r>
      <w:r>
        <w:rPr>
          <w:sz w:val="24"/>
        </w:rPr>
        <w:t>道题，</w:t>
      </w:r>
      <w:r>
        <w:rPr>
          <w:rFonts w:eastAsia="Times New Roman" w:cs="Times New Roman"/>
          <w:sz w:val="24"/>
        </w:rPr>
        <w:t>6</w:t>
      </w:r>
      <w:r>
        <w:rPr>
          <w:sz w:val="24"/>
        </w:rPr>
        <w:t>页，总分为</w:t>
      </w:r>
      <w:r>
        <w:rPr>
          <w:rFonts w:eastAsia="Times New Roman" w:cs="Times New Roman"/>
          <w:sz w:val="24"/>
        </w:rPr>
        <w:t>80</w:t>
      </w:r>
      <w:r>
        <w:rPr>
          <w:sz w:val="24"/>
        </w:rPr>
        <w:t>分。</w:t>
      </w:r>
    </w:p>
    <w:p w14:paraId="6847D4A8" w14:textId="77777777" w:rsidR="00FC5860" w:rsidRPr="00BE1BCD" w:rsidRDefault="00000000" w:rsidP="00E727DC">
      <w:r>
        <w:rPr>
          <w:rFonts w:eastAsia="Times New Roman" w:cs="Times New Roman"/>
          <w:sz w:val="24"/>
        </w:rPr>
        <w:t>2</w:t>
      </w:r>
      <w:r>
        <w:rPr>
          <w:sz w:val="24"/>
        </w:rPr>
        <w:t>、如遇试题印刷不清楚的情况，请务必及时向监考老师提出。</w:t>
      </w:r>
    </w:p>
    <w:p w14:paraId="26B62E77" w14:textId="77777777" w:rsidR="00FC5860" w:rsidRPr="00BE1BCD" w:rsidRDefault="00000000" w:rsidP="00E727DC">
      <w:r>
        <w:rPr>
          <w:rFonts w:eastAsia="Times New Roman" w:cs="Times New Roman"/>
          <w:sz w:val="24"/>
        </w:rPr>
        <w:t>3</w:t>
      </w:r>
      <w:r>
        <w:rPr>
          <w:sz w:val="24"/>
        </w:rPr>
        <w:t>、解答一定要写在答题纸指定位置，写在其它地方一律不给分。</w:t>
      </w:r>
    </w:p>
    <w:p w14:paraId="5AFAAD38" w14:textId="77777777" w:rsidR="00E727DC" w:rsidRDefault="00E727DC" w:rsidP="00E727DC">
      <w:pPr>
        <w:rPr>
          <w:sz w:val="24"/>
        </w:rPr>
      </w:pPr>
    </w:p>
    <w:p w14:paraId="10DFA2F3" w14:textId="1202CB81" w:rsidR="00E727DC" w:rsidRDefault="00000000" w:rsidP="00E727DC">
      <w:pPr>
        <w:pStyle w:val="2"/>
      </w:pPr>
      <w:r>
        <w:t>试题一</w:t>
      </w:r>
      <w:r>
        <w:rPr>
          <w:rFonts w:eastAsia="Times New Roman" w:cs="Times New Roman"/>
        </w:rPr>
        <w:t xml:space="preserve"> </w:t>
      </w:r>
      <w:r>
        <w:t>声速测量（</w:t>
      </w:r>
      <w:r>
        <w:rPr>
          <w:rFonts w:eastAsia="Times New Roman" w:cs="Times New Roman"/>
        </w:rPr>
        <w:t>27</w:t>
      </w:r>
      <w:r>
        <w:t>分）</w:t>
      </w:r>
    </w:p>
    <w:p w14:paraId="34D13308" w14:textId="72AA788D" w:rsidR="00FC5860" w:rsidRPr="00BE1BCD" w:rsidRDefault="00000000" w:rsidP="00E727DC">
      <w:pPr>
        <w:ind w:firstLine="420"/>
      </w:pPr>
      <w:r>
        <w:t>声音在介质中的传播速度与介质的特性及状态等因素有关。本实验用压电陶瓷超声换能器来测定超声波在气体、液体中的传播速度。驻波法（共振法）测量声速的实验装置如图</w:t>
      </w:r>
      <w:r>
        <w:rPr>
          <w:rFonts w:eastAsia="Times New Roman" w:cs="Times New Roman"/>
        </w:rPr>
        <w:t>1</w:t>
      </w:r>
      <w:r>
        <w:t>所示，</w:t>
      </w:r>
      <w:r>
        <w:rPr>
          <w:rFonts w:eastAsia="Times New Roman" w:cs="Times New Roman"/>
        </w:rPr>
        <w:t>S1</w:t>
      </w:r>
      <w:r>
        <w:t>、</w:t>
      </w:r>
      <w:r>
        <w:rPr>
          <w:rFonts w:eastAsia="Times New Roman" w:cs="Times New Roman"/>
        </w:rPr>
        <w:t>S2</w:t>
      </w:r>
      <w:r>
        <w:t>为压电换能器，其中</w:t>
      </w:r>
      <w:r>
        <w:rPr>
          <w:rFonts w:eastAsia="Times New Roman" w:cs="Times New Roman"/>
        </w:rPr>
        <w:t>S1</w:t>
      </w:r>
      <w:r>
        <w:t>为声波发生器，</w:t>
      </w:r>
      <w:r>
        <w:rPr>
          <w:rFonts w:eastAsia="Times New Roman" w:cs="Times New Roman"/>
        </w:rPr>
        <w:t>S2</w:t>
      </w:r>
      <w:commentRangeStart w:id="0"/>
      <w:r>
        <w:t>为声波接收器</w:t>
      </w:r>
      <w:commentRangeEnd w:id="0"/>
      <w:r w:rsidR="005A0A8D">
        <w:rPr>
          <w:rStyle w:val="a9"/>
          <w:szCs w:val="24"/>
        </w:rPr>
        <w:commentReference w:id="0"/>
      </w:r>
      <w:r>
        <w:t>。</w:t>
      </w:r>
    </w:p>
    <w:p w14:paraId="589F7A45" w14:textId="77777777" w:rsidR="00FC5860" w:rsidRPr="00BE1BCD" w:rsidRDefault="00000000" w:rsidP="00E727DC">
      <w:r w:rsidRPr="00BE1BCD">
        <w:rPr>
          <w:noProof/>
        </w:rPr>
        <w:drawing>
          <wp:inline distT="0" distB="0" distL="0" distR="0" wp14:anchorId="7508C0C7" wp14:editId="78EAA085">
            <wp:extent cx="4824984" cy="12954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24984" cy="1295400"/>
                    </a:xfrm>
                    <a:prstGeom prst="rect">
                      <a:avLst/>
                    </a:prstGeom>
                  </pic:spPr>
                </pic:pic>
              </a:graphicData>
            </a:graphic>
          </wp:inline>
        </w:drawing>
      </w:r>
    </w:p>
    <w:p w14:paraId="79228407" w14:textId="4B155811" w:rsidR="00FC5860" w:rsidRPr="00BE1BCD" w:rsidRDefault="00000000" w:rsidP="00E727DC">
      <w:r>
        <w:t>1</w:t>
      </w:r>
      <w:r w:rsidR="00E727DC">
        <w:rPr>
          <w:rFonts w:hint="eastAsia"/>
        </w:rPr>
        <w:t>．</w:t>
      </w:r>
      <w:r>
        <w:t>本实验中使用示波器进行测量，其具体设置会影响显示波形。示波器通入方波信号，手动改变示波器某一设置，改变前后屏幕上可分别显示如图</w:t>
      </w:r>
      <w:r>
        <w:rPr>
          <w:rFonts w:eastAsia="Times New Roman" w:cs="Times New Roman"/>
        </w:rPr>
        <w:t>2</w:t>
      </w:r>
      <w:r>
        <w:t>所示的两种波形，说明改变了</w:t>
      </w:r>
      <w:r w:rsidRPr="00BE1BCD">
        <w:t>___________</w:t>
      </w:r>
      <w:r>
        <w:t>设置。</w:t>
      </w:r>
    </w:p>
    <w:p w14:paraId="3C2FEE04" w14:textId="77777777" w:rsidR="00FC5860" w:rsidRPr="00BE1BCD" w:rsidRDefault="00000000" w:rsidP="00E727DC">
      <w:r w:rsidRPr="00BE1BCD">
        <w:rPr>
          <w:noProof/>
        </w:rPr>
        <w:drawing>
          <wp:inline distT="0" distB="0" distL="0" distR="0" wp14:anchorId="6F283BEB" wp14:editId="75892292">
            <wp:extent cx="4171995" cy="1266825"/>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71995" cy="1266825"/>
                    </a:xfrm>
                    <a:prstGeom prst="rect">
                      <a:avLst/>
                    </a:prstGeom>
                  </pic:spPr>
                </pic:pic>
              </a:graphicData>
            </a:graphic>
          </wp:inline>
        </w:drawing>
      </w:r>
    </w:p>
    <w:p w14:paraId="2ADF04FC" w14:textId="77777777" w:rsidR="005A0A8D" w:rsidRDefault="005A0A8D" w:rsidP="00E727DC"/>
    <w:p w14:paraId="15CAD178" w14:textId="21573D7F" w:rsidR="00FC5860" w:rsidRPr="00BE1BCD" w:rsidRDefault="00000000" w:rsidP="00E727DC">
      <w:r>
        <w:t>2</w:t>
      </w:r>
      <w:r w:rsidR="00E727DC">
        <w:rPr>
          <w:rFonts w:hint="eastAsia"/>
        </w:rPr>
        <w:t>．</w:t>
      </w:r>
      <w:r>
        <w:t>为了确保高效激发超声波，超声换能器需处于谐振状态。在本实验中利用图</w:t>
      </w:r>
      <w:r>
        <w:rPr>
          <w:rFonts w:eastAsia="Times New Roman" w:cs="Times New Roman"/>
        </w:rPr>
        <w:t>1</w:t>
      </w:r>
      <w:r>
        <w:t>装置，如何操作才能得到超声换能器精确的谐振频率？</w:t>
      </w:r>
      <w:r w:rsidRPr="00BE1BCD">
        <w:t>___________</w:t>
      </w:r>
      <w:r>
        <w:t>。当两个换能器均已工作在谐振频率，形成稳定驻波，若调节</w:t>
      </w:r>
      <w:r>
        <w:rPr>
          <w:rFonts w:eastAsia="Times New Roman" w:cs="Times New Roman"/>
        </w:rPr>
        <w:t>S2</w:t>
      </w:r>
      <w:r>
        <w:t>使其与</w:t>
      </w:r>
      <w:r>
        <w:rPr>
          <w:rFonts w:eastAsia="Times New Roman" w:cs="Times New Roman"/>
        </w:rPr>
        <w:t>S1</w:t>
      </w:r>
      <w:r>
        <w:t>不平行，会导致实验中</w:t>
      </w:r>
      <w:r>
        <w:rPr>
          <w:rFonts w:eastAsia="Times New Roman" w:cs="Times New Roman"/>
        </w:rPr>
        <w:t>S2</w:t>
      </w:r>
      <w:r>
        <w:t>测量的信号幅度在波节位置</w:t>
      </w:r>
      <w:r w:rsidRPr="00BE1BCD">
        <w:t>___________</w:t>
      </w:r>
      <w:r>
        <w:t>（增大</w:t>
      </w:r>
      <w:r>
        <w:rPr>
          <w:rFonts w:eastAsia="Times New Roman" w:cs="Times New Roman"/>
        </w:rPr>
        <w:t>/</w:t>
      </w:r>
      <w:r>
        <w:t>减小），波腹位置</w:t>
      </w:r>
      <w:r w:rsidRPr="00BE1BCD">
        <w:t>___________</w:t>
      </w:r>
      <w:r>
        <w:t>（增大</w:t>
      </w:r>
      <w:r>
        <w:rPr>
          <w:rFonts w:eastAsia="Times New Roman" w:cs="Times New Roman"/>
        </w:rPr>
        <w:t>/</w:t>
      </w:r>
      <w:r>
        <w:t>减小）。室温升高时，空气中声速会</w:t>
      </w:r>
      <w:r w:rsidRPr="00BE1BCD">
        <w:t>___________</w:t>
      </w:r>
      <w:r>
        <w:t>（增大</w:t>
      </w:r>
      <w:r>
        <w:rPr>
          <w:rFonts w:eastAsia="Times New Roman" w:cs="Times New Roman"/>
        </w:rPr>
        <w:t>/</w:t>
      </w:r>
      <w:r>
        <w:t>减小）。</w:t>
      </w:r>
    </w:p>
    <w:p w14:paraId="7089E4B4" w14:textId="77777777" w:rsidR="005A0A8D" w:rsidRDefault="005A0A8D" w:rsidP="00E727DC"/>
    <w:p w14:paraId="20D29D0C" w14:textId="77180BCE" w:rsidR="00FC5860" w:rsidRPr="00BE1BCD" w:rsidRDefault="00000000" w:rsidP="00E727DC">
      <w:r>
        <w:t>3</w:t>
      </w:r>
      <w:r w:rsidR="00E727DC">
        <w:rPr>
          <w:rFonts w:hint="eastAsia"/>
        </w:rPr>
        <w:t>．</w:t>
      </w:r>
      <w:r>
        <w:t>利用相位法测量水中的声速时，首先在答题纸上完成题图</w:t>
      </w:r>
      <w:r>
        <w:rPr>
          <w:rFonts w:eastAsia="Times New Roman" w:cs="Times New Roman"/>
        </w:rPr>
        <w:t>3</w:t>
      </w:r>
      <w:r>
        <w:t>中连线</w:t>
      </w:r>
      <w:r w:rsidRPr="00BE1BCD">
        <w:t>___________</w:t>
      </w:r>
      <w:r>
        <w:t>，并且将示波器显示模式设置为</w:t>
      </w:r>
      <w:r w:rsidRPr="00BE1BCD">
        <w:t>___________</w:t>
      </w:r>
      <w:r>
        <w:t>，才能观察到李萨如图形。</w:t>
      </w:r>
    </w:p>
    <w:p w14:paraId="4ADF8E88" w14:textId="77777777" w:rsidR="00FC5860" w:rsidRPr="00BE1BCD" w:rsidRDefault="00000000" w:rsidP="00E727DC">
      <w:r w:rsidRPr="00BE1BCD">
        <w:rPr>
          <w:noProof/>
        </w:rPr>
        <w:lastRenderedPageBreak/>
        <w:drawing>
          <wp:inline distT="0" distB="0" distL="0" distR="0" wp14:anchorId="1FBA4C66" wp14:editId="0F2AC702">
            <wp:extent cx="4965613" cy="1333500"/>
            <wp:effectExtent l="0" t="0" r="6985"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65613" cy="1333500"/>
                    </a:xfrm>
                    <a:prstGeom prst="rect">
                      <a:avLst/>
                    </a:prstGeom>
                  </pic:spPr>
                </pic:pic>
              </a:graphicData>
            </a:graphic>
          </wp:inline>
        </w:drawing>
      </w:r>
    </w:p>
    <w:p w14:paraId="23D6BFD2" w14:textId="77777777" w:rsidR="005A0A8D" w:rsidRDefault="005A0A8D" w:rsidP="00E727DC"/>
    <w:p w14:paraId="7D6BC195" w14:textId="133643E1" w:rsidR="00FC5860" w:rsidRPr="00BE1BCD" w:rsidRDefault="00000000" w:rsidP="00E727DC">
      <w:r>
        <w:t>4</w:t>
      </w:r>
      <w:r w:rsidR="00E727DC">
        <w:rPr>
          <w:rFonts w:hint="eastAsia"/>
        </w:rPr>
        <w:t>．</w:t>
      </w:r>
      <w:r>
        <w:t>利用相位法测量水中声速时，信号源频率为</w:t>
      </w:r>
      <w:r>
        <w:rPr>
          <w:rFonts w:eastAsia="Times New Roman" w:cs="Times New Roman"/>
        </w:rPr>
        <w:t>37.00 kHz</w:t>
      </w:r>
      <w:r>
        <w:t>，单向移动</w:t>
      </w:r>
      <w:r>
        <w:rPr>
          <w:rFonts w:eastAsia="Times New Roman" w:cs="Times New Roman"/>
        </w:rPr>
        <w:t>S2</w:t>
      </w:r>
      <w:r>
        <w:t>，从图</w:t>
      </w:r>
      <w:r>
        <w:rPr>
          <w:rFonts w:eastAsia="Times New Roman" w:cs="Times New Roman"/>
        </w:rPr>
        <w:t>4</w:t>
      </w:r>
      <w:r>
        <w:t>（</w:t>
      </w:r>
      <w:r>
        <w:rPr>
          <w:rFonts w:eastAsia="Times New Roman" w:cs="Times New Roman"/>
        </w:rPr>
        <w:t>a</w:t>
      </w:r>
      <w:r>
        <w:t>）的位置移动到图</w:t>
      </w:r>
      <w:r>
        <w:rPr>
          <w:rFonts w:eastAsia="Times New Roman" w:cs="Times New Roman"/>
        </w:rPr>
        <w:t>4</w:t>
      </w:r>
      <w:r>
        <w:t>（</w:t>
      </w:r>
      <w:r>
        <w:rPr>
          <w:rFonts w:eastAsia="Times New Roman" w:cs="Times New Roman"/>
        </w:rPr>
        <w:t>b</w:t>
      </w:r>
      <w:r>
        <w:t>）的位置，对应的李萨如图形由图</w:t>
      </w:r>
      <w:r>
        <w:rPr>
          <w:rFonts w:eastAsia="Times New Roman" w:cs="Times New Roman"/>
        </w:rPr>
        <w:t>4</w:t>
      </w:r>
      <w:r>
        <w:t>（</w:t>
      </w:r>
      <w:r>
        <w:rPr>
          <w:rFonts w:eastAsia="Times New Roman" w:cs="Times New Roman"/>
        </w:rPr>
        <w:t>c</w:t>
      </w:r>
      <w:r>
        <w:t>）转变为图</w:t>
      </w:r>
      <w:r>
        <w:rPr>
          <w:rFonts w:eastAsia="Times New Roman" w:cs="Times New Roman"/>
        </w:rPr>
        <w:t>4</w:t>
      </w:r>
      <w:r>
        <w:t>（</w:t>
      </w:r>
      <w:r>
        <w:rPr>
          <w:rFonts w:eastAsia="Times New Roman" w:cs="Times New Roman"/>
        </w:rPr>
        <w:t>d</w:t>
      </w:r>
      <w:r>
        <w:t>），则当</w:t>
      </w:r>
      <w:r>
        <w:rPr>
          <w:rFonts w:eastAsia="Times New Roman" w:cs="Times New Roman"/>
        </w:rPr>
        <w:t>S2</w:t>
      </w:r>
      <w:r>
        <w:t>移动到</w:t>
      </w:r>
      <w:r w:rsidRPr="00BE1BCD">
        <w:t>___________</w:t>
      </w:r>
      <w:r>
        <w:rPr>
          <w:rFonts w:eastAsia="Times New Roman" w:cs="Times New Roman"/>
        </w:rPr>
        <w:t>cm</w:t>
      </w:r>
      <w:r>
        <w:t>时，李萨如图形再一次变为图</w:t>
      </w:r>
      <w:r>
        <w:rPr>
          <w:rFonts w:eastAsia="Times New Roman" w:cs="Times New Roman"/>
        </w:rPr>
        <w:t>4</w:t>
      </w:r>
      <w:r>
        <w:t>（</w:t>
      </w:r>
      <w:r>
        <w:rPr>
          <w:rFonts w:eastAsia="Times New Roman" w:cs="Times New Roman"/>
        </w:rPr>
        <w:t>c</w:t>
      </w:r>
      <w:r>
        <w:t>），此时水中的声波波长是</w:t>
      </w:r>
      <w:r w:rsidRPr="00BE1BCD">
        <w:t>___________</w:t>
      </w:r>
      <w:r>
        <w:rPr>
          <w:rFonts w:eastAsia="Times New Roman" w:cs="Times New Roman"/>
        </w:rPr>
        <w:t>cm</w:t>
      </w:r>
      <w:r>
        <w:t>，水中声速是</w:t>
      </w:r>
      <w:r w:rsidRPr="00BE1BCD">
        <w:t>___________</w:t>
      </w:r>
      <w:r>
        <w:rPr>
          <w:rFonts w:eastAsia="Times New Roman" w:cs="Times New Roman"/>
        </w:rPr>
        <w:t>m/s</w:t>
      </w:r>
      <w:r>
        <w:t>。</w:t>
      </w:r>
    </w:p>
    <w:p w14:paraId="29EE6A97" w14:textId="77777777" w:rsidR="00FC5860" w:rsidRPr="00BE1BCD" w:rsidRDefault="00000000" w:rsidP="00834181">
      <w:pPr>
        <w:jc w:val="center"/>
      </w:pPr>
      <w:r w:rsidRPr="00BE1BCD">
        <w:rPr>
          <w:noProof/>
        </w:rPr>
        <w:drawing>
          <wp:inline distT="0" distB="0" distL="0" distR="0" wp14:anchorId="43B663D6" wp14:editId="0F90E2BE">
            <wp:extent cx="4216988" cy="32766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216988" cy="3276600"/>
                    </a:xfrm>
                    <a:prstGeom prst="rect">
                      <a:avLst/>
                    </a:prstGeom>
                  </pic:spPr>
                </pic:pic>
              </a:graphicData>
            </a:graphic>
          </wp:inline>
        </w:drawing>
      </w:r>
    </w:p>
    <w:p w14:paraId="38FD7EF0" w14:textId="77777777" w:rsidR="005A0A8D" w:rsidRDefault="005A0A8D" w:rsidP="00E727DC"/>
    <w:p w14:paraId="3A7BE744" w14:textId="1724741B" w:rsidR="00FC5860" w:rsidRPr="00BE1BCD" w:rsidRDefault="00000000" w:rsidP="00E727DC">
      <w:r>
        <w:t>5</w:t>
      </w:r>
      <w:r w:rsidR="00E727DC">
        <w:rPr>
          <w:rFonts w:hint="eastAsia"/>
        </w:rPr>
        <w:t>．</w:t>
      </w:r>
      <w:r>
        <w:t>将特定频率的超声换能器浸入装满水的矩形水槽中，超声波经水槽底面反射形成驻波。如果一束激光垂直入射该装置，在后方光屏上就可以观察到题图</w:t>
      </w:r>
      <w:r>
        <w:rPr>
          <w:rFonts w:eastAsia="Times New Roman" w:cs="Times New Roman"/>
        </w:rPr>
        <w:t>5</w:t>
      </w:r>
      <w:r>
        <w:t>所示的图案。说明上述图案形成原因</w:t>
      </w:r>
      <w:r w:rsidRPr="00BE1BCD">
        <w:t>___________</w:t>
      </w:r>
      <w:r>
        <w:t>。激光波长</w:t>
      </w:r>
      <w:r w:rsidRPr="005A0A8D">
        <w:rPr>
          <w:rFonts w:eastAsia="Times New Roman" w:cs="Times New Roman"/>
          <w:i/>
          <w:iCs/>
        </w:rPr>
        <w:t>λ</w:t>
      </w:r>
      <w:r>
        <w:t>为</w:t>
      </w:r>
      <w:r>
        <w:rPr>
          <w:rFonts w:eastAsia="Times New Roman" w:cs="Times New Roman"/>
        </w:rPr>
        <w:t>635 nm</w:t>
      </w:r>
      <w:r>
        <w:t>，</w:t>
      </w:r>
      <w:r>
        <w:rPr>
          <w:rFonts w:eastAsia="Times New Roman" w:cs="Times New Roman"/>
          <w:i/>
        </w:rPr>
        <w:t>S</w:t>
      </w:r>
      <w:r>
        <w:t>为</w:t>
      </w:r>
      <w:r>
        <w:rPr>
          <w:rFonts w:eastAsia="Times New Roman" w:cs="Times New Roman"/>
        </w:rPr>
        <w:t>256.13 cm</w:t>
      </w:r>
      <w:r>
        <w:t>，超声换能器工作频率</w:t>
      </w:r>
      <w:r>
        <w:rPr>
          <w:rFonts w:eastAsia="Times New Roman" w:cs="Times New Roman"/>
          <w:i/>
        </w:rPr>
        <w:t>f</w:t>
      </w:r>
      <w:r>
        <w:t>为</w:t>
      </w:r>
      <w:r>
        <w:rPr>
          <w:rFonts w:eastAsia="Times New Roman" w:cs="Times New Roman"/>
        </w:rPr>
        <w:t>9465 kHz</w:t>
      </w:r>
      <w:r>
        <w:t>，</w:t>
      </w:r>
      <w:r>
        <w:rPr>
          <w:rFonts w:eastAsia="Times New Roman" w:cs="Times New Roman"/>
          <w:i/>
        </w:rPr>
        <w:t>θ</w:t>
      </w:r>
      <w:r>
        <w:t>满足小角度近似，则相邻光斑等间距（距离用</w:t>
      </w:r>
      <w:r w:rsidRPr="005A0A8D">
        <w:rPr>
          <w:rFonts w:eastAsia="Times New Roman" w:cs="Times New Roman"/>
          <w:i/>
          <w:iCs/>
        </w:rPr>
        <w:t>d</w:t>
      </w:r>
      <w:r>
        <w:t>表示），各光斑位置见图</w:t>
      </w:r>
      <w:r>
        <w:rPr>
          <w:rFonts w:eastAsia="Times New Roman" w:cs="Times New Roman"/>
        </w:rPr>
        <w:t>5</w:t>
      </w:r>
      <w:r>
        <w:t>。光通过水槽的时间远小于声波周期，给出声波波长的计算公式</w:t>
      </w:r>
      <w:r w:rsidRPr="00BE1BCD">
        <w:t>___________</w:t>
      </w:r>
      <w:r>
        <w:t>；用最小二乘法计算水槽中声波波长的</w:t>
      </w:r>
      <w:r>
        <w:rPr>
          <w:rFonts w:eastAsia="Times New Roman" w:cs="Times New Roman"/>
        </w:rPr>
        <w:t>A</w:t>
      </w:r>
      <w:r>
        <w:t>类不确定度为</w:t>
      </w:r>
      <w:r w:rsidRPr="00BE1BCD">
        <w:t>___________</w:t>
      </w:r>
      <w:r>
        <w:rPr>
          <w:rFonts w:eastAsia="Times New Roman" w:cs="Times New Roman"/>
        </w:rPr>
        <w:t>mm</w:t>
      </w:r>
      <w:r>
        <w:t>，声波波长为</w:t>
      </w:r>
      <w:r w:rsidRPr="00BE1BCD">
        <w:t>___________</w:t>
      </w:r>
      <w:r>
        <w:rPr>
          <w:rFonts w:eastAsia="Times New Roman" w:cs="Times New Roman"/>
        </w:rPr>
        <w:t>mm</w:t>
      </w:r>
      <w:r>
        <w:t>（不确定度有效数字保留两位，据此确定结果的有效数字），水槽中声速为</w:t>
      </w:r>
      <w:r w:rsidRPr="00BE1BCD">
        <w:t>___________</w:t>
      </w:r>
      <w:r>
        <w:rPr>
          <w:rFonts w:eastAsia="Times New Roman" w:cs="Times New Roman"/>
        </w:rPr>
        <w:t>m/s</w:t>
      </w:r>
      <w:r>
        <w:t>。若此实验中使用的水、温度、湿度等实验条件与</w:t>
      </w:r>
      <w:r>
        <w:rPr>
          <w:rFonts w:eastAsia="Times New Roman" w:cs="Times New Roman"/>
        </w:rPr>
        <w:t>4</w:t>
      </w:r>
      <w:r>
        <w:t>完全一致，测得水中声速存在一定差异，主要原因是</w:t>
      </w:r>
      <w:r w:rsidRPr="00BE1BCD">
        <w:t>___________</w:t>
      </w:r>
      <w:r>
        <w:t>。</w:t>
      </w:r>
    </w:p>
    <w:p w14:paraId="3E63EF53" w14:textId="77777777" w:rsidR="00FC5860" w:rsidRPr="00BE1BCD" w:rsidRDefault="00000000" w:rsidP="00834181">
      <w:pPr>
        <w:jc w:val="center"/>
        <w:rPr>
          <w:color w:val="000000"/>
        </w:rPr>
      </w:pPr>
      <w:r w:rsidRPr="00BE1BCD">
        <w:rPr>
          <w:noProof/>
        </w:rPr>
        <w:lastRenderedPageBreak/>
        <w:drawing>
          <wp:inline distT="0" distB="0" distL="0" distR="0" wp14:anchorId="5379019C" wp14:editId="75F4018C">
            <wp:extent cx="4218214" cy="2362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4218214" cy="2362200"/>
                    </a:xfrm>
                    <a:prstGeom prst="rect">
                      <a:avLst/>
                    </a:prstGeom>
                  </pic:spPr>
                </pic:pic>
              </a:graphicData>
            </a:graphic>
          </wp:inline>
        </w:drawing>
      </w:r>
    </w:p>
    <w:p w14:paraId="0D6EE640" w14:textId="77777777" w:rsidR="00E727DC" w:rsidRPr="00E727DC" w:rsidRDefault="00000000" w:rsidP="00E727DC">
      <w:pPr>
        <w:rPr>
          <w:color w:val="EE0000"/>
        </w:rPr>
      </w:pPr>
      <w:r w:rsidRPr="00E727DC">
        <w:rPr>
          <w:color w:val="EE0000"/>
        </w:rPr>
        <w:t>【解析】</w:t>
      </w:r>
    </w:p>
    <w:p w14:paraId="4E49F79F" w14:textId="1D96DC86" w:rsidR="00143546" w:rsidRPr="00E727DC" w:rsidRDefault="00E727DC" w:rsidP="00E727DC">
      <w:pPr>
        <w:rPr>
          <w:color w:val="EE0000"/>
        </w:rPr>
      </w:pPr>
      <w:r w:rsidRPr="00E727DC">
        <w:rPr>
          <w:color w:val="EE0000"/>
        </w:rPr>
        <w:t>1</w:t>
      </w:r>
      <w:r w:rsidRPr="00E727DC">
        <w:rPr>
          <w:color w:val="EE0000"/>
        </w:rPr>
        <w:t>．当示波器设置为直流耦合时，信号的直流分量和交流分量全部进入示波器，显示的是电平平直、边沿陡峭的标准方波，对应题图的波形</w:t>
      </w:r>
      <w:r w:rsidRPr="00E727DC">
        <w:rPr>
          <w:color w:val="EE0000"/>
        </w:rPr>
        <w:t>1</w:t>
      </w:r>
      <w:r w:rsidRPr="00E727DC">
        <w:rPr>
          <w:color w:val="EE0000"/>
        </w:rPr>
        <w:t>；当示波器</w:t>
      </w:r>
      <w:r w:rsidRPr="00E727DC">
        <w:rPr>
          <w:color w:val="EE0000"/>
        </w:rPr>
        <w:t>Y</w:t>
      </w:r>
      <w:r w:rsidRPr="00E727DC">
        <w:rPr>
          <w:color w:val="EE0000"/>
        </w:rPr>
        <w:t>轴设置从直流耦合切换为交流耦合时，示波器输入回路串联的隔直电容会阻断方波的直流分量，仅允许交流分量通过。电容的充放电效应会让方波的平顶部分出现倾斜畸变，最终显示为波形</w:t>
      </w:r>
      <w:r w:rsidRPr="00E727DC">
        <w:rPr>
          <w:color w:val="EE0000"/>
        </w:rPr>
        <w:t>2</w:t>
      </w:r>
      <w:r w:rsidRPr="00E727DC">
        <w:rPr>
          <w:color w:val="EE0000"/>
        </w:rPr>
        <w:t>的带斜坡的类方波。</w:t>
      </w:r>
    </w:p>
    <w:p w14:paraId="47982D57" w14:textId="1F4A16A2" w:rsidR="00143546" w:rsidRPr="00E727DC" w:rsidRDefault="00A12F9D" w:rsidP="00A12F9D">
      <w:pPr>
        <w:rPr>
          <w:color w:val="EE0000"/>
        </w:rPr>
      </w:pPr>
      <w:r w:rsidRPr="001E2C07">
        <w:rPr>
          <w:color w:val="EE0000"/>
        </w:rPr>
        <w:t>2</w:t>
      </w:r>
      <w:r w:rsidRPr="001E2C07">
        <w:rPr>
          <w:rFonts w:hint="eastAsia"/>
          <w:color w:val="EE0000"/>
        </w:rPr>
        <w:t>．（</w:t>
      </w:r>
      <w:r w:rsidRPr="001E2C07">
        <w:rPr>
          <w:rFonts w:hint="eastAsia"/>
          <w:color w:val="EE0000"/>
        </w:rPr>
        <w:t>1</w:t>
      </w:r>
      <w:r w:rsidRPr="001E2C07">
        <w:rPr>
          <w:rFonts w:hint="eastAsia"/>
          <w:color w:val="EE0000"/>
        </w:rPr>
        <w:t>）</w:t>
      </w:r>
      <w:r w:rsidRPr="001E2C07">
        <w:rPr>
          <w:color w:val="EE0000"/>
        </w:rPr>
        <w:t>将</w:t>
      </w:r>
      <w:r w:rsidRPr="00E727DC">
        <w:rPr>
          <w:color w:val="EE0000"/>
        </w:rPr>
        <w:t>S1</w:t>
      </w:r>
      <w:r w:rsidRPr="00E727DC">
        <w:rPr>
          <w:color w:val="EE0000"/>
        </w:rPr>
        <w:t>、</w:t>
      </w:r>
      <w:r w:rsidRPr="00E727DC">
        <w:rPr>
          <w:color w:val="EE0000"/>
        </w:rPr>
        <w:t>S2</w:t>
      </w:r>
      <w:r w:rsidRPr="00E727DC">
        <w:rPr>
          <w:color w:val="EE0000"/>
        </w:rPr>
        <w:t>位置固定，调节信号发生器频率，直至示波器信号强度最大，之后反复交替微调</w:t>
      </w:r>
      <w:r w:rsidRPr="00E727DC">
        <w:rPr>
          <w:color w:val="EE0000"/>
        </w:rPr>
        <w:t>S2</w:t>
      </w:r>
      <w:r w:rsidRPr="00E727DC">
        <w:rPr>
          <w:color w:val="EE0000"/>
        </w:rPr>
        <w:t>位置和信号发生器频率，找到示波器信号强度最大时对应的频率，当信号幅度达到最大值时，此时信号源的输出频率就是换能器的精确谐振频率。</w:t>
      </w:r>
    </w:p>
    <w:p w14:paraId="34104C68" w14:textId="0FC982DD" w:rsidR="00143546" w:rsidRPr="00E727DC" w:rsidRDefault="00A12F9D" w:rsidP="00E727DC">
      <w:pPr>
        <w:rPr>
          <w:color w:val="EE0000"/>
        </w:rPr>
      </w:pPr>
      <w:r>
        <w:rPr>
          <w:rFonts w:hint="eastAsia"/>
          <w:color w:val="EE0000"/>
        </w:rPr>
        <w:t>（</w:t>
      </w:r>
      <w:r>
        <w:rPr>
          <w:rFonts w:hint="eastAsia"/>
          <w:color w:val="EE0000"/>
        </w:rPr>
        <w:t>2</w:t>
      </w:r>
      <w:r>
        <w:rPr>
          <w:rFonts w:hint="eastAsia"/>
          <w:color w:val="EE0000"/>
        </w:rPr>
        <w:t>）（</w:t>
      </w:r>
      <w:r>
        <w:rPr>
          <w:rFonts w:hint="eastAsia"/>
          <w:color w:val="EE0000"/>
        </w:rPr>
        <w:t>3</w:t>
      </w:r>
      <w:r>
        <w:rPr>
          <w:rFonts w:hint="eastAsia"/>
          <w:color w:val="EE0000"/>
        </w:rPr>
        <w:t>）</w:t>
      </w:r>
      <w:r w:rsidRPr="00E727DC">
        <w:rPr>
          <w:color w:val="EE0000"/>
        </w:rPr>
        <w:t>驻波的形成前提是</w:t>
      </w:r>
      <w:r w:rsidRPr="00E727DC">
        <w:rPr>
          <w:color w:val="EE0000"/>
        </w:rPr>
        <w:t>S2</w:t>
      </w:r>
      <w:r w:rsidRPr="00E727DC">
        <w:rPr>
          <w:color w:val="EE0000"/>
        </w:rPr>
        <w:t>的反射波与</w:t>
      </w:r>
      <w:r w:rsidRPr="00E727DC">
        <w:rPr>
          <w:color w:val="EE0000"/>
        </w:rPr>
        <w:t>S1</w:t>
      </w:r>
      <w:r w:rsidRPr="00E727DC">
        <w:rPr>
          <w:color w:val="EE0000"/>
        </w:rPr>
        <w:t>的入射波严格沿同一直线反向传播、叠加。若</w:t>
      </w:r>
      <w:r w:rsidRPr="00E727DC">
        <w:rPr>
          <w:color w:val="EE0000"/>
        </w:rPr>
        <w:t>S2</w:t>
      </w:r>
      <w:r w:rsidRPr="00E727DC">
        <w:rPr>
          <w:color w:val="EE0000"/>
        </w:rPr>
        <w:t>与</w:t>
      </w:r>
      <w:r w:rsidRPr="00E727DC">
        <w:rPr>
          <w:color w:val="EE0000"/>
        </w:rPr>
        <w:t>S1</w:t>
      </w:r>
      <w:r w:rsidRPr="00E727DC">
        <w:rPr>
          <w:color w:val="EE0000"/>
        </w:rPr>
        <w:t>不平行，入射声波斜入射到</w:t>
      </w:r>
      <w:r w:rsidRPr="00E727DC">
        <w:rPr>
          <w:color w:val="EE0000"/>
        </w:rPr>
        <w:t>S2</w:t>
      </w:r>
      <w:r w:rsidRPr="00E727DC">
        <w:rPr>
          <w:color w:val="EE0000"/>
        </w:rPr>
        <w:t>表面后，反射波会偏离原传播路径，无法和入射波共线叠加形成规则稳定的驻波场，原本理想驻波场中</w:t>
      </w:r>
      <w:r w:rsidRPr="00E727DC">
        <w:rPr>
          <w:color w:val="EE0000"/>
        </w:rPr>
        <w:t>“</w:t>
      </w:r>
      <w:r w:rsidRPr="00E727DC">
        <w:rPr>
          <w:color w:val="EE0000"/>
        </w:rPr>
        <w:t>波节处合振动振幅为</w:t>
      </w:r>
      <w:r w:rsidRPr="00E727DC">
        <w:rPr>
          <w:color w:val="EE0000"/>
        </w:rPr>
        <w:t>0</w:t>
      </w:r>
      <w:r w:rsidRPr="00E727DC">
        <w:rPr>
          <w:color w:val="EE0000"/>
        </w:rPr>
        <w:t>、波腹处合振动振幅为</w:t>
      </w:r>
      <w:r w:rsidRPr="00E727DC">
        <w:rPr>
          <w:color w:val="EE0000"/>
        </w:rPr>
        <w:t>2</w:t>
      </w:r>
      <w:r w:rsidRPr="00E727DC">
        <w:rPr>
          <w:color w:val="EE0000"/>
        </w:rPr>
        <w:t>倍入射振幅</w:t>
      </w:r>
      <w:r w:rsidRPr="00E727DC">
        <w:rPr>
          <w:color w:val="EE0000"/>
        </w:rPr>
        <w:t>”</w:t>
      </w:r>
      <w:r w:rsidRPr="00E727DC">
        <w:rPr>
          <w:color w:val="EE0000"/>
        </w:rPr>
        <w:t>的分布被完全破坏。则当</w:t>
      </w:r>
      <w:r w:rsidRPr="00E727DC">
        <w:rPr>
          <w:color w:val="EE0000"/>
        </w:rPr>
        <w:t>S2</w:t>
      </w:r>
      <w:r w:rsidRPr="00E727DC">
        <w:rPr>
          <w:color w:val="EE0000"/>
        </w:rPr>
        <w:t>与</w:t>
      </w:r>
      <w:r w:rsidRPr="00E727DC">
        <w:rPr>
          <w:color w:val="EE0000"/>
        </w:rPr>
        <w:t>S1</w:t>
      </w:r>
      <w:r w:rsidRPr="00E727DC">
        <w:rPr>
          <w:color w:val="EE0000"/>
        </w:rPr>
        <w:t>不平行时，波节位置测量的信号幅度增大，波腹位置测量的信号幅度减小。</w:t>
      </w:r>
    </w:p>
    <w:p w14:paraId="704FF789" w14:textId="12B225A2" w:rsidR="00143546" w:rsidRPr="00E727DC" w:rsidRDefault="00A12F9D" w:rsidP="00E727DC">
      <w:pPr>
        <w:rPr>
          <w:color w:val="EE0000"/>
        </w:rPr>
      </w:pPr>
      <w:r>
        <w:rPr>
          <w:rFonts w:hint="eastAsia"/>
          <w:color w:val="EE0000"/>
        </w:rPr>
        <w:t>（</w:t>
      </w:r>
      <w:r>
        <w:rPr>
          <w:rFonts w:hint="eastAsia"/>
          <w:color w:val="EE0000"/>
        </w:rPr>
        <w:t>4</w:t>
      </w:r>
      <w:r>
        <w:rPr>
          <w:rFonts w:hint="eastAsia"/>
          <w:color w:val="EE0000"/>
        </w:rPr>
        <w:t>）</w:t>
      </w:r>
      <w:r w:rsidRPr="00E727DC">
        <w:rPr>
          <w:color w:val="EE0000"/>
        </w:rPr>
        <w:t>空气中声速近似满足</w:t>
      </w:r>
      <w:r w:rsidR="001E2C07" w:rsidRPr="001E2C07">
        <w:rPr>
          <w:rFonts w:ascii="Book Antiqua" w:hAnsi="Book Antiqua"/>
          <w:i/>
          <w:iCs/>
          <w:color w:val="EE0000"/>
        </w:rPr>
        <w:t>v</w:t>
      </w:r>
      <w:r w:rsidR="001E2C07">
        <w:rPr>
          <w:rFonts w:hint="eastAsia"/>
          <w:color w:val="EE0000"/>
        </w:rPr>
        <w:t xml:space="preserve"> </w:t>
      </w:r>
      <w:r w:rsidR="001E2C07">
        <w:rPr>
          <w:rFonts w:hint="eastAsia"/>
          <w:color w:val="EE0000"/>
        </w:rPr>
        <w:t>∝</w:t>
      </w:r>
      <w:r w:rsidR="001E2C07">
        <w:rPr>
          <w:rFonts w:hint="eastAsia"/>
          <w:color w:val="EE0000"/>
        </w:rPr>
        <w:t xml:space="preserve"> </w:t>
      </w:r>
      <w:r w:rsidR="001E2C07">
        <w:rPr>
          <w:color w:val="EE0000"/>
        </w:rPr>
        <w:fldChar w:fldCharType="begin"/>
      </w:r>
      <w:r w:rsidR="001E2C07">
        <w:rPr>
          <w:color w:val="EE0000"/>
        </w:rPr>
        <w:instrText xml:space="preserve"> </w:instrText>
      </w:r>
      <w:r w:rsidR="001E2C07">
        <w:rPr>
          <w:rFonts w:hint="eastAsia"/>
          <w:color w:val="EE0000"/>
        </w:rPr>
        <w:instrText>EQ \R(</w:instrText>
      </w:r>
      <w:r w:rsidR="001E2C07" w:rsidRPr="001E2C07">
        <w:rPr>
          <w:rFonts w:hint="eastAsia"/>
          <w:i/>
          <w:iCs/>
          <w:color w:val="EE0000"/>
        </w:rPr>
        <w:instrText>T</w:instrText>
      </w:r>
      <w:r w:rsidR="001E2C07">
        <w:rPr>
          <w:rFonts w:hint="eastAsia"/>
          <w:color w:val="EE0000"/>
        </w:rPr>
        <w:instrText>)</w:instrText>
      </w:r>
      <w:r w:rsidR="001E2C07">
        <w:rPr>
          <w:color w:val="EE0000"/>
        </w:rPr>
        <w:instrText xml:space="preserve"> </w:instrText>
      </w:r>
      <w:r w:rsidR="001E2C07">
        <w:rPr>
          <w:color w:val="EE0000"/>
        </w:rPr>
        <w:fldChar w:fldCharType="separate"/>
      </w:r>
      <w:r w:rsidR="001E2C07">
        <w:rPr>
          <w:color w:val="EE0000"/>
        </w:rPr>
        <w:fldChar w:fldCharType="end"/>
      </w:r>
      <w:r w:rsidRPr="00E727DC">
        <w:rPr>
          <w:color w:val="EE0000"/>
        </w:rPr>
        <w:t>（</w:t>
      </w:r>
      <w:r w:rsidR="001E2C07" w:rsidRPr="001E2C07">
        <w:rPr>
          <w:rFonts w:hint="eastAsia"/>
          <w:i/>
          <w:iCs/>
          <w:color w:val="EE0000"/>
        </w:rPr>
        <w:t>T</w:t>
      </w:r>
      <w:r w:rsidRPr="00E727DC">
        <w:rPr>
          <w:color w:val="EE0000"/>
        </w:rPr>
        <w:t>为热力学温度），室温升高时空气分子热运动加剧，声速随之增大。</w:t>
      </w:r>
    </w:p>
    <w:p w14:paraId="722C352A" w14:textId="64FE14C2" w:rsidR="00143546" w:rsidRPr="001E2C07" w:rsidRDefault="00A12F9D" w:rsidP="00A12F9D">
      <w:pPr>
        <w:rPr>
          <w:color w:val="EE0000"/>
        </w:rPr>
      </w:pPr>
      <w:r w:rsidRPr="001E2C07">
        <w:rPr>
          <w:rFonts w:hint="eastAsia"/>
          <w:color w:val="EE0000"/>
        </w:rPr>
        <w:t>3</w:t>
      </w:r>
      <w:r w:rsidRPr="001E2C07">
        <w:rPr>
          <w:rFonts w:hint="eastAsia"/>
          <w:color w:val="EE0000"/>
        </w:rPr>
        <w:t>．（</w:t>
      </w:r>
      <w:r w:rsidRPr="001E2C07">
        <w:rPr>
          <w:rFonts w:hint="eastAsia"/>
          <w:color w:val="EE0000"/>
        </w:rPr>
        <w:t>1</w:t>
      </w:r>
      <w:r w:rsidRPr="001E2C07">
        <w:rPr>
          <w:rFonts w:hint="eastAsia"/>
          <w:color w:val="EE0000"/>
        </w:rPr>
        <w:t>）</w:t>
      </w:r>
      <w:r w:rsidRPr="001E2C07">
        <w:rPr>
          <w:color w:val="EE0000"/>
        </w:rPr>
        <w:t>利用相位法测量水中的声速时，完成题图</w:t>
      </w:r>
      <w:r w:rsidRPr="001E2C07">
        <w:rPr>
          <w:rFonts w:eastAsia="Times New Roman" w:cs="Times New Roman"/>
          <w:color w:val="EE0000"/>
        </w:rPr>
        <w:t>3</w:t>
      </w:r>
      <w:r w:rsidRPr="001E2C07">
        <w:rPr>
          <w:color w:val="EE0000"/>
        </w:rPr>
        <w:t>中连线如图所示。</w:t>
      </w:r>
    </w:p>
    <w:p w14:paraId="2500771C" w14:textId="77777777" w:rsidR="00143546" w:rsidRPr="00E727DC" w:rsidRDefault="00000000" w:rsidP="00E727DC">
      <w:pPr>
        <w:rPr>
          <w:color w:val="EE0000"/>
        </w:rPr>
      </w:pPr>
      <w:r w:rsidRPr="00E727DC">
        <w:rPr>
          <w:noProof/>
          <w:color w:val="EE0000"/>
        </w:rPr>
        <w:drawing>
          <wp:inline distT="0" distB="0" distL="0" distR="0" wp14:anchorId="7A741F98" wp14:editId="1CE5805E">
            <wp:extent cx="4890072" cy="1114425"/>
            <wp:effectExtent l="0" t="0" r="635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90072" cy="1114425"/>
                    </a:xfrm>
                    <a:prstGeom prst="rect">
                      <a:avLst/>
                    </a:prstGeom>
                  </pic:spPr>
                </pic:pic>
              </a:graphicData>
            </a:graphic>
          </wp:inline>
        </w:drawing>
      </w:r>
    </w:p>
    <w:p w14:paraId="1DE6218D" w14:textId="079E3A02" w:rsidR="00143546" w:rsidRPr="00E727DC" w:rsidRDefault="00A12F9D" w:rsidP="00E727DC">
      <w:pPr>
        <w:rPr>
          <w:color w:val="EE0000"/>
        </w:rPr>
      </w:pPr>
      <w:r>
        <w:rPr>
          <w:rFonts w:hint="eastAsia"/>
          <w:color w:val="EE0000"/>
        </w:rPr>
        <w:t>（</w:t>
      </w:r>
      <w:r>
        <w:rPr>
          <w:rFonts w:hint="eastAsia"/>
          <w:color w:val="EE0000"/>
        </w:rPr>
        <w:t>2</w:t>
      </w:r>
      <w:r>
        <w:rPr>
          <w:rFonts w:hint="eastAsia"/>
          <w:color w:val="EE0000"/>
        </w:rPr>
        <w:t>）</w:t>
      </w:r>
      <w:r w:rsidRPr="00E727DC">
        <w:rPr>
          <w:color w:val="EE0000"/>
        </w:rPr>
        <w:t>李萨如图形需要将两个同频率的正交电信号分别输入示波器的</w:t>
      </w:r>
      <w:r w:rsidRPr="00E727DC">
        <w:rPr>
          <w:color w:val="EE0000"/>
        </w:rPr>
        <w:t>X</w:t>
      </w:r>
      <w:r w:rsidRPr="00E727DC">
        <w:rPr>
          <w:color w:val="EE0000"/>
        </w:rPr>
        <w:t>、</w:t>
      </w:r>
      <w:r w:rsidRPr="00E727DC">
        <w:rPr>
          <w:color w:val="EE0000"/>
        </w:rPr>
        <w:t>Y</w:t>
      </w:r>
      <w:r w:rsidRPr="00E727DC">
        <w:rPr>
          <w:color w:val="EE0000"/>
        </w:rPr>
        <w:t>偏转板，因此要切换到</w:t>
      </w:r>
      <w:r w:rsidRPr="00E727DC">
        <w:rPr>
          <w:color w:val="EE0000"/>
        </w:rPr>
        <w:t>X-Y</w:t>
      </w:r>
      <w:r w:rsidRPr="00E727DC">
        <w:rPr>
          <w:color w:val="EE0000"/>
        </w:rPr>
        <w:t>显示模式，把发射端的激励信号作为</w:t>
      </w:r>
      <w:r w:rsidRPr="00E727DC">
        <w:rPr>
          <w:color w:val="EE0000"/>
        </w:rPr>
        <w:t>X</w:t>
      </w:r>
      <w:r w:rsidRPr="00E727DC">
        <w:rPr>
          <w:color w:val="EE0000"/>
        </w:rPr>
        <w:t>轴输入，接收端的信号作为</w:t>
      </w:r>
      <w:r w:rsidRPr="00E727DC">
        <w:rPr>
          <w:color w:val="EE0000"/>
        </w:rPr>
        <w:t>Y</w:t>
      </w:r>
      <w:r w:rsidRPr="00E727DC">
        <w:rPr>
          <w:color w:val="EE0000"/>
        </w:rPr>
        <w:t>轴输入。</w:t>
      </w:r>
    </w:p>
    <w:p w14:paraId="7AC5B3E5" w14:textId="2183B355" w:rsidR="00143546" w:rsidRPr="00E727DC" w:rsidRDefault="00E727DC" w:rsidP="00E727DC">
      <w:pPr>
        <w:rPr>
          <w:color w:val="EE0000"/>
        </w:rPr>
      </w:pPr>
      <w:r w:rsidRPr="00E727DC">
        <w:rPr>
          <w:rFonts w:hint="eastAsia"/>
          <w:color w:val="EE0000"/>
        </w:rPr>
        <w:t>4</w:t>
      </w:r>
      <w:r w:rsidRPr="00E727DC">
        <w:rPr>
          <w:rFonts w:hint="eastAsia"/>
          <w:color w:val="EE0000"/>
        </w:rPr>
        <w:t>．（</w:t>
      </w:r>
      <w:r w:rsidRPr="00E727DC">
        <w:rPr>
          <w:rFonts w:hint="eastAsia"/>
          <w:color w:val="EE0000"/>
        </w:rPr>
        <w:t>1</w:t>
      </w:r>
      <w:r w:rsidRPr="00E727DC">
        <w:rPr>
          <w:rFonts w:hint="eastAsia"/>
          <w:color w:val="EE0000"/>
        </w:rPr>
        <w:t>）</w:t>
      </w:r>
      <w:r w:rsidRPr="00E727DC">
        <w:rPr>
          <w:color w:val="EE0000"/>
        </w:rPr>
        <w:t>图</w:t>
      </w:r>
      <w:r w:rsidRPr="00E727DC">
        <w:rPr>
          <w:rFonts w:hint="eastAsia"/>
          <w:color w:val="EE0000"/>
        </w:rPr>
        <w:t>（</w:t>
      </w:r>
      <w:r w:rsidRPr="00E727DC">
        <w:rPr>
          <w:rFonts w:hint="eastAsia"/>
          <w:color w:val="EE0000"/>
        </w:rPr>
        <w:t>a</w:t>
      </w:r>
      <w:r w:rsidRPr="00E727DC">
        <w:rPr>
          <w:rFonts w:hint="eastAsia"/>
          <w:color w:val="EE0000"/>
        </w:rPr>
        <w:t>）</w:t>
      </w:r>
      <w:r w:rsidRPr="00E727DC">
        <w:rPr>
          <w:color w:val="EE0000"/>
        </w:rPr>
        <w:t>游标卡尺</w:t>
      </w:r>
      <w:r w:rsidRPr="00E727DC">
        <w:rPr>
          <w:color w:val="EE0000"/>
        </w:rPr>
        <w:t>50</w:t>
      </w:r>
      <w:r w:rsidRPr="00E727DC">
        <w:rPr>
          <w:color w:val="EE0000"/>
        </w:rPr>
        <w:t>分度，读数为</w:t>
      </w:r>
      <w:r w:rsidRPr="00E727DC">
        <w:rPr>
          <w:color w:val="EE0000"/>
        </w:rPr>
        <w:object w:dxaOrig="3420" w:dyaOrig="285" w14:anchorId="490313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70.9pt;height:14.25pt" o:ole="">
            <v:imagedata r:id="rId19" o:title="eqId19a5df68439aa2eb7f3f8368b2e9473e"/>
          </v:shape>
          <o:OLEObject Type="Embed" ProgID="Equation.DSMT4" ShapeID="_x0000_i1025" DrawAspect="Content" ObjectID="_1852995331" r:id="rId20"/>
        </w:object>
      </w:r>
    </w:p>
    <w:p w14:paraId="0D935147" w14:textId="27A8D082" w:rsidR="00143546" w:rsidRPr="00E727DC" w:rsidRDefault="00000000" w:rsidP="00E727DC">
      <w:pPr>
        <w:rPr>
          <w:color w:val="EE0000"/>
        </w:rPr>
      </w:pPr>
      <w:r w:rsidRPr="00E727DC">
        <w:rPr>
          <w:color w:val="EE0000"/>
        </w:rPr>
        <w:t>图</w:t>
      </w:r>
      <w:r w:rsidR="00E727DC">
        <w:rPr>
          <w:color w:val="EE0000"/>
        </w:rPr>
        <w:t>（</w:t>
      </w:r>
      <w:r w:rsidRPr="00E727DC">
        <w:rPr>
          <w:color w:val="EE0000"/>
        </w:rPr>
        <w:t>b</w:t>
      </w:r>
      <w:r w:rsidR="00E727DC">
        <w:rPr>
          <w:color w:val="EE0000"/>
        </w:rPr>
        <w:t>）</w:t>
      </w:r>
      <w:r w:rsidRPr="00E727DC">
        <w:rPr>
          <w:color w:val="EE0000"/>
        </w:rPr>
        <w:t>读数为</w:t>
      </w:r>
      <w:r w:rsidRPr="00E727DC">
        <w:rPr>
          <w:color w:val="EE0000"/>
        </w:rPr>
        <w:object w:dxaOrig="3420" w:dyaOrig="285" w14:anchorId="162252DC">
          <v:shape id="_x0000_i1026" type="#_x0000_t75" alt="学科网(www.zxxk.com)--教育资源门户，提供试卷、教案、课件、论文、素材以及各类教学资源下载，还有大量而丰富的教学相关资讯！" style="width:170.9pt;height:14.25pt" o:ole="">
            <v:imagedata r:id="rId21" o:title="eqId04531becb1f2ab79672e14400201ab3e"/>
          </v:shape>
          <o:OLEObject Type="Embed" ProgID="Equation.DSMT4" ShapeID="_x0000_i1026" DrawAspect="Content" ObjectID="_1852995332" r:id="rId22"/>
        </w:object>
      </w:r>
    </w:p>
    <w:p w14:paraId="67A1D8A6" w14:textId="20499B1A" w:rsidR="00143546" w:rsidRPr="00E727DC" w:rsidRDefault="00000000" w:rsidP="00E727DC">
      <w:pPr>
        <w:rPr>
          <w:color w:val="EE0000"/>
        </w:rPr>
      </w:pPr>
      <w:r w:rsidRPr="00E727DC">
        <w:rPr>
          <w:color w:val="EE0000"/>
        </w:rPr>
        <w:t>从正斜率直线</w:t>
      </w:r>
      <w:r w:rsidR="00E727DC">
        <w:rPr>
          <w:color w:val="EE0000"/>
        </w:rPr>
        <w:t>（</w:t>
      </w:r>
      <w:r w:rsidRPr="00E727DC">
        <w:rPr>
          <w:color w:val="EE0000"/>
        </w:rPr>
        <w:t>c</w:t>
      </w:r>
      <w:r w:rsidR="00E727DC">
        <w:rPr>
          <w:color w:val="EE0000"/>
        </w:rPr>
        <w:t>）</w:t>
      </w:r>
      <w:r w:rsidRPr="00E727DC">
        <w:rPr>
          <w:color w:val="EE0000"/>
        </w:rPr>
        <w:t>到负斜率直线</w:t>
      </w:r>
      <w:r w:rsidR="00E727DC">
        <w:rPr>
          <w:color w:val="EE0000"/>
        </w:rPr>
        <w:t>（</w:t>
      </w:r>
      <w:r w:rsidRPr="00E727DC">
        <w:rPr>
          <w:color w:val="EE0000"/>
        </w:rPr>
        <w:t>d</w:t>
      </w:r>
      <w:r w:rsidR="00E727DC">
        <w:rPr>
          <w:color w:val="EE0000"/>
        </w:rPr>
        <w:t>）</w:t>
      </w:r>
      <w:r w:rsidRPr="00E727DC">
        <w:rPr>
          <w:color w:val="EE0000"/>
        </w:rPr>
        <w:t>相位差为</w:t>
      </w:r>
      <w:r w:rsidR="00E727DC">
        <w:rPr>
          <w:rFonts w:cs="Times New Roman"/>
          <w:color w:val="EE0000"/>
        </w:rPr>
        <w:t>π</w:t>
      </w:r>
      <w:r w:rsidRPr="00E727DC">
        <w:rPr>
          <w:color w:val="EE0000"/>
        </w:rPr>
        <w:t>，对应</w:t>
      </w:r>
      <w:r w:rsidRPr="00E727DC">
        <w:rPr>
          <w:color w:val="EE0000"/>
        </w:rPr>
        <w:t>S2</w:t>
      </w:r>
      <w:r w:rsidRPr="00E727DC">
        <w:rPr>
          <w:color w:val="EE0000"/>
        </w:rPr>
        <w:t>移动了</w:t>
      </w:r>
      <w:r w:rsidR="001E2C07" w:rsidRPr="001E2C07">
        <w:rPr>
          <w:rFonts w:cs="Times New Roman"/>
          <w:i/>
          <w:iCs/>
          <w:color w:val="EE0000"/>
        </w:rPr>
        <w:t>λ</w:t>
      </w:r>
      <w:r w:rsidR="001E2C07">
        <w:rPr>
          <w:rFonts w:hint="eastAsia"/>
          <w:color w:val="EE0000"/>
        </w:rPr>
        <w:t>/2</w:t>
      </w:r>
      <w:r w:rsidRPr="00E727DC">
        <w:rPr>
          <w:color w:val="EE0000"/>
        </w:rPr>
        <w:t>，因此相位差为</w:t>
      </w:r>
      <w:r w:rsidR="00E727DC">
        <w:rPr>
          <w:rFonts w:hint="eastAsia"/>
          <w:color w:val="EE0000"/>
        </w:rPr>
        <w:t>2</w:t>
      </w:r>
      <w:r w:rsidR="00E727DC">
        <w:rPr>
          <w:rFonts w:cs="Times New Roman"/>
          <w:color w:val="EE0000"/>
        </w:rPr>
        <w:t>π</w:t>
      </w:r>
      <w:r w:rsidRPr="00E727DC">
        <w:rPr>
          <w:color w:val="EE0000"/>
        </w:rPr>
        <w:t>，回到正斜率直线</w:t>
      </w:r>
      <w:r w:rsidRPr="00E727DC">
        <w:rPr>
          <w:color w:val="EE0000"/>
        </w:rPr>
        <w:t>c</w:t>
      </w:r>
      <w:r w:rsidRPr="00E727DC">
        <w:rPr>
          <w:color w:val="EE0000"/>
        </w:rPr>
        <w:t>需要再移动</w:t>
      </w:r>
      <w:r w:rsidR="001E2C07" w:rsidRPr="001E2C07">
        <w:rPr>
          <w:rFonts w:cs="Times New Roman"/>
          <w:i/>
          <w:iCs/>
          <w:color w:val="EE0000"/>
        </w:rPr>
        <w:t>λ</w:t>
      </w:r>
      <w:r w:rsidR="001E2C07">
        <w:rPr>
          <w:rFonts w:hint="eastAsia"/>
          <w:color w:val="EE0000"/>
        </w:rPr>
        <w:t>/2</w:t>
      </w:r>
      <w:r w:rsidRPr="00E727DC">
        <w:rPr>
          <w:color w:val="EE0000"/>
        </w:rPr>
        <w:t>，总位移为一个波长，即</w:t>
      </w:r>
      <w:r w:rsidRPr="00E727DC">
        <w:rPr>
          <w:rFonts w:eastAsia="Times New Roman" w:cs="Times New Roman"/>
          <w:color w:val="EE0000"/>
        </w:rPr>
        <w:t>S2</w:t>
      </w:r>
      <w:r w:rsidRPr="00E727DC">
        <w:rPr>
          <w:color w:val="EE0000"/>
        </w:rPr>
        <w:t>移动到</w:t>
      </w:r>
      <w:r w:rsidRPr="00E727DC">
        <w:rPr>
          <w:color w:val="EE0000"/>
        </w:rPr>
        <w:object w:dxaOrig="4860" w:dyaOrig="405" w14:anchorId="62C877A6">
          <v:shape id="_x0000_i1027" type="#_x0000_t75" alt="学科网(www.zxxk.com)--教育资源门户，提供试卷、教案、课件、论文、素材以及各类教学资源下载，还有大量而丰富的教学相关资讯！" style="width:242.9pt;height:20.3pt" o:ole="">
            <v:imagedata r:id="rId23" o:title="eqIde9e6db7461178c23a8e1123c38a469b4"/>
          </v:shape>
          <o:OLEObject Type="Embed" ProgID="Equation.DSMT4" ShapeID="_x0000_i1027" DrawAspect="Content" ObjectID="_1852995333" r:id="rId24"/>
        </w:object>
      </w:r>
      <w:r w:rsidR="00E727DC" w:rsidRPr="00E727DC">
        <w:rPr>
          <w:rFonts w:eastAsia="Times New Roman" w:cs="Times New Roman"/>
          <w:color w:val="EE0000"/>
        </w:rPr>
        <w:t>24.932</w:t>
      </w:r>
      <w:r w:rsidR="00E727DC">
        <w:rPr>
          <w:rFonts w:eastAsiaTheme="minorEastAsia" w:cs="Times New Roman" w:hint="eastAsia"/>
          <w:color w:val="EE0000"/>
        </w:rPr>
        <w:t xml:space="preserve"> cm</w:t>
      </w:r>
      <w:r w:rsidRPr="00E727DC">
        <w:rPr>
          <w:color w:val="EE0000"/>
        </w:rPr>
        <w:t>。</w:t>
      </w:r>
    </w:p>
    <w:p w14:paraId="47013990" w14:textId="27E09E4C" w:rsidR="00143546" w:rsidRPr="00E727DC" w:rsidRDefault="00A12F9D" w:rsidP="00E727DC">
      <w:pPr>
        <w:rPr>
          <w:color w:val="EE0000"/>
        </w:rPr>
      </w:pPr>
      <w:r>
        <w:rPr>
          <w:rFonts w:hint="eastAsia"/>
          <w:color w:val="EE0000"/>
        </w:rPr>
        <w:t>（</w:t>
      </w:r>
      <w:r>
        <w:rPr>
          <w:rFonts w:hint="eastAsia"/>
          <w:color w:val="EE0000"/>
        </w:rPr>
        <w:t>2</w:t>
      </w:r>
      <w:r>
        <w:rPr>
          <w:rFonts w:hint="eastAsia"/>
          <w:color w:val="EE0000"/>
        </w:rPr>
        <w:t>）（</w:t>
      </w:r>
      <w:r>
        <w:rPr>
          <w:rFonts w:hint="eastAsia"/>
          <w:color w:val="EE0000"/>
        </w:rPr>
        <w:t>3</w:t>
      </w:r>
      <w:r>
        <w:rPr>
          <w:rFonts w:hint="eastAsia"/>
          <w:color w:val="EE0000"/>
        </w:rPr>
        <w:t>）</w:t>
      </w:r>
      <w:r w:rsidRPr="00E727DC">
        <w:rPr>
          <w:color w:val="EE0000"/>
        </w:rPr>
        <w:t>两次相邻的同相位李萨如图形对应</w:t>
      </w:r>
      <w:r w:rsidRPr="00E727DC">
        <w:rPr>
          <w:color w:val="EE0000"/>
        </w:rPr>
        <w:t>S2</w:t>
      </w:r>
      <w:r w:rsidRPr="00E727DC">
        <w:rPr>
          <w:color w:val="EE0000"/>
        </w:rPr>
        <w:t>移动距离为一个波长，即</w:t>
      </w:r>
      <w:r w:rsidRPr="00E727DC">
        <w:rPr>
          <w:color w:val="EE0000"/>
        </w:rPr>
        <w:object w:dxaOrig="3660" w:dyaOrig="285" w14:anchorId="3FA2FFA2">
          <v:shape id="_x0000_i1028" type="#_x0000_t75" alt="学科网(www.zxxk.com)--教育资源门户，提供试卷、教案、课件、论文、素材以及各类教学资源下载，还有大量而丰富的教学相关资讯！" style="width:183.05pt;height:14.25pt" o:ole="">
            <v:imagedata r:id="rId25" o:title="eqId37d054b30f52a8f003f7cb9f7b77d5ef"/>
          </v:shape>
          <o:OLEObject Type="Embed" ProgID="Equation.DSMT4" ShapeID="_x0000_i1028" DrawAspect="Content" ObjectID="_1852995334" r:id="rId26"/>
        </w:object>
      </w:r>
      <w:r w:rsidR="00E727DC">
        <w:rPr>
          <w:rFonts w:hint="eastAsia"/>
          <w:color w:val="EE0000"/>
        </w:rPr>
        <w:t xml:space="preserve">= </w:t>
      </w:r>
      <w:r w:rsidR="00E727DC" w:rsidRPr="00E727DC">
        <w:rPr>
          <w:rFonts w:eastAsia="Times New Roman" w:cs="Times New Roman"/>
          <w:color w:val="EE0000"/>
        </w:rPr>
        <w:t>4.196</w:t>
      </w:r>
      <w:r w:rsidR="00E727DC">
        <w:rPr>
          <w:rFonts w:eastAsiaTheme="minorEastAsia" w:cs="Times New Roman" w:hint="eastAsia"/>
          <w:color w:val="EE0000"/>
        </w:rPr>
        <w:t xml:space="preserve"> cm</w:t>
      </w:r>
      <w:r w:rsidRPr="00E727DC">
        <w:rPr>
          <w:color w:val="EE0000"/>
        </w:rPr>
        <w:t>。</w:t>
      </w:r>
    </w:p>
    <w:p w14:paraId="150A1A50" w14:textId="7A72B7F4" w:rsidR="00143546" w:rsidRPr="00E727DC" w:rsidRDefault="00000000" w:rsidP="00E727DC">
      <w:pPr>
        <w:rPr>
          <w:color w:val="EE0000"/>
        </w:rPr>
      </w:pPr>
      <w:r w:rsidRPr="00E727DC">
        <w:rPr>
          <w:color w:val="EE0000"/>
        </w:rPr>
        <w:t>水中声速</w:t>
      </w:r>
      <w:r w:rsidR="001E2C07" w:rsidRPr="001E2C07">
        <w:rPr>
          <w:rFonts w:ascii="Book Antiqua" w:hAnsi="Book Antiqua"/>
          <w:i/>
          <w:iCs/>
          <w:color w:val="EE0000"/>
        </w:rPr>
        <w:t>v</w:t>
      </w:r>
      <w:r w:rsidR="001E2C07">
        <w:rPr>
          <w:rFonts w:hint="eastAsia"/>
          <w:color w:val="EE0000"/>
        </w:rPr>
        <w:t xml:space="preserve"> = </w:t>
      </w:r>
      <w:r w:rsidR="001E2C07" w:rsidRPr="001E2C07">
        <w:rPr>
          <w:rFonts w:cs="Times New Roman"/>
          <w:i/>
          <w:iCs/>
          <w:color w:val="EE0000"/>
        </w:rPr>
        <w:t>λ</w:t>
      </w:r>
      <w:r w:rsidR="001E2C07">
        <w:rPr>
          <w:rFonts w:cs="Times New Roman" w:hint="eastAsia"/>
          <w:i/>
          <w:iCs/>
          <w:color w:val="EE0000"/>
        </w:rPr>
        <w:t>f</w:t>
      </w:r>
    </w:p>
    <w:p w14:paraId="3FA0301A" w14:textId="5F99DD33" w:rsidR="00143546" w:rsidRPr="00E727DC" w:rsidRDefault="00000000" w:rsidP="00E727DC">
      <w:pPr>
        <w:rPr>
          <w:color w:val="EE0000"/>
        </w:rPr>
      </w:pPr>
      <w:r w:rsidRPr="00E727DC">
        <w:rPr>
          <w:color w:val="EE0000"/>
        </w:rPr>
        <w:t>代入</w:t>
      </w:r>
      <w:r w:rsidRPr="00E727DC">
        <w:rPr>
          <w:color w:val="EE0000"/>
        </w:rPr>
        <w:object w:dxaOrig="1815" w:dyaOrig="360" w14:anchorId="09E0409F">
          <v:shape id="_x0000_i1029" type="#_x0000_t75" alt="学科网(www.zxxk.com)--教育资源门户，提供试卷、教案、课件、论文、素材以及各类教学资源下载，还有大量而丰富的教学相关资讯！" style="width:90.75pt;height:17.95pt" o:ole="">
            <v:imagedata r:id="rId27" o:title="eqId4c6793936676db05e0f1c373c7c449a8"/>
          </v:shape>
          <o:OLEObject Type="Embed" ProgID="Equation.DSMT4" ShapeID="_x0000_i1029" DrawAspect="Content" ObjectID="_1852995335" r:id="rId28"/>
        </w:object>
      </w:r>
      <w:r w:rsidRPr="00E727DC">
        <w:rPr>
          <w:color w:val="EE0000"/>
        </w:rPr>
        <w:t>，得</w:t>
      </w:r>
      <w:r w:rsidR="00E727DC" w:rsidRPr="00E727DC">
        <w:rPr>
          <w:rFonts w:ascii="Book Antiqua" w:hAnsi="Book Antiqua"/>
          <w:i/>
          <w:iCs/>
          <w:color w:val="EE0000"/>
        </w:rPr>
        <w:t>v</w:t>
      </w:r>
      <w:r w:rsidR="00E727DC">
        <w:rPr>
          <w:rFonts w:hint="eastAsia"/>
          <w:color w:val="EE0000"/>
        </w:rPr>
        <w:t xml:space="preserve"> = </w:t>
      </w:r>
      <w:r w:rsidR="00E727DC" w:rsidRPr="00E727DC">
        <w:rPr>
          <w:rFonts w:eastAsia="Times New Roman" w:cs="Times New Roman"/>
          <w:color w:val="EE0000"/>
        </w:rPr>
        <w:t>1553</w:t>
      </w:r>
      <w:r w:rsidR="00E727DC">
        <w:rPr>
          <w:rFonts w:eastAsiaTheme="minorEastAsia" w:cs="Times New Roman" w:hint="eastAsia"/>
          <w:color w:val="EE0000"/>
        </w:rPr>
        <w:t xml:space="preserve"> m/s</w:t>
      </w:r>
      <w:r w:rsidRPr="00E727DC">
        <w:rPr>
          <w:color w:val="EE0000"/>
        </w:rPr>
        <w:t>。</w:t>
      </w:r>
    </w:p>
    <w:p w14:paraId="72CE6B6F" w14:textId="6F5A4889" w:rsidR="00143546" w:rsidRPr="00E727DC" w:rsidRDefault="00000000" w:rsidP="00A12F9D">
      <w:pPr>
        <w:rPr>
          <w:color w:val="EE0000"/>
        </w:rPr>
      </w:pPr>
      <w:r w:rsidRPr="00E727DC">
        <w:rPr>
          <w:color w:val="EE0000"/>
        </w:rPr>
        <w:t>5</w:t>
      </w:r>
      <w:r w:rsidR="00A12F9D">
        <w:rPr>
          <w:rFonts w:hint="eastAsia"/>
          <w:color w:val="EE0000"/>
        </w:rPr>
        <w:t>．（</w:t>
      </w:r>
      <w:r w:rsidR="00A12F9D">
        <w:rPr>
          <w:rFonts w:hint="eastAsia"/>
          <w:color w:val="EE0000"/>
        </w:rPr>
        <w:t>1</w:t>
      </w:r>
      <w:r w:rsidR="00A12F9D">
        <w:rPr>
          <w:rFonts w:hint="eastAsia"/>
          <w:color w:val="EE0000"/>
        </w:rPr>
        <w:t>）</w:t>
      </w:r>
      <w:r w:rsidRPr="00E727DC">
        <w:rPr>
          <w:color w:val="EE0000"/>
        </w:rPr>
        <w:t>水中的超声驻波使水的密度呈现周期性的疏密分布，等效为相位光栅，激光垂直入射时发生光的衍射，形成衍射光斑；且光通过水槽的时间远小于声波周期，不同时刻的驻波相位不同，等效光栅的空间分布会使衍射光强随位置呈现对应驻波特性的调制，最终形成等间距的衍射光斑图案。</w:t>
      </w:r>
    </w:p>
    <w:p w14:paraId="73FC6D25" w14:textId="583A7B87" w:rsidR="00143546" w:rsidRPr="00E727DC" w:rsidRDefault="001E2C07" w:rsidP="00E727DC">
      <w:pPr>
        <w:rPr>
          <w:color w:val="EE0000"/>
        </w:rPr>
      </w:pPr>
      <w:r>
        <w:rPr>
          <w:rFonts w:hint="eastAsia"/>
          <w:color w:val="EE0000"/>
        </w:rPr>
        <w:t>（</w:t>
      </w:r>
      <w:r>
        <w:rPr>
          <w:rFonts w:hint="eastAsia"/>
          <w:color w:val="EE0000"/>
        </w:rPr>
        <w:t>2</w:t>
      </w:r>
      <w:r>
        <w:rPr>
          <w:rFonts w:hint="eastAsia"/>
          <w:color w:val="EE0000"/>
        </w:rPr>
        <w:t>）</w:t>
      </w:r>
      <w:r w:rsidRPr="00E727DC">
        <w:rPr>
          <w:color w:val="EE0000"/>
        </w:rPr>
        <w:t>表格给出</w:t>
      </w:r>
      <w:r w:rsidRPr="00E727DC">
        <w:rPr>
          <w:color w:val="EE0000"/>
        </w:rPr>
        <w:t>9</w:t>
      </w:r>
      <w:r w:rsidRPr="00E727DC">
        <w:rPr>
          <w:color w:val="EE0000"/>
        </w:rPr>
        <w:t>个光斑的位置</w:t>
      </w:r>
      <w:r w:rsidRPr="001E2C07">
        <w:rPr>
          <w:rFonts w:hint="eastAsia"/>
          <w:i/>
          <w:iCs/>
          <w:color w:val="EE0000"/>
        </w:rPr>
        <w:t>x</w:t>
      </w:r>
      <w:r w:rsidRPr="001E2C07">
        <w:rPr>
          <w:rFonts w:hint="eastAsia"/>
          <w:i/>
          <w:iCs/>
          <w:color w:val="EE0000"/>
          <w:vertAlign w:val="subscript"/>
        </w:rPr>
        <w:t>i</w:t>
      </w:r>
      <w:r w:rsidRPr="00E727DC">
        <w:rPr>
          <w:color w:val="EE0000"/>
        </w:rPr>
        <w:t>（单位：</w:t>
      </w:r>
      <w:r w:rsidRPr="00E727DC">
        <w:rPr>
          <w:color w:val="EE0000"/>
        </w:rPr>
        <w:t>mm</w:t>
      </w:r>
      <w:r w:rsidRPr="00E727DC">
        <w:rPr>
          <w:color w:val="EE0000"/>
        </w:rPr>
        <w:t>），光斑序号</w:t>
      </w:r>
      <w:r w:rsidRPr="00E727DC">
        <w:rPr>
          <w:color w:val="EE0000"/>
        </w:rPr>
        <w:object w:dxaOrig="1035" w:dyaOrig="315" w14:anchorId="7D99150C">
          <v:shape id="_x0000_i1030" type="#_x0000_t75" alt="学科网(www.zxxk.com)--教育资源门户，提供试卷、教案、课件、论文、素材以及各类教学资源下载，还有大量而丰富的教学相关资讯！" style="width:51.7pt;height:15.8pt" o:ole="">
            <v:imagedata r:id="rId29" o:title="eqId1524330370ffcd4877956fffb317749c"/>
          </v:shape>
          <o:OLEObject Type="Embed" ProgID="Equation.DSMT4" ShapeID="_x0000_i1030" DrawAspect="Content" ObjectID="_1852995336" r:id="rId30"/>
        </w:object>
      </w:r>
      <w:r w:rsidRPr="00E727DC">
        <w:rPr>
          <w:color w:val="EE0000"/>
        </w:rPr>
        <w:t>，对应衍射级次</w:t>
      </w:r>
      <w:r w:rsidRPr="001E2C07">
        <w:rPr>
          <w:rFonts w:hint="eastAsia"/>
          <w:i/>
          <w:iCs/>
          <w:color w:val="EE0000"/>
        </w:rPr>
        <w:t>k</w:t>
      </w:r>
      <w:r w:rsidRPr="001E2C07">
        <w:rPr>
          <w:rFonts w:hint="eastAsia"/>
          <w:i/>
          <w:iCs/>
          <w:color w:val="EE0000"/>
          <w:vertAlign w:val="subscript"/>
        </w:rPr>
        <w:t>i</w:t>
      </w:r>
      <w:r w:rsidRPr="00E727DC">
        <w:rPr>
          <w:color w:val="EE0000"/>
        </w:rPr>
        <w:t>取为</w:t>
      </w:r>
      <w:r w:rsidRPr="00E727DC">
        <w:rPr>
          <w:color w:val="EE0000"/>
        </w:rPr>
        <w:object w:dxaOrig="2280" w:dyaOrig="315" w14:anchorId="6EAAFCFD">
          <v:shape id="_x0000_i1031" type="#_x0000_t75" alt="学科网(www.zxxk.com)--教育资源门户，提供试卷、教案、课件、论文、素材以及各类教学资源下载，还有大量而丰富的教学相关资讯！" style="width:113.95pt;height:15.8pt" o:ole="">
            <v:imagedata r:id="rId31" o:title="eqIdf3e72622c3569a3a799b1efd3bf9a8c5"/>
          </v:shape>
          <o:OLEObject Type="Embed" ProgID="Equation.DSMT4" ShapeID="_x0000_i1031" DrawAspect="Content" ObjectID="_1852995337" r:id="rId32"/>
        </w:object>
      </w:r>
      <w:r w:rsidRPr="00E727DC">
        <w:rPr>
          <w:color w:val="EE0000"/>
        </w:rPr>
        <w:t>（</w:t>
      </w:r>
      <w:r w:rsidRPr="00E727DC">
        <w:rPr>
          <w:color w:val="EE0000"/>
        </w:rPr>
        <w:t>9</w:t>
      </w:r>
      <w:r w:rsidRPr="00E727DC">
        <w:rPr>
          <w:color w:val="EE0000"/>
        </w:rPr>
        <w:t>个对称衍射斑以中间第</w:t>
      </w:r>
      <w:r w:rsidRPr="00E727DC">
        <w:rPr>
          <w:color w:val="EE0000"/>
        </w:rPr>
        <w:t>5</w:t>
      </w:r>
      <w:r w:rsidRPr="00E727DC">
        <w:rPr>
          <w:color w:val="EE0000"/>
        </w:rPr>
        <w:t>个为</w:t>
      </w:r>
      <w:r w:rsidRPr="00E727DC">
        <w:rPr>
          <w:color w:val="EE0000"/>
        </w:rPr>
        <w:t>0</w:t>
      </w:r>
      <w:r w:rsidRPr="00E727DC">
        <w:rPr>
          <w:color w:val="EE0000"/>
        </w:rPr>
        <w:t>级，向两侧依次取正负级次）</w:t>
      </w:r>
    </w:p>
    <w:p w14:paraId="35F40CF8" w14:textId="055549D8" w:rsidR="00143546" w:rsidRPr="00E727DC" w:rsidRDefault="00000000" w:rsidP="00E727DC">
      <w:pPr>
        <w:rPr>
          <w:color w:val="EE0000"/>
        </w:rPr>
      </w:pPr>
      <w:r w:rsidRPr="00E727DC">
        <w:rPr>
          <w:color w:val="EE0000"/>
        </w:rPr>
        <w:t>超声驻波形成的相位光栅，其光栅常数等于水中声波波长</w:t>
      </w:r>
      <w:r w:rsidR="001E2C07" w:rsidRPr="001E2C07">
        <w:rPr>
          <w:rFonts w:cs="Times New Roman"/>
          <w:i/>
          <w:iCs/>
          <w:color w:val="EE0000"/>
        </w:rPr>
        <w:t>λ</w:t>
      </w:r>
      <w:r w:rsidR="001E2C07">
        <w:rPr>
          <w:rFonts w:hint="eastAsia"/>
          <w:color w:val="EE0000"/>
          <w:vertAlign w:val="subscript"/>
        </w:rPr>
        <w:t>s</w:t>
      </w:r>
      <w:r w:rsidRPr="00E727DC">
        <w:rPr>
          <w:color w:val="EE0000"/>
        </w:rPr>
        <w:t>。根据光栅衍射方程得</w:t>
      </w:r>
      <w:r w:rsidRPr="00E727DC">
        <w:rPr>
          <w:color w:val="EE0000"/>
        </w:rPr>
        <w:object w:dxaOrig="1320" w:dyaOrig="360" w14:anchorId="2C732C7F">
          <v:shape id="_x0000_i1032" type="#_x0000_t75" alt="学科网(www.zxxk.com)--教育资源门户，提供试卷、教案、课件、论文、素材以及各类教学资源下载，还有大量而丰富的教学相关资讯！" style="width:65.95pt;height:17.95pt" o:ole="">
            <v:imagedata r:id="rId33" o:title="eqIdaea1525da122b98d82ee4a945809d84f"/>
          </v:shape>
          <o:OLEObject Type="Embed" ProgID="Equation.DSMT4" ShapeID="_x0000_i1032" DrawAspect="Content" ObjectID="_1852995338" r:id="rId34"/>
        </w:object>
      </w:r>
    </w:p>
    <w:p w14:paraId="6EA2488D" w14:textId="1A25A194" w:rsidR="00143546" w:rsidRPr="00E727DC" w:rsidRDefault="00000000" w:rsidP="00E727DC">
      <w:pPr>
        <w:rPr>
          <w:color w:val="EE0000"/>
        </w:rPr>
      </w:pPr>
      <w:r w:rsidRPr="00E727DC">
        <w:rPr>
          <w:color w:val="EE0000"/>
        </w:rPr>
        <w:t>如图</w:t>
      </w:r>
      <w:r w:rsidRPr="00E727DC">
        <w:rPr>
          <w:color w:val="EE0000"/>
        </w:rPr>
        <w:t>5</w:t>
      </w:r>
      <w:r w:rsidRPr="00E727DC">
        <w:rPr>
          <w:color w:val="EE0000"/>
        </w:rPr>
        <w:t>中小角度</w:t>
      </w:r>
      <w:r w:rsidR="001E2C07" w:rsidRPr="001E2C07">
        <w:rPr>
          <w:rFonts w:cs="Times New Roman"/>
          <w:i/>
          <w:iCs/>
          <w:color w:val="EE0000"/>
        </w:rPr>
        <w:t>θ</w:t>
      </w:r>
      <w:r w:rsidRPr="00E727DC">
        <w:rPr>
          <w:color w:val="EE0000"/>
        </w:rPr>
        <w:t>对应的衍射级次</w:t>
      </w:r>
      <w:r w:rsidR="001E2C07" w:rsidRPr="001E2C07">
        <w:rPr>
          <w:rFonts w:hint="eastAsia"/>
          <w:i/>
          <w:iCs/>
          <w:color w:val="EE0000"/>
        </w:rPr>
        <w:t>k</w:t>
      </w:r>
      <w:r w:rsidR="001E2C07">
        <w:rPr>
          <w:rFonts w:hint="eastAsia"/>
          <w:color w:val="EE0000"/>
        </w:rPr>
        <w:t xml:space="preserve"> = 1</w:t>
      </w:r>
      <w:r w:rsidRPr="00E727DC">
        <w:rPr>
          <w:color w:val="EE0000"/>
        </w:rPr>
        <w:t>，可得衍射方程</w:t>
      </w:r>
      <w:r w:rsidRPr="00E727DC">
        <w:rPr>
          <w:color w:val="EE0000"/>
        </w:rPr>
        <w:object w:dxaOrig="1140" w:dyaOrig="360" w14:anchorId="6BF32841">
          <v:shape id="_x0000_i1033" type="#_x0000_t75" alt="学科网(www.zxxk.com)--教育资源门户，提供试卷、教案、课件、论文、素材以及各类教学资源下载，还有大量而丰富的教学相关资讯！" style="width:56.95pt;height:17.95pt" o:ole="">
            <v:imagedata r:id="rId35" o:title="eqId7822b0fc1e06a8376f259c11a56c867d"/>
          </v:shape>
          <o:OLEObject Type="Embed" ProgID="Equation.DSMT4" ShapeID="_x0000_i1033" DrawAspect="Content" ObjectID="_1852995339" r:id="rId36"/>
        </w:object>
      </w:r>
    </w:p>
    <w:p w14:paraId="62C64DD8" w14:textId="77777777" w:rsidR="00143546" w:rsidRPr="00E727DC" w:rsidRDefault="00000000" w:rsidP="00E727DC">
      <w:pPr>
        <w:rPr>
          <w:color w:val="EE0000"/>
        </w:rPr>
      </w:pPr>
      <w:r w:rsidRPr="00E727DC">
        <w:rPr>
          <w:color w:val="EE0000"/>
        </w:rPr>
        <w:t>且</w:t>
      </w:r>
      <w:r w:rsidRPr="00E727DC">
        <w:rPr>
          <w:color w:val="EE0000"/>
        </w:rPr>
        <w:object w:dxaOrig="1845" w:dyaOrig="285" w14:anchorId="6A5C436A">
          <v:shape id="_x0000_i1034" type="#_x0000_t75" alt="学科网(www.zxxk.com)--教育资源门户，提供试卷、教案、课件、论文、素材以及各类教学资源下载，还有大量而丰富的教学相关资讯！" style="width:92.3pt;height:14.25pt" o:ole="">
            <v:imagedata r:id="rId37" o:title="eqId70556bdc16d31d477e5be55e6af6d922"/>
          </v:shape>
          <o:OLEObject Type="Embed" ProgID="Equation.DSMT4" ShapeID="_x0000_i1034" DrawAspect="Content" ObjectID="_1852995340" r:id="rId38"/>
        </w:object>
      </w:r>
    </w:p>
    <w:p w14:paraId="6CA544C9" w14:textId="17D3F80F" w:rsidR="00143546" w:rsidRPr="00E727DC" w:rsidRDefault="00000000" w:rsidP="00E727DC">
      <w:pPr>
        <w:rPr>
          <w:color w:val="EE0000"/>
        </w:rPr>
      </w:pPr>
      <w:r w:rsidRPr="00E727DC">
        <w:rPr>
          <w:color w:val="EE0000"/>
        </w:rPr>
        <w:t>相邻衍射级次间距为</w:t>
      </w:r>
      <w:r w:rsidR="001E2C07">
        <w:rPr>
          <w:rFonts w:hint="eastAsia"/>
          <w:color w:val="EE0000"/>
        </w:rPr>
        <w:t>d</w:t>
      </w:r>
      <w:r w:rsidRPr="00E727DC">
        <w:rPr>
          <w:color w:val="EE0000"/>
        </w:rPr>
        <w:t>，代入可得</w:t>
      </w:r>
      <w:r w:rsidRPr="00E727DC">
        <w:rPr>
          <w:color w:val="EE0000"/>
        </w:rPr>
        <w:object w:dxaOrig="840" w:dyaOrig="615" w14:anchorId="5AF74E57">
          <v:shape id="_x0000_i1035" type="#_x0000_t75" alt="学科网(www.zxxk.com)--教育资源门户，提供试卷、教案、课件、论文、素材以及各类教学资源下载，还有大量而丰富的教学相关资讯！" style="width:41.95pt;height:30.85pt" o:ole="">
            <v:imagedata r:id="rId39" o:title="eqId09dfbace6f2382fc73c5bac60b9892f3"/>
          </v:shape>
          <o:OLEObject Type="Embed" ProgID="Equation.DSMT4" ShapeID="_x0000_i1035" DrawAspect="Content" ObjectID="_1852995341" r:id="rId40"/>
        </w:object>
      </w:r>
    </w:p>
    <w:p w14:paraId="1B4CD3C0" w14:textId="4907FD8E" w:rsidR="00143546" w:rsidRPr="00E727DC" w:rsidRDefault="001E2C07" w:rsidP="00E727DC">
      <w:pPr>
        <w:rPr>
          <w:color w:val="EE0000"/>
        </w:rPr>
      </w:pPr>
      <w:r>
        <w:rPr>
          <w:rFonts w:hint="eastAsia"/>
          <w:color w:val="EE0000"/>
        </w:rPr>
        <w:t>（</w:t>
      </w:r>
      <w:r>
        <w:rPr>
          <w:rFonts w:hint="eastAsia"/>
          <w:color w:val="EE0000"/>
        </w:rPr>
        <w:t>3</w:t>
      </w:r>
      <w:r>
        <w:rPr>
          <w:rFonts w:hint="eastAsia"/>
          <w:color w:val="EE0000"/>
        </w:rPr>
        <w:t>）（</w:t>
      </w:r>
      <w:r>
        <w:rPr>
          <w:rFonts w:hint="eastAsia"/>
          <w:color w:val="EE0000"/>
        </w:rPr>
        <w:t>4</w:t>
      </w:r>
      <w:r>
        <w:rPr>
          <w:rFonts w:hint="eastAsia"/>
          <w:color w:val="EE0000"/>
        </w:rPr>
        <w:t>）</w:t>
      </w:r>
      <w:r w:rsidRPr="00E727DC">
        <w:rPr>
          <w:color w:val="EE0000"/>
        </w:rPr>
        <w:t>对于线性模型</w:t>
      </w:r>
      <w:r w:rsidRPr="00E727DC">
        <w:rPr>
          <w:color w:val="EE0000"/>
        </w:rPr>
        <w:object w:dxaOrig="1140" w:dyaOrig="360" w14:anchorId="5C85443C">
          <v:shape id="_x0000_i1036" type="#_x0000_t75" alt="学科网(www.zxxk.com)--教育资源门户，提供试卷、教案、课件、论文、素材以及各类教学资源下载，还有大量而丰富的教学相关资讯！" style="width:56.95pt;height:17.95pt" o:ole="">
            <v:imagedata r:id="rId41" o:title="eqIdaa54b29ccab8971e8324fe8d3d96978a"/>
          </v:shape>
          <o:OLEObject Type="Embed" ProgID="Equation.DSMT4" ShapeID="_x0000_i1036" DrawAspect="Content" ObjectID="_1852995342" r:id="rId42"/>
        </w:object>
      </w:r>
      <w:r w:rsidRPr="00E727DC">
        <w:rPr>
          <w:color w:val="EE0000"/>
        </w:rPr>
        <w:t>（这里斜率</w:t>
      </w:r>
      <w:r w:rsidRPr="00E727DC">
        <w:rPr>
          <w:color w:val="EE0000"/>
        </w:rPr>
        <w:object w:dxaOrig="645" w:dyaOrig="255" w14:anchorId="7F978976">
          <v:shape id="_x0000_i1037" type="#_x0000_t75" alt="学科网(www.zxxk.com)--教育资源门户，提供试卷、教案、课件、论文、素材以及各类教学资源下载，还有大量而丰富的教学相关资讯！" style="width:32.2pt;height:12.65pt" o:ole="">
            <v:imagedata r:id="rId43" o:title="eqIde2a0e5143c1188ff1f1e4aaaf3ebd837"/>
          </v:shape>
          <o:OLEObject Type="Embed" ProgID="Equation.DSMT4" ShapeID="_x0000_i1037" DrawAspect="Content" ObjectID="_1852995343" r:id="rId44"/>
        </w:object>
      </w:r>
      <w:r w:rsidRPr="00E727DC">
        <w:rPr>
          <w:color w:val="EE0000"/>
        </w:rPr>
        <w:t>，截距</w:t>
      </w:r>
      <w:r w:rsidRPr="00E727DC">
        <w:rPr>
          <w:color w:val="EE0000"/>
        </w:rPr>
        <w:object w:dxaOrig="630" w:dyaOrig="360" w14:anchorId="738161A2">
          <v:shape id="_x0000_i1038" type="#_x0000_t75" alt="学科网(www.zxxk.com)--教育资源门户，提供试卷、教案、课件、论文、素材以及各类教学资源下载，还有大量而丰富的教学相关资讯！" style="width:31.4pt;height:17.95pt" o:ole="">
            <v:imagedata r:id="rId45" o:title="eqId79dd81f2a806706f9a204e0fd6d51479"/>
          </v:shape>
          <o:OLEObject Type="Embed" ProgID="Equation.DSMT4" ShapeID="_x0000_i1038" DrawAspect="Content" ObjectID="_1852995344" r:id="rId46"/>
        </w:object>
      </w:r>
      <w:r w:rsidRPr="00E727DC">
        <w:rPr>
          <w:color w:val="EE0000"/>
        </w:rPr>
        <w:t>），最小二乘法的斜率计算公式为：</w:t>
      </w:r>
      <w:r w:rsidRPr="00E727DC">
        <w:rPr>
          <w:color w:val="EE0000"/>
        </w:rPr>
        <w:t> </w:t>
      </w:r>
      <w:r w:rsidRPr="00E727DC">
        <w:rPr>
          <w:color w:val="EE0000"/>
        </w:rPr>
        <w:object w:dxaOrig="2235" w:dyaOrig="660" w14:anchorId="458B881A">
          <v:shape id="_x0000_i1039" type="#_x0000_t75" alt="学科网(www.zxxk.com)--教育资源门户，提供试卷、教案、课件、论文、素材以及各类教学资源下载，还有大量而丰富的教学相关资讯！" style="width:111.8pt;height:32.95pt" o:ole="">
            <v:imagedata r:id="rId47" o:title="eqId1562dba37add9350d354046a7e017651"/>
          </v:shape>
          <o:OLEObject Type="Embed" ProgID="Equation.DSMT4" ShapeID="_x0000_i1039" DrawAspect="Content" ObjectID="_1852995345" r:id="rId48"/>
        </w:object>
      </w:r>
    </w:p>
    <w:p w14:paraId="6D64229F" w14:textId="77777777" w:rsidR="00143546" w:rsidRPr="00E727DC" w:rsidRDefault="00000000" w:rsidP="00E727DC">
      <w:pPr>
        <w:rPr>
          <w:color w:val="EE0000"/>
        </w:rPr>
      </w:pPr>
      <w:r w:rsidRPr="00E727DC">
        <w:rPr>
          <w:color w:val="EE0000"/>
        </w:rPr>
        <w:t>其中样本量</w:t>
      </w:r>
      <w:r w:rsidRPr="00E727DC">
        <w:rPr>
          <w:color w:val="EE0000"/>
        </w:rPr>
        <w:object w:dxaOrig="557" w:dyaOrig="279" w14:anchorId="14F117DA">
          <v:shape id="_x0000_i1040" type="#_x0000_t75" alt="学科网(www.zxxk.com)--教育资源门户，提供试卷、教案、课件、论文、素材以及各类教学资源下载，还有大量而丰富的教学相关资讯！" style="width:27.7pt;height:14.25pt" o:ole="">
            <v:imagedata r:id="rId49" o:title="eqId294250dbd576bff3da0a1456cb9a88a5"/>
          </v:shape>
          <o:OLEObject Type="Embed" ProgID="Equation.DSMT4" ShapeID="_x0000_i1040" DrawAspect="Content" ObjectID="_1852995346" r:id="rId50"/>
        </w:object>
      </w:r>
      <w:r w:rsidRPr="00E727DC">
        <w:rPr>
          <w:color w:val="EE0000"/>
        </w:rPr>
        <w:t>，先计算求和项：</w:t>
      </w:r>
    </w:p>
    <w:p w14:paraId="35911E9B" w14:textId="77777777" w:rsidR="00143546" w:rsidRPr="00E727DC" w:rsidRDefault="00000000" w:rsidP="00E727DC">
      <w:pPr>
        <w:rPr>
          <w:color w:val="EE0000"/>
        </w:rPr>
      </w:pPr>
      <w:r w:rsidRPr="00E727DC">
        <w:rPr>
          <w:color w:val="EE0000"/>
        </w:rPr>
        <w:t>序号求和：</w:t>
      </w:r>
      <w:r w:rsidRPr="00E727DC">
        <w:rPr>
          <w:color w:val="EE0000"/>
        </w:rPr>
        <w:object w:dxaOrig="2445" w:dyaOrig="480" w14:anchorId="002CC7D6">
          <v:shape id="_x0000_i1041" type="#_x0000_t75" alt="学科网(www.zxxk.com)--教育资源门户，提供试卷、教案、课件、论文、素材以及各类教学资源下载，还有大量而丰富的教学相关资讯！" style="width:122.35pt;height:24pt" o:ole="">
            <v:imagedata r:id="rId51" o:title="eqIdbd5859a4c49860a6a38a036d9d3fa821"/>
          </v:shape>
          <o:OLEObject Type="Embed" ProgID="Equation.DSMT4" ShapeID="_x0000_i1041" DrawAspect="Content" ObjectID="_1852995347" r:id="rId52"/>
        </w:object>
      </w:r>
    </w:p>
    <w:p w14:paraId="1B4FE911" w14:textId="77777777" w:rsidR="00143546" w:rsidRPr="00E727DC" w:rsidRDefault="00000000" w:rsidP="00E727DC">
      <w:pPr>
        <w:rPr>
          <w:color w:val="EE0000"/>
        </w:rPr>
      </w:pPr>
      <w:r w:rsidRPr="00E727DC">
        <w:rPr>
          <w:color w:val="EE0000"/>
        </w:rPr>
        <w:t>序号平方求和：</w:t>
      </w:r>
      <w:r w:rsidRPr="00E727DC">
        <w:rPr>
          <w:color w:val="EE0000"/>
        </w:rPr>
        <w:object w:dxaOrig="2985" w:dyaOrig="480" w14:anchorId="50FB14B7">
          <v:shape id="_x0000_i1042" type="#_x0000_t75" alt="学科网(www.zxxk.com)--教育资源门户，提供试卷、教案、课件、论文、素材以及各类教学资源下载，还有大量而丰富的教学相关资讯！" style="width:149.25pt;height:24pt" o:ole="">
            <v:imagedata r:id="rId53" o:title="eqIdc6e210cdee34116a3c3840c9a4f32d43"/>
          </v:shape>
          <o:OLEObject Type="Embed" ProgID="Equation.DSMT4" ShapeID="_x0000_i1042" DrawAspect="Content" ObjectID="_1852995348" r:id="rId54"/>
        </w:object>
      </w:r>
    </w:p>
    <w:p w14:paraId="63ACF2F6" w14:textId="77777777" w:rsidR="00143546" w:rsidRPr="00E727DC" w:rsidRDefault="00000000" w:rsidP="00E727DC">
      <w:pPr>
        <w:rPr>
          <w:color w:val="EE0000"/>
        </w:rPr>
      </w:pPr>
      <w:r w:rsidRPr="00E727DC">
        <w:rPr>
          <w:color w:val="EE0000"/>
        </w:rPr>
        <w:t>位置求和：</w:t>
      </w:r>
      <w:r w:rsidRPr="00E727DC">
        <w:rPr>
          <w:color w:val="EE0000"/>
        </w:rPr>
        <w:object w:dxaOrig="7307" w:dyaOrig="675" w14:anchorId="4B567E42">
          <v:shape id="_x0000_i1043" type="#_x0000_t75" alt="学科网(www.zxxk.com)--教育资源门户，提供试卷、教案、课件、论文、素材以及各类教学资源下载，还有大量而丰富的教学相关资讯！" style="width:365.25pt;height:33.75pt" o:ole="">
            <v:imagedata r:id="rId55" o:title="eqId84510ad25bea1e1948cdd19c6f665a59"/>
          </v:shape>
          <o:OLEObject Type="Embed" ProgID="Equation.DSMT4" ShapeID="_x0000_i1043" DrawAspect="Content" ObjectID="_1852995349" r:id="rId56"/>
        </w:object>
      </w:r>
    </w:p>
    <w:p w14:paraId="7CF1B3A3" w14:textId="77777777" w:rsidR="00143546" w:rsidRPr="00E727DC" w:rsidRDefault="00000000" w:rsidP="00E727DC">
      <w:pPr>
        <w:rPr>
          <w:color w:val="EE0000"/>
        </w:rPr>
      </w:pPr>
      <w:r w:rsidRPr="00E727DC">
        <w:rPr>
          <w:color w:val="EE0000"/>
        </w:rPr>
        <w:t>交叉项求和：</w:t>
      </w:r>
      <w:r w:rsidRPr="00E727DC">
        <w:rPr>
          <w:color w:val="EE0000"/>
        </w:rPr>
        <w:object w:dxaOrig="5115" w:dyaOrig="675" w14:anchorId="503680AB">
          <v:shape id="_x0000_i1044" type="#_x0000_t75" alt="学科网(www.zxxk.com)--教育资源门户，提供试卷、教案、课件、论文、素材以及各类教学资源下载，还有大量而丰富的教学相关资讯！" style="width:255.8pt;height:33.75pt" o:ole="">
            <v:imagedata r:id="rId57" o:title="eqIdf13b849638fae149fc610dbdb5ff78f4"/>
          </v:shape>
          <o:OLEObject Type="Embed" ProgID="Equation.DSMT4" ShapeID="_x0000_i1044" DrawAspect="Content" ObjectID="_1852995350" r:id="rId58"/>
        </w:object>
      </w:r>
    </w:p>
    <w:p w14:paraId="5F85601C" w14:textId="77777777" w:rsidR="00143546" w:rsidRPr="00E727DC" w:rsidRDefault="00000000" w:rsidP="00E727DC">
      <w:pPr>
        <w:rPr>
          <w:color w:val="EE0000"/>
        </w:rPr>
      </w:pPr>
      <w:r w:rsidRPr="00E727DC">
        <w:rPr>
          <w:color w:val="EE0000"/>
        </w:rPr>
        <w:t>代入斜率公式：</w:t>
      </w:r>
      <w:r w:rsidRPr="00E727DC">
        <w:rPr>
          <w:color w:val="EE0000"/>
        </w:rPr>
        <w:t> </w:t>
      </w:r>
    </w:p>
    <w:p w14:paraId="1AC50198" w14:textId="77777777" w:rsidR="00143546" w:rsidRPr="00E727DC" w:rsidRDefault="00000000" w:rsidP="00E727DC">
      <w:pPr>
        <w:rPr>
          <w:color w:val="EE0000"/>
        </w:rPr>
      </w:pPr>
      <w:r w:rsidRPr="00E727DC">
        <w:rPr>
          <w:color w:val="EE0000"/>
        </w:rPr>
        <w:object w:dxaOrig="5175" w:dyaOrig="615" w14:anchorId="55F30007">
          <v:shape id="_x0000_i1045" type="#_x0000_t75" alt="学科网(www.zxxk.com)--教育资源门户，提供试卷、教案、课件、论文、素材以及各类教学资源下载，还有大量而丰富的教学相关资讯！" style="width:258.75pt;height:30.85pt" o:ole="">
            <v:imagedata r:id="rId59" o:title="eqId5f12753c9838025b0ebf05b1a13ecc5f"/>
          </v:shape>
          <o:OLEObject Type="Embed" ProgID="Equation.DSMT4" ShapeID="_x0000_i1045" DrawAspect="Content" ObjectID="_1852995351" r:id="rId60"/>
        </w:object>
      </w:r>
    </w:p>
    <w:p w14:paraId="12DADB85" w14:textId="77777777" w:rsidR="00143546" w:rsidRPr="00E727DC" w:rsidRDefault="00000000" w:rsidP="00E727DC">
      <w:pPr>
        <w:rPr>
          <w:color w:val="EE0000"/>
        </w:rPr>
      </w:pPr>
      <w:r w:rsidRPr="00E727DC">
        <w:rPr>
          <w:color w:val="EE0000"/>
        </w:rPr>
        <w:t>因此相邻光斑间距</w:t>
      </w:r>
      <w:r w:rsidRPr="00E727DC">
        <w:rPr>
          <w:color w:val="EE0000"/>
        </w:rPr>
        <w:object w:dxaOrig="2115" w:dyaOrig="315" w14:anchorId="6654F990">
          <v:shape id="_x0000_i1046" type="#_x0000_t75" alt="学科网(www.zxxk.com)--教育资源门户，提供试卷、教案、课件、论文、素材以及各类教学资源下载，还有大量而丰富的教学相关资讯！" style="width:105.75pt;height:15.8pt" o:ole="">
            <v:imagedata r:id="rId61" o:title="eqIdf77a6a761bc25ecf9bf313a3a10a9384"/>
          </v:shape>
          <o:OLEObject Type="Embed" ProgID="Equation.DSMT4" ShapeID="_x0000_i1046" DrawAspect="Content" ObjectID="_1852995352" r:id="rId62"/>
        </w:object>
      </w:r>
    </w:p>
    <w:p w14:paraId="712432BD" w14:textId="77777777" w:rsidR="00143546" w:rsidRPr="00E727DC" w:rsidRDefault="00000000" w:rsidP="00E727DC">
      <w:pPr>
        <w:rPr>
          <w:color w:val="EE0000"/>
        </w:rPr>
      </w:pPr>
      <w:r w:rsidRPr="00E727DC">
        <w:rPr>
          <w:color w:val="EE0000"/>
        </w:rPr>
        <w:t>计算残差平方和：</w:t>
      </w:r>
      <w:r w:rsidRPr="00E727DC">
        <w:rPr>
          <w:color w:val="EE0000"/>
        </w:rPr>
        <w:t> </w:t>
      </w:r>
      <w:r w:rsidRPr="00E727DC">
        <w:rPr>
          <w:color w:val="EE0000"/>
        </w:rPr>
        <w:object w:dxaOrig="2085" w:dyaOrig="480" w14:anchorId="64F6EE2A">
          <v:shape id="_x0000_i1047" type="#_x0000_t75" alt="学科网(www.zxxk.com)--教育资源门户，提供试卷、教案、课件、论文、素材以及各类教学资源下载，还有大量而丰富的教学相关资讯！" style="width:104.2pt;height:24pt" o:ole="">
            <v:imagedata r:id="rId63" o:title="eqIdccad99d8bd55f7f3dc2d03dd8916fa71"/>
          </v:shape>
          <o:OLEObject Type="Embed" ProgID="Equation.DSMT4" ShapeID="_x0000_i1047" DrawAspect="Content" ObjectID="_1852995353" r:id="rId64"/>
        </w:object>
      </w:r>
    </w:p>
    <w:p w14:paraId="14BB6A0F" w14:textId="7FB13EBE" w:rsidR="00143546" w:rsidRPr="00E727DC" w:rsidRDefault="00000000" w:rsidP="00E727DC">
      <w:pPr>
        <w:rPr>
          <w:color w:val="EE0000"/>
        </w:rPr>
      </w:pPr>
      <w:r w:rsidRPr="00E727DC">
        <w:rPr>
          <w:color w:val="EE0000"/>
        </w:rPr>
        <w:t>位置测量的标准偏差：</w:t>
      </w:r>
      <w:r w:rsidRPr="00E727DC">
        <w:rPr>
          <w:color w:val="EE0000"/>
        </w:rPr>
        <w:object w:dxaOrig="3645" w:dyaOrig="735" w14:anchorId="701BADD4">
          <v:shape id="_x0000_i1048" type="#_x0000_t75" alt="学科网(www.zxxk.com)--教育资源门户，提供试卷、教案、课件、论文、素材以及各类教学资源下载，还有大量而丰富的教学相关资讯！" style="width:182.25pt;height:36.65pt" o:ole="">
            <v:imagedata r:id="rId65" o:title="eqId04f686cee3bdefb91af2dd6c20c71f9e"/>
          </v:shape>
          <o:OLEObject Type="Embed" ProgID="Equation.DSMT4" ShapeID="_x0000_i1048" DrawAspect="Content" ObjectID="_1852995354" r:id="rId66"/>
        </w:object>
      </w:r>
    </w:p>
    <w:p w14:paraId="74E07C6A" w14:textId="73AB0FFA" w:rsidR="00143546" w:rsidRPr="00E727DC" w:rsidRDefault="00000000" w:rsidP="00E727DC">
      <w:pPr>
        <w:rPr>
          <w:color w:val="EE0000"/>
        </w:rPr>
      </w:pPr>
      <w:r w:rsidRPr="00E727DC">
        <w:rPr>
          <w:color w:val="EE0000"/>
        </w:rPr>
        <w:t>斜率</w:t>
      </w:r>
      <w:r w:rsidR="001E2C07" w:rsidRPr="001E2C07">
        <w:rPr>
          <w:rFonts w:hint="eastAsia"/>
          <w:i/>
          <w:iCs/>
          <w:color w:val="EE0000"/>
        </w:rPr>
        <w:t>d</w:t>
      </w:r>
      <w:r w:rsidRPr="00E727DC">
        <w:rPr>
          <w:color w:val="EE0000"/>
        </w:rPr>
        <w:t>的</w:t>
      </w:r>
      <w:r w:rsidRPr="00E727DC">
        <w:rPr>
          <w:color w:val="EE0000"/>
        </w:rPr>
        <w:t>A</w:t>
      </w:r>
      <w:r w:rsidRPr="00E727DC">
        <w:rPr>
          <w:color w:val="EE0000"/>
        </w:rPr>
        <w:t>类标准不确定度：</w:t>
      </w:r>
      <w:r w:rsidRPr="00E727DC">
        <w:rPr>
          <w:color w:val="EE0000"/>
        </w:rPr>
        <w:t> </w:t>
      </w:r>
      <w:r w:rsidRPr="00E727DC">
        <w:rPr>
          <w:color w:val="EE0000"/>
        </w:rPr>
        <w:object w:dxaOrig="4335" w:dyaOrig="855" w14:anchorId="226D312C">
          <v:shape id="_x0000_i1049" type="#_x0000_t75" alt="学科网(www.zxxk.com)--教育资源门户，提供试卷、教案、课件、论文、素材以及各类教学资源下载，还有大量而丰富的教学相关资讯！" style="width:216.8pt;height:42.75pt" o:ole="">
            <v:imagedata r:id="rId67" o:title="eqId14321eaa7c31000bff70f778829de411"/>
          </v:shape>
          <o:OLEObject Type="Embed" ProgID="Equation.DSMT4" ShapeID="_x0000_i1049" DrawAspect="Content" ObjectID="_1852995355" r:id="rId68"/>
        </w:object>
      </w:r>
    </w:p>
    <w:p w14:paraId="6311ECD6" w14:textId="3677FDD7" w:rsidR="00143546" w:rsidRPr="00E727DC" w:rsidRDefault="00000000" w:rsidP="00E727DC">
      <w:pPr>
        <w:rPr>
          <w:color w:val="EE0000"/>
        </w:rPr>
      </w:pPr>
      <w:r w:rsidRPr="00E727DC">
        <w:rPr>
          <w:color w:val="EE0000"/>
        </w:rPr>
        <w:t>由超声波长的计算公式</w:t>
      </w:r>
      <w:r w:rsidRPr="00E727DC">
        <w:rPr>
          <w:color w:val="EE0000"/>
        </w:rPr>
        <w:object w:dxaOrig="855" w:dyaOrig="615" w14:anchorId="52041DDB">
          <v:shape id="_x0000_i1050" type="#_x0000_t75" alt="学科网(www.zxxk.com)--教育资源门户，提供试卷、教案、课件、论文、素材以及各类教学资源下载，还有大量而丰富的教学相关资讯！" style="width:42.75pt;height:30.85pt" o:ole="">
            <v:imagedata r:id="rId69" o:title="eqId4f313249438916cbca68272c578875de"/>
          </v:shape>
          <o:OLEObject Type="Embed" ProgID="Equation.DSMT4" ShapeID="_x0000_i1050" DrawAspect="Content" ObjectID="_1852995356" r:id="rId70"/>
        </w:object>
      </w:r>
    </w:p>
    <w:p w14:paraId="41B7B12C" w14:textId="77777777" w:rsidR="00143546" w:rsidRPr="00E727DC" w:rsidRDefault="00000000" w:rsidP="00E727DC">
      <w:pPr>
        <w:rPr>
          <w:color w:val="EE0000"/>
        </w:rPr>
      </w:pPr>
      <w:r w:rsidRPr="00E727DC">
        <w:rPr>
          <w:color w:val="EE0000"/>
        </w:rPr>
        <w:t>可得声波波长最佳估计值</w:t>
      </w:r>
      <w:r w:rsidRPr="00E727DC">
        <w:rPr>
          <w:color w:val="EE0000"/>
        </w:rPr>
        <w:object w:dxaOrig="4005" w:dyaOrig="660" w14:anchorId="02FA2F3B">
          <v:shape id="_x0000_i1051" type="#_x0000_t75" alt="学科网(www.zxxk.com)--教育资源门户，提供试卷、教案、课件、论文、素材以及各类教学资源下载，还有大量而丰富的教学相关资讯！" style="width:200.2pt;height:32.95pt" o:ole="">
            <v:imagedata r:id="rId71" o:title="eqIdd00edd249dec1dfcde48534e971260d2"/>
          </v:shape>
          <o:OLEObject Type="Embed" ProgID="Equation.DSMT4" ShapeID="_x0000_i1051" DrawAspect="Content" ObjectID="_1852995357" r:id="rId72"/>
        </w:object>
      </w:r>
    </w:p>
    <w:p w14:paraId="3F14C03F" w14:textId="7D3A47FD" w:rsidR="00143546" w:rsidRPr="00E727DC" w:rsidRDefault="00000000" w:rsidP="00E727DC">
      <w:pPr>
        <w:rPr>
          <w:color w:val="EE0000"/>
        </w:rPr>
      </w:pPr>
      <w:r w:rsidRPr="00E727DC">
        <w:rPr>
          <w:color w:val="EE0000"/>
        </w:rPr>
        <w:t>根据不确定度传递公式：</w:t>
      </w:r>
      <w:r w:rsidRPr="00E727DC">
        <w:rPr>
          <w:color w:val="EE0000"/>
        </w:rPr>
        <w:object w:dxaOrig="1635" w:dyaOrig="720" w14:anchorId="52F2A7A6">
          <v:shape id="_x0000_i1052" type="#_x0000_t75" alt="学科网(www.zxxk.com)--教育资源门户，提供试卷、教案、课件、论文、素材以及各类教学资源下载，还有大量而丰富的教学相关资讯！" style="width:81.75pt;height:36.15pt" o:ole="">
            <v:imagedata r:id="rId73" o:title="eqId3a25cb4df40d055a64277a994fc4eb1e"/>
          </v:shape>
          <o:OLEObject Type="Embed" ProgID="Equation.DSMT4" ShapeID="_x0000_i1052" DrawAspect="Content" ObjectID="_1852995358" r:id="rId74"/>
        </w:object>
      </w:r>
    </w:p>
    <w:p w14:paraId="1A2013DF" w14:textId="10742A94" w:rsidR="00143546" w:rsidRPr="00E727DC" w:rsidRDefault="00000000" w:rsidP="00E727DC">
      <w:pPr>
        <w:rPr>
          <w:color w:val="EE0000"/>
        </w:rPr>
      </w:pPr>
      <w:r w:rsidRPr="00E727DC">
        <w:rPr>
          <w:color w:val="EE0000"/>
        </w:rPr>
        <w:t>可得最终</w:t>
      </w:r>
      <w:r w:rsidRPr="00E727DC">
        <w:rPr>
          <w:color w:val="EE0000"/>
        </w:rPr>
        <w:object w:dxaOrig="2115" w:dyaOrig="405" w14:anchorId="42167482">
          <v:shape id="_x0000_i1053" type="#_x0000_t75" alt="学科网(www.zxxk.com)--教育资源门户，提供试卷、教案、课件、论文、素材以及各类教学资源下载，还有大量而丰富的教学相关资讯！" style="width:105.75pt;height:20.3pt" o:ole="">
            <v:imagedata r:id="rId75" o:title="eqId65d02f71da3d2594d3e6aac4d6896ee7"/>
          </v:shape>
          <o:OLEObject Type="Embed" ProgID="Equation.DSMT4" ShapeID="_x0000_i1053" DrawAspect="Content" ObjectID="_1852995359" r:id="rId76"/>
        </w:object>
      </w:r>
    </w:p>
    <w:p w14:paraId="5BA70377" w14:textId="77777777" w:rsidR="00143546" w:rsidRPr="00E727DC" w:rsidRDefault="00000000" w:rsidP="00E727DC">
      <w:pPr>
        <w:rPr>
          <w:color w:val="EE0000"/>
        </w:rPr>
      </w:pPr>
      <w:r w:rsidRPr="00E727DC">
        <w:rPr>
          <w:color w:val="EE0000"/>
        </w:rPr>
        <w:t>结合不确定度的有效数字规则，结果写为</w:t>
      </w:r>
      <w:r w:rsidRPr="00E727DC">
        <w:rPr>
          <w:color w:val="EE0000"/>
        </w:rPr>
        <w:object w:dxaOrig="2745" w:dyaOrig="405" w14:anchorId="72806A9A">
          <v:shape id="_x0000_i1054" type="#_x0000_t75" alt="学科网(www.zxxk.com)--教育资源门户，提供试卷、教案、课件、论文、素材以及各类教学资源下载，还有大量而丰富的教学相关资讯！" style="width:137.15pt;height:20.3pt" o:ole="">
            <v:imagedata r:id="rId77" o:title="eqId1186cdf55b4d23abcfb1b685cd2e73af"/>
          </v:shape>
          <o:OLEObject Type="Embed" ProgID="Equation.DSMT4" ShapeID="_x0000_i1054" DrawAspect="Content" ObjectID="_1852995360" r:id="rId78"/>
        </w:object>
      </w:r>
    </w:p>
    <w:p w14:paraId="313CC193" w14:textId="03955D90" w:rsidR="00143546" w:rsidRPr="00E727DC" w:rsidRDefault="001E2C07" w:rsidP="00E727DC">
      <w:pPr>
        <w:rPr>
          <w:color w:val="EE0000"/>
        </w:rPr>
      </w:pPr>
      <w:r>
        <w:rPr>
          <w:rFonts w:hint="eastAsia"/>
          <w:color w:val="EE0000"/>
        </w:rPr>
        <w:t>（</w:t>
      </w:r>
      <w:r>
        <w:rPr>
          <w:rFonts w:hint="eastAsia"/>
          <w:color w:val="EE0000"/>
        </w:rPr>
        <w:t>5</w:t>
      </w:r>
      <w:r>
        <w:rPr>
          <w:rFonts w:hint="eastAsia"/>
          <w:color w:val="EE0000"/>
        </w:rPr>
        <w:t>）</w:t>
      </w:r>
      <w:r w:rsidRPr="00E727DC">
        <w:rPr>
          <w:color w:val="EE0000"/>
        </w:rPr>
        <w:t>水中声速：</w:t>
      </w:r>
      <w:r w:rsidRPr="001E2C07">
        <w:rPr>
          <w:rFonts w:ascii="Book Antiqua" w:hAnsi="Book Antiqua"/>
          <w:i/>
          <w:iCs/>
          <w:color w:val="EE0000"/>
        </w:rPr>
        <w:t>v</w:t>
      </w:r>
      <w:r>
        <w:rPr>
          <w:rFonts w:hint="eastAsia"/>
          <w:color w:val="EE0000"/>
        </w:rPr>
        <w:t xml:space="preserve"> = </w:t>
      </w:r>
      <w:r w:rsidRPr="001E2C07">
        <w:rPr>
          <w:rFonts w:cs="Times New Roman"/>
          <w:i/>
          <w:iCs/>
          <w:color w:val="EE0000"/>
        </w:rPr>
        <w:t>λ</w:t>
      </w:r>
      <w:r>
        <w:rPr>
          <w:rFonts w:hint="eastAsia"/>
          <w:color w:val="EE0000"/>
          <w:vertAlign w:val="subscript"/>
        </w:rPr>
        <w:t>s</w:t>
      </w:r>
      <w:r w:rsidRPr="001E2C07">
        <w:rPr>
          <w:rFonts w:hint="eastAsia"/>
          <w:i/>
          <w:iCs/>
          <w:color w:val="EE0000"/>
        </w:rPr>
        <w:t>f</w:t>
      </w:r>
    </w:p>
    <w:p w14:paraId="02DAF9F9" w14:textId="77777777" w:rsidR="00143546" w:rsidRPr="00E727DC" w:rsidRDefault="00000000" w:rsidP="00E727DC">
      <w:pPr>
        <w:rPr>
          <w:color w:val="EE0000"/>
        </w:rPr>
      </w:pPr>
      <w:r w:rsidRPr="00E727DC">
        <w:rPr>
          <w:color w:val="EE0000"/>
        </w:rPr>
        <w:t>代入</w:t>
      </w:r>
      <w:r w:rsidRPr="00E727DC">
        <w:rPr>
          <w:color w:val="EE0000"/>
        </w:rPr>
        <w:object w:dxaOrig="1755" w:dyaOrig="360" w14:anchorId="1BAE5367">
          <v:shape id="_x0000_i1055" type="#_x0000_t75" alt="学科网(www.zxxk.com)--教育资源门户，提供试卷、教案、课件、论文、素材以及各类教学资源下载，还有大量而丰富的教学相关资讯！" style="width:87.8pt;height:17.95pt" o:ole="">
            <v:imagedata r:id="rId79" o:title="eqId596d141d07d464503508137b7103f4bc"/>
          </v:shape>
          <o:OLEObject Type="Embed" ProgID="Equation.DSMT4" ShapeID="_x0000_i1055" DrawAspect="Content" ObjectID="_1852995361" r:id="rId80"/>
        </w:object>
      </w:r>
      <w:r w:rsidRPr="00E727DC">
        <w:rPr>
          <w:color w:val="EE0000"/>
        </w:rPr>
        <w:t>，得</w:t>
      </w:r>
      <w:r w:rsidRPr="00E727DC">
        <w:rPr>
          <w:color w:val="EE0000"/>
        </w:rPr>
        <w:object w:dxaOrig="4185" w:dyaOrig="315" w14:anchorId="09C249AC">
          <v:shape id="_x0000_i1056" type="#_x0000_t75" alt="学科网(www.zxxk.com)--教育资源门户，提供试卷、教案、课件、论文、素材以及各类教学资源下载，还有大量而丰富的教学相关资讯！" style="width:209.15pt;height:15.8pt" o:ole="">
            <v:imagedata r:id="rId81" o:title="eqIdc53e0b133485fc658eaabe560410d4c1"/>
          </v:shape>
          <o:OLEObject Type="Embed" ProgID="Equation.DSMT4" ShapeID="_x0000_i1056" DrawAspect="Content" ObjectID="_1852995362" r:id="rId82"/>
        </w:object>
      </w:r>
    </w:p>
    <w:p w14:paraId="25B48992" w14:textId="41CF6319" w:rsidR="00143546" w:rsidRPr="00E727DC" w:rsidRDefault="001E2C07" w:rsidP="00E727DC">
      <w:pPr>
        <w:rPr>
          <w:color w:val="EE0000"/>
        </w:rPr>
      </w:pPr>
      <w:r>
        <w:rPr>
          <w:rFonts w:hint="eastAsia"/>
          <w:color w:val="EE0000"/>
        </w:rPr>
        <w:t>（</w:t>
      </w:r>
      <w:r>
        <w:rPr>
          <w:rFonts w:hint="eastAsia"/>
          <w:color w:val="EE0000"/>
        </w:rPr>
        <w:t>6</w:t>
      </w:r>
      <w:r>
        <w:rPr>
          <w:rFonts w:hint="eastAsia"/>
          <w:color w:val="EE0000"/>
        </w:rPr>
        <w:t>）</w:t>
      </w:r>
      <w:r w:rsidRPr="00E727DC">
        <w:rPr>
          <w:color w:val="EE0000"/>
        </w:rPr>
        <w:t>声速差异原因：该实验是超声驻波形成的超声光栅，测量的是高频（</w:t>
      </w:r>
      <w:r w:rsidRPr="00E727DC">
        <w:rPr>
          <w:color w:val="EE0000"/>
        </w:rPr>
        <w:t>9.465 MHz</w:t>
      </w:r>
      <w:r w:rsidRPr="00E727DC">
        <w:rPr>
          <w:color w:val="EE0000"/>
        </w:rPr>
        <w:t>）下的声速，高频声波的色散效应、以及驻波的多次反射叠加效应，通过光学衍射间接测量声速，受小角度近似、水槽边界声波反射畸变、折射率调制非线性等光学系统误差影响；而对比实验（如脉冲回波法、共振法）是直接测量声波传播时间和共振频率，系统误差与本实验不同，因此测量结果存在差异。</w:t>
      </w:r>
    </w:p>
    <w:p w14:paraId="0EEB796F" w14:textId="77777777" w:rsidR="00A12F9D" w:rsidRDefault="00A12F9D" w:rsidP="00E727DC">
      <w:pPr>
        <w:rPr>
          <w:color w:val="EE0000"/>
          <w:sz w:val="24"/>
        </w:rPr>
      </w:pPr>
    </w:p>
    <w:p w14:paraId="1A0E5DCA" w14:textId="5E702294" w:rsidR="00143546" w:rsidRPr="00E727DC" w:rsidRDefault="00000000" w:rsidP="00A12F9D">
      <w:pPr>
        <w:pStyle w:val="2"/>
      </w:pPr>
      <w:r w:rsidRPr="00E727DC">
        <w:t>试题二</w:t>
      </w:r>
      <w:r w:rsidRPr="00E727DC">
        <w:rPr>
          <w:rFonts w:eastAsia="Times New Roman" w:cs="Times New Roman"/>
        </w:rPr>
        <w:t xml:space="preserve"> </w:t>
      </w:r>
      <w:r w:rsidRPr="00E727DC">
        <w:t>弦振动（</w:t>
      </w:r>
      <w:r w:rsidRPr="00E727DC">
        <w:rPr>
          <w:rFonts w:eastAsia="Times New Roman" w:cs="Times New Roman"/>
        </w:rPr>
        <w:t>30</w:t>
      </w:r>
      <w:r w:rsidRPr="00E727DC">
        <w:t>分）（选择题中有多选题，多选少选不得分）</w:t>
      </w:r>
    </w:p>
    <w:p w14:paraId="3430DE42" w14:textId="2F03EE02" w:rsidR="00143546" w:rsidRPr="00790767" w:rsidRDefault="00000000" w:rsidP="00790767">
      <w:pPr>
        <w:ind w:firstLine="420"/>
      </w:pPr>
      <w:r w:rsidRPr="00790767">
        <w:t>在拉紧的弦线上，利用图</w:t>
      </w:r>
      <w:r w:rsidR="00C33643">
        <w:rPr>
          <w:rFonts w:hint="eastAsia"/>
        </w:rPr>
        <w:t>1</w:t>
      </w:r>
      <w:r w:rsidRPr="00790767">
        <w:t>所示装置可以测量驻波共振频率，从而计算弦线上横波的传播速度。传播速度与弦上张力</w:t>
      </w:r>
      <w:r w:rsidRPr="00790767">
        <w:rPr>
          <w:rFonts w:eastAsia="Times New Roman" w:cs="Times New Roman"/>
          <w:i/>
        </w:rPr>
        <w:t>F</w:t>
      </w:r>
      <w:r w:rsidRPr="00790767">
        <w:rPr>
          <w:vertAlign w:val="subscript"/>
        </w:rPr>
        <w:t>T</w:t>
      </w:r>
      <w:r w:rsidRPr="00790767">
        <w:t>和弦的线密度</w:t>
      </w:r>
      <w:r w:rsidR="001E2C07" w:rsidRPr="00790767">
        <w:rPr>
          <w:rFonts w:cs="Times New Roman"/>
          <w:i/>
          <w:iCs/>
        </w:rPr>
        <w:t>μ</w:t>
      </w:r>
      <w:r w:rsidRPr="00790767">
        <w:t>有关，满足公式</w:t>
      </w:r>
      <w:r w:rsidR="00790767" w:rsidRPr="00790767">
        <w:rPr>
          <w:rFonts w:ascii="Book Antiqua" w:hAnsi="Book Antiqua"/>
          <w:i/>
          <w:iCs/>
        </w:rPr>
        <w:t>v</w:t>
      </w:r>
      <w:r w:rsidR="00790767" w:rsidRPr="00790767">
        <w:rPr>
          <w:rFonts w:hint="eastAsia"/>
        </w:rPr>
        <w:t xml:space="preserve"> = </w:t>
      </w:r>
      <w:r w:rsidR="00790767" w:rsidRPr="00790767">
        <w:fldChar w:fldCharType="begin"/>
      </w:r>
      <w:r w:rsidR="00790767" w:rsidRPr="00790767">
        <w:instrText xml:space="preserve"> </w:instrText>
      </w:r>
      <w:r w:rsidR="00790767" w:rsidRPr="00790767">
        <w:rPr>
          <w:rFonts w:hint="eastAsia"/>
        </w:rPr>
        <w:instrText>EQ \R(\F(</w:instrText>
      </w:r>
      <w:r w:rsidR="00790767" w:rsidRPr="00790767">
        <w:rPr>
          <w:rFonts w:hint="eastAsia"/>
          <w:i/>
          <w:iCs/>
        </w:rPr>
        <w:instrText>F</w:instrText>
      </w:r>
      <w:r w:rsidR="00790767" w:rsidRPr="00790767">
        <w:rPr>
          <w:rFonts w:hint="eastAsia"/>
          <w:vertAlign w:val="subscript"/>
        </w:rPr>
        <w:instrText>T</w:instrText>
      </w:r>
      <w:r w:rsidR="00790767" w:rsidRPr="00790767">
        <w:rPr>
          <w:rFonts w:hint="eastAsia"/>
        </w:rPr>
        <w:instrText>,</w:instrText>
      </w:r>
      <w:r w:rsidR="00790767" w:rsidRPr="00790767">
        <w:rPr>
          <w:rFonts w:cs="Times New Roman"/>
          <w:i/>
          <w:iCs/>
        </w:rPr>
        <w:instrText>μ</w:instrText>
      </w:r>
      <w:r w:rsidR="00790767" w:rsidRPr="00790767">
        <w:rPr>
          <w:rFonts w:hint="eastAsia"/>
        </w:rPr>
        <w:instrText>))</w:instrText>
      </w:r>
      <w:r w:rsidR="00790767" w:rsidRPr="00790767">
        <w:instrText xml:space="preserve"> </w:instrText>
      </w:r>
      <w:r w:rsidR="00790767" w:rsidRPr="00790767">
        <w:fldChar w:fldCharType="separate"/>
      </w:r>
      <w:r w:rsidR="00790767" w:rsidRPr="00790767">
        <w:fldChar w:fldCharType="end"/>
      </w:r>
      <w:r w:rsidRPr="00790767">
        <w:t>。实验装置中</w:t>
      </w:r>
      <w:r w:rsidRPr="00790767">
        <w:rPr>
          <w:rFonts w:eastAsia="Times New Roman" w:cs="Times New Roman"/>
        </w:rPr>
        <w:t>1</w:t>
      </w:r>
      <w:r w:rsidRPr="00790767">
        <w:t>为电磁驱动器，</w:t>
      </w:r>
      <w:r w:rsidRPr="00790767">
        <w:rPr>
          <w:rFonts w:eastAsia="Times New Roman" w:cs="Times New Roman"/>
        </w:rPr>
        <w:t>2</w:t>
      </w:r>
      <w:r w:rsidRPr="00790767">
        <w:t>为金属弦，</w:t>
      </w:r>
      <w:r w:rsidRPr="00790767">
        <w:rPr>
          <w:rFonts w:eastAsia="Times New Roman" w:cs="Times New Roman"/>
        </w:rPr>
        <w:t>3</w:t>
      </w:r>
      <w:r w:rsidRPr="00790767">
        <w:t>为电磁接收器，</w:t>
      </w:r>
      <w:r w:rsidRPr="00790767">
        <w:rPr>
          <w:rFonts w:eastAsia="Times New Roman" w:cs="Times New Roman"/>
        </w:rPr>
        <w:t>4</w:t>
      </w:r>
      <w:r w:rsidRPr="00790767">
        <w:t>为劈尖（固定器），</w:t>
      </w:r>
      <w:r w:rsidRPr="00790767">
        <w:rPr>
          <w:rFonts w:eastAsia="Times New Roman" w:cs="Times New Roman"/>
        </w:rPr>
        <w:t>5</w:t>
      </w:r>
      <w:commentRangeStart w:id="1"/>
      <w:r w:rsidRPr="00790767">
        <w:t>为砝码</w:t>
      </w:r>
      <w:commentRangeEnd w:id="1"/>
      <w:r w:rsidR="00790767" w:rsidRPr="00790767">
        <w:rPr>
          <w:rStyle w:val="a9"/>
          <w:szCs w:val="24"/>
        </w:rPr>
        <w:commentReference w:id="1"/>
      </w:r>
      <w:r w:rsidRPr="00790767">
        <w:t>。</w:t>
      </w:r>
    </w:p>
    <w:p w14:paraId="51CB5594" w14:textId="77777777" w:rsidR="00143546" w:rsidRPr="00790767" w:rsidRDefault="00000000" w:rsidP="00834181">
      <w:pPr>
        <w:jc w:val="center"/>
      </w:pPr>
      <w:r w:rsidRPr="00790767">
        <w:rPr>
          <w:noProof/>
        </w:rPr>
        <w:lastRenderedPageBreak/>
        <w:drawing>
          <wp:inline distT="0" distB="0" distL="0" distR="0" wp14:anchorId="6A8DA49D" wp14:editId="181E97BF">
            <wp:extent cx="3455928" cy="1552575"/>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455928" cy="1552575"/>
                    </a:xfrm>
                    <a:prstGeom prst="rect">
                      <a:avLst/>
                    </a:prstGeom>
                  </pic:spPr>
                </pic:pic>
              </a:graphicData>
            </a:graphic>
          </wp:inline>
        </w:drawing>
      </w:r>
    </w:p>
    <w:p w14:paraId="126900D6" w14:textId="77777777" w:rsidR="00A12F9D" w:rsidRPr="00790767" w:rsidRDefault="00A12F9D" w:rsidP="00E727DC"/>
    <w:p w14:paraId="009EF32C" w14:textId="4AC3BC1F" w:rsidR="00143546" w:rsidRPr="00790767" w:rsidRDefault="00CE2995" w:rsidP="00E727DC">
      <w:r>
        <w:rPr>
          <w:rFonts w:hint="eastAsia"/>
        </w:rPr>
        <w:t>1</w:t>
      </w:r>
      <w:r w:rsidR="001E2C07" w:rsidRPr="00790767">
        <w:rPr>
          <w:rFonts w:hint="eastAsia"/>
        </w:rPr>
        <w:t>．</w:t>
      </w:r>
      <w:r w:rsidRPr="00790767">
        <w:t>信号发生器输出频率为</w:t>
      </w:r>
      <w:r w:rsidRPr="00790767">
        <w:rPr>
          <w:rFonts w:eastAsia="Times New Roman" w:cs="Times New Roman"/>
          <w:i/>
        </w:rPr>
        <w:t>f</w:t>
      </w:r>
      <w:r w:rsidRPr="00790767">
        <w:t>的交流信号，在驱动器的导电线圈中产生周期性变化的磁场，驱动磁性弦线作频率为</w:t>
      </w:r>
      <w:r w:rsidRPr="00790767">
        <w:rPr>
          <w:rFonts w:eastAsia="Times New Roman" w:cs="Times New Roman"/>
          <w:i/>
        </w:rPr>
        <w:t>f</w:t>
      </w:r>
      <w:r w:rsidRPr="00790767">
        <w:t>的受迫振动，在特定条件下可形成驻波。下列材料中，适合作为弦线是（</w:t>
      </w:r>
      <w:r w:rsidRPr="00790767">
        <w:t xml:space="preserve">    </w:t>
      </w:r>
      <w:r w:rsidRPr="00790767">
        <w:t>）</w:t>
      </w:r>
    </w:p>
    <w:p w14:paraId="6CE3A1BE" w14:textId="2A1D1D2C" w:rsidR="00143546" w:rsidRPr="00790767" w:rsidRDefault="00000000" w:rsidP="00E727DC">
      <w:r w:rsidRPr="00790767">
        <w:rPr>
          <w:rFonts w:eastAsia="Times New Roman" w:cs="Times New Roman"/>
        </w:rPr>
        <w:t>A</w:t>
      </w:r>
      <w:r w:rsidR="001E2C07" w:rsidRPr="00790767">
        <w:rPr>
          <w:rFonts w:hint="eastAsia"/>
        </w:rPr>
        <w:t>．</w:t>
      </w:r>
      <w:r w:rsidRPr="00790767">
        <w:t>铁丝</w:t>
      </w:r>
      <w:r w:rsidR="001E2C07" w:rsidRPr="00790767">
        <w:tab/>
      </w:r>
      <w:r w:rsidR="001E2C07" w:rsidRPr="00790767">
        <w:tab/>
      </w:r>
      <w:r w:rsidR="001E2C07" w:rsidRPr="00790767">
        <w:tab/>
      </w:r>
      <w:r w:rsidRPr="00790767">
        <w:rPr>
          <w:rFonts w:eastAsia="Times New Roman" w:cs="Times New Roman"/>
        </w:rPr>
        <w:t>B</w:t>
      </w:r>
      <w:r w:rsidR="001E2C07" w:rsidRPr="00790767">
        <w:rPr>
          <w:rFonts w:hint="eastAsia"/>
        </w:rPr>
        <w:t>．</w:t>
      </w:r>
      <w:r w:rsidRPr="00790767">
        <w:t>镍丝</w:t>
      </w:r>
      <w:r w:rsidR="001E2C07" w:rsidRPr="00790767">
        <w:tab/>
      </w:r>
      <w:r w:rsidR="001E2C07" w:rsidRPr="00790767">
        <w:tab/>
      </w:r>
      <w:r w:rsidR="001E2C07" w:rsidRPr="00790767">
        <w:tab/>
      </w:r>
      <w:r w:rsidRPr="00790767">
        <w:rPr>
          <w:rFonts w:eastAsia="Times New Roman" w:cs="Times New Roman"/>
        </w:rPr>
        <w:t>C</w:t>
      </w:r>
      <w:r w:rsidR="001E2C07" w:rsidRPr="00790767">
        <w:rPr>
          <w:rFonts w:hint="eastAsia"/>
        </w:rPr>
        <w:t>．</w:t>
      </w:r>
      <w:r w:rsidRPr="00790767">
        <w:t>铜丝</w:t>
      </w:r>
      <w:r w:rsidR="001E2C07" w:rsidRPr="00790767">
        <w:tab/>
      </w:r>
      <w:r w:rsidR="001E2C07" w:rsidRPr="00790767">
        <w:tab/>
      </w:r>
      <w:r w:rsidR="001E2C07" w:rsidRPr="00790767">
        <w:tab/>
      </w:r>
      <w:r w:rsidRPr="00790767">
        <w:rPr>
          <w:rFonts w:eastAsia="Times New Roman" w:cs="Times New Roman"/>
        </w:rPr>
        <w:t>D</w:t>
      </w:r>
      <w:r w:rsidR="001E2C07" w:rsidRPr="00790767">
        <w:rPr>
          <w:rFonts w:hint="eastAsia"/>
        </w:rPr>
        <w:t>．</w:t>
      </w:r>
      <w:r w:rsidRPr="00790767">
        <w:t>铝丝</w:t>
      </w:r>
    </w:p>
    <w:p w14:paraId="21E2158B" w14:textId="77777777" w:rsidR="001E2C07" w:rsidRPr="00790767" w:rsidRDefault="001E2C07" w:rsidP="00E727DC"/>
    <w:p w14:paraId="73C0F028" w14:textId="0FAC3C2E" w:rsidR="00143546" w:rsidRPr="00790767" w:rsidRDefault="00CE2995" w:rsidP="00E727DC">
      <w:r>
        <w:rPr>
          <w:rFonts w:hint="eastAsia"/>
        </w:rPr>
        <w:t>2</w:t>
      </w:r>
      <w:r w:rsidR="001E2C07" w:rsidRPr="00790767">
        <w:rPr>
          <w:rFonts w:hint="eastAsia"/>
        </w:rPr>
        <w:t>．</w:t>
      </w:r>
      <w:r w:rsidRPr="00790767">
        <w:t>电磁驱动器的位置需合理设置，不可紧邻劈尖（固定端），其原因为</w:t>
      </w:r>
      <w:r w:rsidRPr="00790767">
        <w:t>___________</w:t>
      </w:r>
      <w:r w:rsidRPr="00790767">
        <w:t>；而电磁驱动器在驻波的</w:t>
      </w:r>
      <w:r w:rsidRPr="00790767">
        <w:t>___________</w:t>
      </w:r>
      <w:r w:rsidRPr="00790767">
        <w:t>位置驱动效果最佳；将电磁驱动器移动到劈尖外（如题</w:t>
      </w:r>
      <w:r w:rsidR="00C02551">
        <w:rPr>
          <w:rFonts w:hint="eastAsia"/>
        </w:rPr>
        <w:t>下</w:t>
      </w:r>
      <w:r w:rsidRPr="00790767">
        <w:t>图中</w:t>
      </w:r>
      <w:r w:rsidRPr="00C33643">
        <w:rPr>
          <w:rFonts w:eastAsia="Times New Roman" w:cs="Times New Roman"/>
          <w:iCs/>
        </w:rPr>
        <w:t>E</w:t>
      </w:r>
      <w:r w:rsidRPr="00C33643">
        <w:rPr>
          <w:iCs/>
        </w:rPr>
        <w:t>、</w:t>
      </w:r>
      <w:r w:rsidRPr="00C33643">
        <w:rPr>
          <w:rFonts w:eastAsia="Times New Roman" w:cs="Times New Roman"/>
          <w:iCs/>
        </w:rPr>
        <w:t>F</w:t>
      </w:r>
      <w:r w:rsidRPr="00790767">
        <w:t>之间）是否可以在两劈尖之间形成稳定驻波</w:t>
      </w:r>
      <w:r w:rsidRPr="00790767">
        <w:t>___________</w:t>
      </w:r>
      <w:r w:rsidRPr="00790767">
        <w:t>（是</w:t>
      </w:r>
      <w:r w:rsidRPr="00790767">
        <w:rPr>
          <w:rFonts w:eastAsia="Times New Roman" w:cs="Times New Roman"/>
        </w:rPr>
        <w:t>/</w:t>
      </w:r>
      <w:r w:rsidRPr="00790767">
        <w:t>否）。</w:t>
      </w:r>
    </w:p>
    <w:p w14:paraId="0A9606C5" w14:textId="77777777" w:rsidR="001E2C07" w:rsidRPr="00790767" w:rsidRDefault="001E2C07" w:rsidP="00E727DC"/>
    <w:p w14:paraId="4BCA16C2" w14:textId="1A33B79A" w:rsidR="00143546" w:rsidRPr="00790767" w:rsidRDefault="00CE2995" w:rsidP="00E727DC">
      <w:r>
        <w:rPr>
          <w:rFonts w:hint="eastAsia"/>
        </w:rPr>
        <w:t>3</w:t>
      </w:r>
      <w:r w:rsidR="001E2C07" w:rsidRPr="00790767">
        <w:rPr>
          <w:rFonts w:hint="eastAsia"/>
        </w:rPr>
        <w:t>．</w:t>
      </w:r>
      <w:r w:rsidRPr="00790767">
        <w:t>将电磁接收器固定在有效弦线中点，如何测出驻波最低共振频率</w:t>
      </w:r>
      <w:r w:rsidRPr="00790767">
        <w:t>___________</w:t>
      </w:r>
      <w:r w:rsidRPr="00790767">
        <w:t>。如果测得最低共振频率为</w:t>
      </w:r>
      <w:r w:rsidRPr="00790767">
        <w:rPr>
          <w:rFonts w:eastAsia="Times New Roman" w:cs="Times New Roman"/>
        </w:rPr>
        <w:t>50 Hz</w:t>
      </w:r>
      <w:r w:rsidRPr="00790767">
        <w:t>，则用该方法测得最紧邻的驻波共振频率应为</w:t>
      </w:r>
      <w:r w:rsidRPr="00790767">
        <w:t>___________</w:t>
      </w:r>
      <w:r w:rsidRPr="00790767">
        <w:rPr>
          <w:rFonts w:eastAsia="Times New Roman" w:cs="Times New Roman"/>
        </w:rPr>
        <w:t>Hz</w:t>
      </w:r>
      <w:r w:rsidRPr="00790767">
        <w:t>。</w:t>
      </w:r>
    </w:p>
    <w:p w14:paraId="78CE3795" w14:textId="77777777" w:rsidR="001E2C07" w:rsidRPr="00790767" w:rsidRDefault="001E2C07" w:rsidP="00E727DC"/>
    <w:p w14:paraId="22D7DD6E" w14:textId="7BAD0E68" w:rsidR="00143546" w:rsidRPr="00790767" w:rsidRDefault="00CE2995" w:rsidP="00E727DC">
      <w:r>
        <w:rPr>
          <w:rFonts w:hint="eastAsia"/>
        </w:rPr>
        <w:t>4</w:t>
      </w:r>
      <w:r w:rsidR="001E2C07" w:rsidRPr="00790767">
        <w:rPr>
          <w:rFonts w:hint="eastAsia"/>
        </w:rPr>
        <w:t>．</w:t>
      </w:r>
      <w:r w:rsidRPr="00790767">
        <w:t>形成稳定驻波后，实验中如何利用电磁接收器找到驻波波腹和波节的位置？</w:t>
      </w:r>
      <w:r w:rsidRPr="00790767">
        <w:t>___________</w:t>
      </w:r>
      <w:r w:rsidRPr="00790767">
        <w:t>；电磁接收器在波节两侧对称位置测量到的信号振幅、相位有何异同？</w:t>
      </w:r>
      <w:r w:rsidRPr="00790767">
        <w:t>___________</w:t>
      </w:r>
      <w:r w:rsidRPr="00790767">
        <w:t>；如果电磁接收器紧邻电磁驱动器，探测信号有何变化？</w:t>
      </w:r>
      <w:r w:rsidRPr="00790767">
        <w:t>___________</w:t>
      </w:r>
      <w:r w:rsidRPr="00790767">
        <w:t>？为什么？</w:t>
      </w:r>
      <w:r w:rsidRPr="00790767">
        <w:t>___________</w:t>
      </w:r>
      <w:r w:rsidRPr="00790767">
        <w:t>。</w:t>
      </w:r>
    </w:p>
    <w:p w14:paraId="7CFE6B9A" w14:textId="77777777" w:rsidR="001E2C07" w:rsidRPr="00790767" w:rsidRDefault="001E2C07" w:rsidP="00E727DC"/>
    <w:p w14:paraId="4E568D57" w14:textId="640BED51" w:rsidR="00143546" w:rsidRPr="00790767" w:rsidRDefault="00CE2995" w:rsidP="00E727DC">
      <w:r>
        <w:rPr>
          <w:rFonts w:hint="eastAsia"/>
        </w:rPr>
        <w:t>5</w:t>
      </w:r>
      <w:r w:rsidR="001E2C07" w:rsidRPr="00790767">
        <w:rPr>
          <w:rFonts w:hint="eastAsia"/>
        </w:rPr>
        <w:t>．</w:t>
      </w:r>
      <w:r w:rsidRPr="00790767">
        <w:t>实验中选用</w:t>
      </w:r>
      <w:r w:rsidRPr="00790767">
        <w:rPr>
          <w:rFonts w:eastAsia="Times New Roman" w:cs="Times New Roman"/>
        </w:rPr>
        <w:t>2.0 kg</w:t>
      </w:r>
      <w:r w:rsidRPr="00790767">
        <w:t>的砝码，弦线张力等于砝码重力，弦线直径为</w:t>
      </w:r>
      <w:r w:rsidRPr="00790767">
        <w:rPr>
          <w:rFonts w:eastAsia="Times New Roman" w:cs="Times New Roman"/>
        </w:rPr>
        <w:t>0.500 mm</w:t>
      </w:r>
      <w:r w:rsidRPr="00790767">
        <w:t>，测得最低共振频率为</w:t>
      </w:r>
      <w:r w:rsidRPr="00790767">
        <w:rPr>
          <w:rFonts w:eastAsia="Times New Roman" w:cs="Times New Roman"/>
        </w:rPr>
        <w:t>111.9 Hz</w:t>
      </w:r>
      <w:r w:rsidRPr="00790767">
        <w:t>，实验中各部件位置参数如图</w:t>
      </w:r>
      <w:r w:rsidR="00C33643">
        <w:rPr>
          <w:rFonts w:hint="eastAsia"/>
        </w:rPr>
        <w:t>2</w:t>
      </w:r>
      <w:r w:rsidRPr="00790767">
        <w:t>所示，则有效弦长为</w:t>
      </w:r>
      <w:r w:rsidRPr="00790767">
        <w:t>___________</w:t>
      </w:r>
      <w:r w:rsidRPr="00790767">
        <w:rPr>
          <w:rFonts w:eastAsia="Times New Roman" w:cs="Times New Roman"/>
        </w:rPr>
        <w:t>m</w:t>
      </w:r>
      <w:r w:rsidRPr="00790767">
        <w:t>，线密度为</w:t>
      </w:r>
      <w:r w:rsidRPr="00790767">
        <w:t>___________</w:t>
      </w:r>
      <w:r w:rsidRPr="00790767">
        <w:rPr>
          <w:rFonts w:eastAsia="Times New Roman" w:cs="Times New Roman"/>
        </w:rPr>
        <w:t>g/m</w:t>
      </w:r>
      <w:r w:rsidRPr="00790767">
        <w:t>（保留三位有效数字）。若仅更换同材质的其它直径弦线重复实验，测得最低共振频率变为</w:t>
      </w:r>
      <w:r w:rsidRPr="00790767">
        <w:rPr>
          <w:rFonts w:eastAsia="Times New Roman" w:cs="Times New Roman"/>
        </w:rPr>
        <w:t>93.2 Hz</w:t>
      </w:r>
      <w:r w:rsidRPr="00790767">
        <w:t>，则该弦线直径为</w:t>
      </w:r>
      <w:r w:rsidRPr="00790767">
        <w:t>___________</w:t>
      </w:r>
      <w:r w:rsidRPr="00790767">
        <w:rPr>
          <w:rFonts w:eastAsia="Times New Roman" w:cs="Times New Roman"/>
        </w:rPr>
        <w:t>mm</w:t>
      </w:r>
      <w:r w:rsidRPr="00790767">
        <w:t>。重力加速度取常量</w:t>
      </w:r>
      <w:r w:rsidRPr="00790767">
        <w:rPr>
          <w:rFonts w:eastAsia="Times New Roman" w:cs="Times New Roman"/>
        </w:rPr>
        <w:t>9.8 m/s</w:t>
      </w:r>
      <w:r w:rsidRPr="00790767">
        <w:rPr>
          <w:vertAlign w:val="superscript"/>
        </w:rPr>
        <w:t>2</w:t>
      </w:r>
      <w:r w:rsidRPr="00790767">
        <w:t>。</w:t>
      </w:r>
    </w:p>
    <w:p w14:paraId="69792E46" w14:textId="77777777" w:rsidR="00143546" w:rsidRDefault="00000000" w:rsidP="00C02551">
      <w:pPr>
        <w:jc w:val="center"/>
      </w:pPr>
      <w:r w:rsidRPr="00790767">
        <w:rPr>
          <w:noProof/>
        </w:rPr>
        <w:drawing>
          <wp:inline distT="0" distB="0" distL="0" distR="0" wp14:anchorId="767E9511" wp14:editId="5F6C3923">
            <wp:extent cx="3851016" cy="1609725"/>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851016" cy="1609725"/>
                    </a:xfrm>
                    <a:prstGeom prst="rect">
                      <a:avLst/>
                    </a:prstGeom>
                  </pic:spPr>
                </pic:pic>
              </a:graphicData>
            </a:graphic>
          </wp:inline>
        </w:drawing>
      </w:r>
    </w:p>
    <w:p w14:paraId="1FDB14DD" w14:textId="77777777" w:rsidR="00CE2995" w:rsidRPr="00790767" w:rsidRDefault="00CE2995" w:rsidP="00E727DC"/>
    <w:p w14:paraId="68F1344E" w14:textId="1C82A71A" w:rsidR="00143546" w:rsidRPr="00790767" w:rsidRDefault="00CE2995" w:rsidP="00E727DC">
      <w:r>
        <w:rPr>
          <w:rFonts w:hint="eastAsia"/>
        </w:rPr>
        <w:t>6</w:t>
      </w:r>
      <w:r w:rsidR="001E2C07" w:rsidRPr="00790767">
        <w:rPr>
          <w:rFonts w:hint="eastAsia"/>
        </w:rPr>
        <w:t>．</w:t>
      </w:r>
      <w:r w:rsidRPr="00790767">
        <w:t>改用棉线作为弦线，固定弦线一端，利用机械振动源驱动弦线另一端上下振动形成稳定驻波。用一闪频</w:t>
      </w:r>
      <w:r w:rsidRPr="00790767">
        <w:rPr>
          <w:rFonts w:eastAsia="Times New Roman" w:cs="Times New Roman"/>
        </w:rPr>
        <w:t>LED</w:t>
      </w:r>
      <w:r w:rsidRPr="00790767">
        <w:t>光源水平照射弦线，沿光源照射方向用肉眼观察到弦线在</w:t>
      </w:r>
      <w:r w:rsidRPr="00790767">
        <w:rPr>
          <w:rFonts w:eastAsia="Times New Roman" w:cs="Times New Roman"/>
        </w:rPr>
        <w:t>LED</w:t>
      </w:r>
      <w:r w:rsidRPr="00790767">
        <w:t>照射下呈现相对静止，如图</w:t>
      </w:r>
      <w:r w:rsidR="00C33643">
        <w:rPr>
          <w:rFonts w:hint="eastAsia"/>
        </w:rPr>
        <w:t>3</w:t>
      </w:r>
      <w:r w:rsidRPr="00790767">
        <w:t>所示。已知</w:t>
      </w:r>
      <w:r w:rsidRPr="00790767">
        <w:rPr>
          <w:rFonts w:eastAsia="Times New Roman" w:cs="Times New Roman"/>
        </w:rPr>
        <w:t>LED</w:t>
      </w:r>
      <w:r w:rsidRPr="00790767">
        <w:t>闪烁频率在</w:t>
      </w:r>
      <w:r w:rsidRPr="00790767">
        <w:rPr>
          <w:rFonts w:eastAsia="Times New Roman" w:cs="Times New Roman"/>
        </w:rPr>
        <w:t>50 Hz</w:t>
      </w:r>
      <w:r w:rsidRPr="00790767">
        <w:t>，则此时弦线的振动频率可能为（</w:t>
      </w:r>
      <w:r w:rsidRPr="00790767">
        <w:t xml:space="preserve">    </w:t>
      </w:r>
      <w:r w:rsidRPr="00790767">
        <w:t>）。</w:t>
      </w:r>
    </w:p>
    <w:p w14:paraId="08707E5D" w14:textId="5B23203B" w:rsidR="00143546" w:rsidRPr="00790767" w:rsidRDefault="00000000" w:rsidP="00E727DC">
      <w:r w:rsidRPr="00790767">
        <w:rPr>
          <w:rFonts w:eastAsia="Times New Roman" w:cs="Times New Roman"/>
        </w:rPr>
        <w:t>A</w:t>
      </w:r>
      <w:r w:rsidR="001E2C07" w:rsidRPr="00790767">
        <w:rPr>
          <w:rFonts w:hint="eastAsia"/>
        </w:rPr>
        <w:t>．</w:t>
      </w:r>
      <w:r w:rsidRPr="00790767">
        <w:rPr>
          <w:rFonts w:eastAsia="Times New Roman" w:cs="Times New Roman"/>
        </w:rPr>
        <w:t>25 Hz</w:t>
      </w:r>
      <w:r w:rsidR="001E2C07" w:rsidRPr="00790767">
        <w:rPr>
          <w:rFonts w:eastAsiaTheme="minorEastAsia" w:cs="Times New Roman"/>
        </w:rPr>
        <w:tab/>
      </w:r>
      <w:r w:rsidR="001E2C07" w:rsidRPr="00790767">
        <w:rPr>
          <w:rFonts w:eastAsiaTheme="minorEastAsia" w:cs="Times New Roman"/>
        </w:rPr>
        <w:tab/>
      </w:r>
      <w:r w:rsidR="001E2C07" w:rsidRPr="00790767">
        <w:rPr>
          <w:rFonts w:eastAsiaTheme="minorEastAsia" w:cs="Times New Roman"/>
        </w:rPr>
        <w:tab/>
      </w:r>
      <w:r w:rsidRPr="00790767">
        <w:rPr>
          <w:rFonts w:eastAsia="Times New Roman" w:cs="Times New Roman"/>
        </w:rPr>
        <w:t>B</w:t>
      </w:r>
      <w:r w:rsidR="001E2C07" w:rsidRPr="00790767">
        <w:rPr>
          <w:rFonts w:hint="eastAsia"/>
        </w:rPr>
        <w:t>．</w:t>
      </w:r>
      <w:r w:rsidRPr="00790767">
        <w:rPr>
          <w:rFonts w:eastAsia="Times New Roman" w:cs="Times New Roman"/>
        </w:rPr>
        <w:t>50 Hz</w:t>
      </w:r>
      <w:r w:rsidR="001E2C07" w:rsidRPr="00790767">
        <w:rPr>
          <w:rFonts w:eastAsiaTheme="minorEastAsia" w:cs="Times New Roman"/>
        </w:rPr>
        <w:tab/>
      </w:r>
      <w:r w:rsidR="001E2C07" w:rsidRPr="00790767">
        <w:rPr>
          <w:rFonts w:eastAsiaTheme="minorEastAsia" w:cs="Times New Roman"/>
        </w:rPr>
        <w:tab/>
      </w:r>
      <w:r w:rsidR="001E2C07" w:rsidRPr="00790767">
        <w:rPr>
          <w:rFonts w:eastAsiaTheme="minorEastAsia" w:cs="Times New Roman"/>
        </w:rPr>
        <w:tab/>
      </w:r>
      <w:r w:rsidRPr="00790767">
        <w:rPr>
          <w:rFonts w:eastAsia="Times New Roman" w:cs="Times New Roman"/>
        </w:rPr>
        <w:t>C</w:t>
      </w:r>
      <w:r w:rsidR="001E2C07" w:rsidRPr="00790767">
        <w:rPr>
          <w:rFonts w:hint="eastAsia"/>
        </w:rPr>
        <w:t>．</w:t>
      </w:r>
      <w:r w:rsidRPr="00790767">
        <w:rPr>
          <w:rFonts w:eastAsia="Times New Roman" w:cs="Times New Roman"/>
        </w:rPr>
        <w:t>75 Hz</w:t>
      </w:r>
      <w:r w:rsidR="001E2C07" w:rsidRPr="00790767">
        <w:rPr>
          <w:rFonts w:eastAsiaTheme="minorEastAsia" w:cs="Times New Roman"/>
        </w:rPr>
        <w:tab/>
      </w:r>
      <w:r w:rsidR="001E2C07" w:rsidRPr="00790767">
        <w:rPr>
          <w:rFonts w:eastAsiaTheme="minorEastAsia" w:cs="Times New Roman"/>
        </w:rPr>
        <w:tab/>
      </w:r>
      <w:r w:rsidR="001E2C07" w:rsidRPr="00790767">
        <w:rPr>
          <w:rFonts w:eastAsiaTheme="minorEastAsia" w:cs="Times New Roman"/>
        </w:rPr>
        <w:tab/>
      </w:r>
      <w:r w:rsidRPr="00790767">
        <w:rPr>
          <w:rFonts w:eastAsia="Times New Roman" w:cs="Times New Roman"/>
        </w:rPr>
        <w:t>D</w:t>
      </w:r>
      <w:r w:rsidR="001E2C07" w:rsidRPr="00790767">
        <w:rPr>
          <w:rFonts w:hint="eastAsia"/>
        </w:rPr>
        <w:t>．</w:t>
      </w:r>
      <w:r w:rsidRPr="00790767">
        <w:rPr>
          <w:rFonts w:eastAsia="Times New Roman" w:cs="Times New Roman"/>
        </w:rPr>
        <w:t>100 Hz</w:t>
      </w:r>
    </w:p>
    <w:p w14:paraId="5EAC6A15" w14:textId="2BA08F42" w:rsidR="00143546" w:rsidRPr="00790767" w:rsidRDefault="00000000" w:rsidP="00E727DC">
      <w:r w:rsidRPr="00790767">
        <w:rPr>
          <w:rFonts w:eastAsia="Times New Roman" w:cs="Times New Roman"/>
        </w:rPr>
        <w:lastRenderedPageBreak/>
        <w:t>LED</w:t>
      </w:r>
      <w:r w:rsidRPr="00790767">
        <w:t>的供电电源波形最可能是（</w:t>
      </w:r>
      <w:r w:rsidRPr="00790767">
        <w:t xml:space="preserve">    </w:t>
      </w:r>
      <w:r w:rsidRPr="00790767">
        <w:t>）。</w:t>
      </w:r>
    </w:p>
    <w:p w14:paraId="1E5450DC" w14:textId="76D9DF8B" w:rsidR="001E2C07" w:rsidRPr="00790767" w:rsidRDefault="00000000" w:rsidP="001E2C07">
      <w:r w:rsidRPr="00790767">
        <w:rPr>
          <w:rFonts w:eastAsia="Times New Roman" w:cs="Times New Roman"/>
        </w:rPr>
        <w:t>A</w:t>
      </w:r>
      <w:r w:rsidR="001E2C07" w:rsidRPr="00790767">
        <w:rPr>
          <w:rFonts w:hint="eastAsia"/>
        </w:rPr>
        <w:t>．</w:t>
      </w:r>
      <w:r w:rsidRPr="00790767">
        <w:t>直流信号</w:t>
      </w:r>
      <w:r w:rsidR="001E2C07" w:rsidRPr="00790767">
        <w:rPr>
          <w:rFonts w:eastAsiaTheme="minorEastAsia" w:cs="Times New Roman"/>
        </w:rPr>
        <w:tab/>
      </w:r>
      <w:r w:rsidR="001E2C07" w:rsidRPr="00790767">
        <w:rPr>
          <w:rFonts w:eastAsiaTheme="minorEastAsia" w:cs="Times New Roman"/>
        </w:rPr>
        <w:tab/>
      </w:r>
      <w:r w:rsidR="001E2C07" w:rsidRPr="00790767">
        <w:rPr>
          <w:rFonts w:eastAsiaTheme="minorEastAsia" w:cs="Times New Roman"/>
        </w:rPr>
        <w:tab/>
      </w:r>
      <w:r w:rsidR="001E2C07" w:rsidRPr="00790767">
        <w:rPr>
          <w:rFonts w:eastAsiaTheme="minorEastAsia" w:cs="Times New Roman"/>
        </w:rPr>
        <w:tab/>
      </w:r>
      <w:r w:rsidR="001E2C07" w:rsidRPr="00790767">
        <w:rPr>
          <w:rFonts w:eastAsiaTheme="minorEastAsia" w:cs="Times New Roman"/>
        </w:rPr>
        <w:tab/>
      </w:r>
      <w:r w:rsidR="001E2C07" w:rsidRPr="00790767">
        <w:rPr>
          <w:rFonts w:eastAsiaTheme="minorEastAsia" w:cs="Times New Roman"/>
        </w:rPr>
        <w:tab/>
      </w:r>
      <w:r w:rsidR="001E2C07" w:rsidRPr="00790767">
        <w:rPr>
          <w:rFonts w:eastAsiaTheme="minorEastAsia" w:cs="Times New Roman"/>
        </w:rPr>
        <w:tab/>
      </w:r>
      <w:r w:rsidRPr="00790767">
        <w:rPr>
          <w:rFonts w:eastAsia="Times New Roman" w:cs="Times New Roman"/>
        </w:rPr>
        <w:t>B</w:t>
      </w:r>
      <w:r w:rsidR="001E2C07" w:rsidRPr="00790767">
        <w:rPr>
          <w:rFonts w:hint="eastAsia"/>
        </w:rPr>
        <w:t>．</w:t>
      </w:r>
      <w:r w:rsidRPr="00790767">
        <w:t>正弦交流信号</w:t>
      </w:r>
    </w:p>
    <w:p w14:paraId="24397475" w14:textId="568EBB2A" w:rsidR="00143546" w:rsidRPr="00790767" w:rsidRDefault="00000000" w:rsidP="001E2C07">
      <w:r w:rsidRPr="00790767">
        <w:rPr>
          <w:rFonts w:eastAsia="Times New Roman" w:cs="Times New Roman"/>
        </w:rPr>
        <w:t>C</w:t>
      </w:r>
      <w:r w:rsidR="001E2C07" w:rsidRPr="00790767">
        <w:rPr>
          <w:rFonts w:hint="eastAsia"/>
        </w:rPr>
        <w:t>．</w:t>
      </w:r>
      <w:r w:rsidRPr="00790767">
        <w:rPr>
          <w:rFonts w:eastAsia="Times New Roman" w:cs="Times New Roman"/>
        </w:rPr>
        <w:t>50%</w:t>
      </w:r>
      <w:r w:rsidRPr="00790767">
        <w:t>占空比的方波脉冲信号</w:t>
      </w:r>
      <w:r w:rsidR="001E2C07" w:rsidRPr="00790767">
        <w:tab/>
      </w:r>
      <w:r w:rsidR="001E2C07" w:rsidRPr="00790767">
        <w:tab/>
      </w:r>
      <w:r w:rsidR="001E2C07" w:rsidRPr="00790767">
        <w:tab/>
      </w:r>
      <w:r w:rsidRPr="00790767">
        <w:rPr>
          <w:rFonts w:eastAsia="Times New Roman" w:cs="Times New Roman"/>
        </w:rPr>
        <w:t>D</w:t>
      </w:r>
      <w:r w:rsidR="001E2C07" w:rsidRPr="00790767">
        <w:rPr>
          <w:rFonts w:hint="eastAsia"/>
        </w:rPr>
        <w:t>．</w:t>
      </w:r>
      <w:r w:rsidRPr="00790767">
        <w:rPr>
          <w:rFonts w:eastAsia="Times New Roman" w:cs="Times New Roman"/>
        </w:rPr>
        <w:t>2%</w:t>
      </w:r>
      <w:r w:rsidRPr="00790767">
        <w:t>占空比的方波脉冲信号</w:t>
      </w:r>
    </w:p>
    <w:p w14:paraId="4B357C27" w14:textId="77777777" w:rsidR="00143546" w:rsidRPr="00790767" w:rsidRDefault="00000000" w:rsidP="009E453F">
      <w:pPr>
        <w:jc w:val="center"/>
      </w:pPr>
      <w:r w:rsidRPr="00790767">
        <w:rPr>
          <w:noProof/>
        </w:rPr>
        <w:drawing>
          <wp:inline distT="0" distB="0" distL="0" distR="0" wp14:anchorId="67409028" wp14:editId="00507917">
            <wp:extent cx="2914959" cy="112395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914959" cy="1123950"/>
                    </a:xfrm>
                    <a:prstGeom prst="rect">
                      <a:avLst/>
                    </a:prstGeom>
                  </pic:spPr>
                </pic:pic>
              </a:graphicData>
            </a:graphic>
          </wp:inline>
        </w:drawing>
      </w:r>
    </w:p>
    <w:p w14:paraId="5205BF40" w14:textId="2861A15A" w:rsidR="00790767" w:rsidRPr="00790767" w:rsidRDefault="00790767" w:rsidP="00E727DC">
      <w:r w:rsidRPr="00790767">
        <w:rPr>
          <w:noProof/>
        </w:rPr>
        <w:drawing>
          <wp:inline distT="0" distB="0" distL="0" distR="0" wp14:anchorId="4477BC4E" wp14:editId="017DCEBA">
            <wp:extent cx="4912570" cy="1616428"/>
            <wp:effectExtent l="0" t="0" r="2540" b="3175"/>
            <wp:docPr id="21186835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83574" name=""/>
                    <pic:cNvPicPr/>
                  </pic:nvPicPr>
                  <pic:blipFill>
                    <a:blip r:embed="rId86"/>
                    <a:stretch>
                      <a:fillRect/>
                    </a:stretch>
                  </pic:blipFill>
                  <pic:spPr>
                    <a:xfrm>
                      <a:off x="0" y="0"/>
                      <a:ext cx="4919838" cy="1618820"/>
                    </a:xfrm>
                    <a:prstGeom prst="rect">
                      <a:avLst/>
                    </a:prstGeom>
                  </pic:spPr>
                </pic:pic>
              </a:graphicData>
            </a:graphic>
          </wp:inline>
        </w:drawing>
      </w:r>
    </w:p>
    <w:p w14:paraId="3F46599F" w14:textId="77777777" w:rsidR="001E2C07" w:rsidRPr="00790767" w:rsidRDefault="001E2C07" w:rsidP="00E727DC"/>
    <w:p w14:paraId="5DE8C13A" w14:textId="0FF5B314" w:rsidR="00143546" w:rsidRPr="00790767" w:rsidRDefault="00CE2995" w:rsidP="00E727DC">
      <w:r>
        <w:rPr>
          <w:rFonts w:hint="eastAsia"/>
        </w:rPr>
        <w:t>7</w:t>
      </w:r>
      <w:r w:rsidR="001E2C07" w:rsidRPr="00790767">
        <w:rPr>
          <w:rFonts w:hint="eastAsia"/>
        </w:rPr>
        <w:t>．</w:t>
      </w:r>
      <w:r w:rsidRPr="00790767">
        <w:t>图</w:t>
      </w:r>
      <w:r w:rsidR="00C33643">
        <w:rPr>
          <w:rFonts w:eastAsiaTheme="minorEastAsia" w:cs="Times New Roman" w:hint="eastAsia"/>
        </w:rPr>
        <w:t>3</w:t>
      </w:r>
      <w:r w:rsidRPr="00790767">
        <w:t>中弦线处于驻波最大振幅处，若要看到一个静止的完整正弦波形，说明如何操作</w:t>
      </w:r>
      <w:r w:rsidRPr="00790767">
        <w:t>____________________</w:t>
      </w:r>
      <w:r w:rsidRPr="00790767">
        <w:t>。以图</w:t>
      </w:r>
      <w:r w:rsidR="00C33643">
        <w:rPr>
          <w:rFonts w:hint="eastAsia"/>
        </w:rPr>
        <w:t>3</w:t>
      </w:r>
      <w:r w:rsidRPr="00790767">
        <w:t>弦线状态为基础，仅改变</w:t>
      </w:r>
      <w:r w:rsidRPr="00790767">
        <w:rPr>
          <w:rFonts w:eastAsia="Times New Roman" w:cs="Times New Roman"/>
        </w:rPr>
        <w:t>LED</w:t>
      </w:r>
      <w:r w:rsidRPr="00790767">
        <w:t>电源，使观察到的弦线处于水平位置，说明如何操作</w:t>
      </w:r>
      <w:r w:rsidRPr="00790767">
        <w:t>____________________</w:t>
      </w:r>
      <w:r w:rsidRPr="00790767">
        <w:t>。</w:t>
      </w:r>
    </w:p>
    <w:p w14:paraId="304EF6E1" w14:textId="77777777" w:rsidR="00143546" w:rsidRPr="00E727DC" w:rsidRDefault="00000000" w:rsidP="00E727DC">
      <w:pPr>
        <w:rPr>
          <w:color w:val="EE0000"/>
        </w:rPr>
      </w:pPr>
      <w:r w:rsidRPr="00E727DC">
        <w:rPr>
          <w:color w:val="EE0000"/>
        </w:rPr>
        <w:t>【解析】</w:t>
      </w:r>
    </w:p>
    <w:p w14:paraId="28E5EA4B" w14:textId="2408F96B" w:rsidR="00143546" w:rsidRPr="00E727DC" w:rsidRDefault="00E366B3" w:rsidP="001E2C07">
      <w:pPr>
        <w:rPr>
          <w:color w:val="EE0000"/>
        </w:rPr>
      </w:pPr>
      <w:r>
        <w:rPr>
          <w:rFonts w:hint="eastAsia"/>
          <w:color w:val="EE0000"/>
        </w:rPr>
        <w:t>1</w:t>
      </w:r>
      <w:r w:rsidR="001E2C07">
        <w:rPr>
          <w:rFonts w:hint="eastAsia"/>
          <w:color w:val="EE0000"/>
        </w:rPr>
        <w:t>．</w:t>
      </w:r>
      <w:r w:rsidRPr="00E727DC">
        <w:rPr>
          <w:color w:val="EE0000"/>
        </w:rPr>
        <w:t>实验依靠变化磁场驱动磁性弦线振动，铁丝、镍丝属于铁磁性材料，可被周期性磁场带动做受迫振动；铜、铝为非铁磁性金属，无法被该电磁驱动器有效驱动。所以适合作为弦线为铁丝和镍丝，故选</w:t>
      </w:r>
      <w:r w:rsidRPr="00E727DC">
        <w:rPr>
          <w:color w:val="EE0000"/>
        </w:rPr>
        <w:t>AB</w:t>
      </w:r>
      <w:r w:rsidRPr="00E727DC">
        <w:rPr>
          <w:color w:val="EE0000"/>
        </w:rPr>
        <w:t>。</w:t>
      </w:r>
    </w:p>
    <w:p w14:paraId="7EDC128C" w14:textId="77777777" w:rsidR="001E2C07" w:rsidRDefault="001E2C07" w:rsidP="001E2C07">
      <w:pPr>
        <w:rPr>
          <w:color w:val="EE0000"/>
        </w:rPr>
      </w:pPr>
    </w:p>
    <w:p w14:paraId="72064643" w14:textId="0F5CC8B3" w:rsidR="00143546" w:rsidRPr="00E727DC" w:rsidRDefault="00E366B3" w:rsidP="001E2C07">
      <w:pPr>
        <w:rPr>
          <w:color w:val="EE0000"/>
        </w:rPr>
      </w:pPr>
      <w:r>
        <w:rPr>
          <w:rFonts w:hint="eastAsia"/>
          <w:color w:val="EE0000"/>
        </w:rPr>
        <w:t>2</w:t>
      </w:r>
      <w:r w:rsidR="001E2C07">
        <w:rPr>
          <w:rFonts w:hint="eastAsia"/>
          <w:color w:val="EE0000"/>
        </w:rPr>
        <w:t>．（</w:t>
      </w:r>
      <w:r w:rsidR="001E2C07">
        <w:rPr>
          <w:rFonts w:hint="eastAsia"/>
          <w:color w:val="EE0000"/>
        </w:rPr>
        <w:t>1</w:t>
      </w:r>
      <w:r w:rsidR="001E2C07">
        <w:rPr>
          <w:rFonts w:hint="eastAsia"/>
          <w:color w:val="EE0000"/>
        </w:rPr>
        <w:t>）</w:t>
      </w:r>
      <w:r w:rsidRPr="00E727DC">
        <w:rPr>
          <w:color w:val="EE0000"/>
        </w:rPr>
        <w:t>劈尖为固定端，是驻波的波节，振动振幅为</w:t>
      </w:r>
      <w:r w:rsidRPr="00E727DC">
        <w:rPr>
          <w:color w:val="EE0000"/>
        </w:rPr>
        <w:t>0</w:t>
      </w:r>
      <w:r w:rsidRPr="00E727DC">
        <w:rPr>
          <w:color w:val="EE0000"/>
        </w:rPr>
        <w:t>，紧邻劈尖放置驱动器无法有效驱动弦线振动。</w:t>
      </w:r>
    </w:p>
    <w:p w14:paraId="75C272C5" w14:textId="2A7F9826" w:rsidR="00143546" w:rsidRPr="00E727DC" w:rsidRDefault="001E2C07" w:rsidP="00E727DC">
      <w:pPr>
        <w:rPr>
          <w:color w:val="EE0000"/>
        </w:rPr>
      </w:pPr>
      <w:r>
        <w:rPr>
          <w:rFonts w:hint="eastAsia"/>
          <w:color w:val="EE0000"/>
        </w:rPr>
        <w:t>（</w:t>
      </w:r>
      <w:r>
        <w:rPr>
          <w:rFonts w:hint="eastAsia"/>
          <w:color w:val="EE0000"/>
        </w:rPr>
        <w:t>2</w:t>
      </w:r>
      <w:r>
        <w:rPr>
          <w:rFonts w:hint="eastAsia"/>
          <w:color w:val="EE0000"/>
        </w:rPr>
        <w:t>）</w:t>
      </w:r>
      <w:r w:rsidRPr="00E727DC">
        <w:rPr>
          <w:color w:val="EE0000"/>
        </w:rPr>
        <w:t>波腹是驻波振幅最大的位置，驱动能量注入效率最高，因此电磁驱动器在驻波的波腹位置驱动效果最佳。</w:t>
      </w:r>
    </w:p>
    <w:p w14:paraId="3FB9E847" w14:textId="54A63E8E" w:rsidR="00143546" w:rsidRPr="00E727DC" w:rsidRDefault="001E2C07" w:rsidP="00E727DC">
      <w:pPr>
        <w:rPr>
          <w:color w:val="EE0000"/>
        </w:rPr>
      </w:pPr>
      <w:r>
        <w:rPr>
          <w:rFonts w:hint="eastAsia"/>
          <w:color w:val="EE0000"/>
        </w:rPr>
        <w:t>（</w:t>
      </w:r>
      <w:r>
        <w:rPr>
          <w:rFonts w:hint="eastAsia"/>
          <w:color w:val="EE0000"/>
        </w:rPr>
        <w:t>3</w:t>
      </w:r>
      <w:r>
        <w:rPr>
          <w:rFonts w:hint="eastAsia"/>
          <w:color w:val="EE0000"/>
        </w:rPr>
        <w:t>）</w:t>
      </w:r>
      <w:r w:rsidRPr="00E727DC">
        <w:rPr>
          <w:color w:val="EE0000"/>
        </w:rPr>
        <w:t>劈尖处为波节，位移为零，隔离了弦线两侧的振动传递。驱动器在劈尖外时，无法通过弦线将驱动力传递到两劈尖之间的弦线上，因此不能形成稳定驻波。</w:t>
      </w:r>
    </w:p>
    <w:p w14:paraId="75A8B16A" w14:textId="77777777" w:rsidR="001E2C07" w:rsidRDefault="001E2C07" w:rsidP="001E2C07">
      <w:pPr>
        <w:rPr>
          <w:color w:val="EE0000"/>
        </w:rPr>
      </w:pPr>
    </w:p>
    <w:p w14:paraId="4E52C25A" w14:textId="2D4A4149" w:rsidR="00143546" w:rsidRPr="00E727DC" w:rsidRDefault="00E366B3" w:rsidP="001E2C07">
      <w:pPr>
        <w:rPr>
          <w:color w:val="EE0000"/>
        </w:rPr>
      </w:pPr>
      <w:r>
        <w:rPr>
          <w:rFonts w:hint="eastAsia"/>
          <w:color w:val="EE0000"/>
        </w:rPr>
        <w:t>3</w:t>
      </w:r>
      <w:r w:rsidR="001E2C07">
        <w:rPr>
          <w:rFonts w:hint="eastAsia"/>
          <w:color w:val="EE0000"/>
        </w:rPr>
        <w:t>．（</w:t>
      </w:r>
      <w:r w:rsidR="001E2C07">
        <w:rPr>
          <w:rFonts w:hint="eastAsia"/>
          <w:color w:val="EE0000"/>
        </w:rPr>
        <w:t>1</w:t>
      </w:r>
      <w:r w:rsidR="001E2C07">
        <w:rPr>
          <w:rFonts w:hint="eastAsia"/>
          <w:color w:val="EE0000"/>
        </w:rPr>
        <w:t>）</w:t>
      </w:r>
      <w:r w:rsidRPr="00E727DC">
        <w:rPr>
          <w:color w:val="EE0000"/>
        </w:rPr>
        <w:t>缓慢从小到大调节信号发生器的输出频率，观察电磁接收器的输出信号，当信号振幅达到极大值时，对应的频率就是驻波最低共振频率；</w:t>
      </w:r>
    </w:p>
    <w:p w14:paraId="57F6E810" w14:textId="33A1D4DD" w:rsidR="00143546" w:rsidRPr="00E727DC" w:rsidRDefault="001E2C07" w:rsidP="00E727DC">
      <w:pPr>
        <w:rPr>
          <w:color w:val="EE0000"/>
        </w:rPr>
      </w:pPr>
      <w:r>
        <w:rPr>
          <w:rFonts w:hint="eastAsia"/>
          <w:color w:val="EE0000"/>
        </w:rPr>
        <w:t>（</w:t>
      </w:r>
      <w:r>
        <w:rPr>
          <w:rFonts w:hint="eastAsia"/>
          <w:color w:val="EE0000"/>
        </w:rPr>
        <w:t>2</w:t>
      </w:r>
      <w:r>
        <w:rPr>
          <w:rFonts w:hint="eastAsia"/>
          <w:color w:val="EE0000"/>
        </w:rPr>
        <w:t>）</w:t>
      </w:r>
      <w:r w:rsidRPr="00E727DC">
        <w:rPr>
          <w:color w:val="EE0000"/>
        </w:rPr>
        <w:t>弦线两端固定的驻波共振频率满足</w:t>
      </w:r>
      <w:r w:rsidRPr="00E727DC">
        <w:rPr>
          <w:color w:val="EE0000"/>
        </w:rPr>
        <w:object w:dxaOrig="1080" w:dyaOrig="615" w14:anchorId="6B3BB17A">
          <v:shape id="_x0000_i1057" type="#_x0000_t75" alt="学科网(www.zxxk.com)--教育资源门户，提供试卷、教案、课件、论文、素材以及各类教学资源下载，还有大量而丰富的教学相关资讯！" style="width:54.05pt;height:30.85pt" o:ole="">
            <v:imagedata r:id="rId87" o:title="eqIddd01fe3225b7929cd3eb1551a94be7e6"/>
          </v:shape>
          <o:OLEObject Type="Embed" ProgID="Equation.DSMT4" ShapeID="_x0000_i1057" DrawAspect="Content" ObjectID="_1852995363" r:id="rId88"/>
        </w:object>
      </w:r>
      <w:r w:rsidRPr="00E727DC">
        <w:rPr>
          <w:color w:val="EE0000"/>
        </w:rPr>
        <w:t>（</w:t>
      </w:r>
      <w:r w:rsidR="00790767" w:rsidRPr="00790767">
        <w:rPr>
          <w:rFonts w:hint="eastAsia"/>
          <w:i/>
          <w:iCs/>
          <w:color w:val="EE0000"/>
        </w:rPr>
        <w:t>n</w:t>
      </w:r>
      <w:r w:rsidR="00790767">
        <w:rPr>
          <w:rFonts w:hint="eastAsia"/>
          <w:color w:val="EE0000"/>
        </w:rPr>
        <w:t xml:space="preserve"> = 1</w:t>
      </w:r>
      <w:r w:rsidR="00790767">
        <w:rPr>
          <w:rFonts w:hint="eastAsia"/>
          <w:color w:val="EE0000"/>
        </w:rPr>
        <w:t>，</w:t>
      </w:r>
      <w:r w:rsidR="00790767">
        <w:rPr>
          <w:rFonts w:hint="eastAsia"/>
          <w:color w:val="EE0000"/>
        </w:rPr>
        <w:t>2</w:t>
      </w:r>
      <w:r w:rsidR="00790767">
        <w:rPr>
          <w:rFonts w:hint="eastAsia"/>
          <w:color w:val="EE0000"/>
        </w:rPr>
        <w:t>，</w:t>
      </w:r>
      <w:r w:rsidR="00790767">
        <w:rPr>
          <w:rFonts w:hint="eastAsia"/>
          <w:color w:val="EE0000"/>
        </w:rPr>
        <w:t>3</w:t>
      </w:r>
      <w:r w:rsidR="00790767">
        <w:rPr>
          <w:rFonts w:hint="eastAsia"/>
          <w:color w:val="EE0000"/>
        </w:rPr>
        <w:t>，…</w:t>
      </w:r>
      <w:r w:rsidRPr="00E727DC">
        <w:rPr>
          <w:color w:val="EE0000"/>
        </w:rPr>
        <w:t>），最低共振频率为基频</w:t>
      </w:r>
      <w:r w:rsidRPr="001E2C07">
        <w:rPr>
          <w:rFonts w:hint="eastAsia"/>
          <w:i/>
          <w:iCs/>
          <w:color w:val="EE0000"/>
        </w:rPr>
        <w:t>f</w:t>
      </w:r>
      <w:r>
        <w:rPr>
          <w:rFonts w:hint="eastAsia"/>
          <w:color w:val="EE0000"/>
          <w:vertAlign w:val="subscript"/>
        </w:rPr>
        <w:t>1</w:t>
      </w:r>
      <w:r w:rsidRPr="00E727DC">
        <w:rPr>
          <w:color w:val="EE0000"/>
        </w:rPr>
        <w:t>，相邻共振频率为</w:t>
      </w:r>
      <w:r w:rsidRPr="00E727DC">
        <w:rPr>
          <w:color w:val="EE0000"/>
        </w:rPr>
        <w:t>2</w:t>
      </w:r>
      <w:r w:rsidRPr="00E727DC">
        <w:rPr>
          <w:color w:val="EE0000"/>
        </w:rPr>
        <w:t>倍基频，因此紧邻的共振频率为</w:t>
      </w:r>
      <w:r w:rsidR="00790767">
        <w:rPr>
          <w:rFonts w:hint="eastAsia"/>
          <w:color w:val="EE0000"/>
        </w:rPr>
        <w:t>2</w:t>
      </w:r>
      <w:r w:rsidR="00790767" w:rsidRPr="00790767">
        <w:rPr>
          <w:rFonts w:asciiTheme="majorBidi" w:hAnsiTheme="majorBidi" w:cstheme="majorBidi"/>
          <w:color w:val="EE0000"/>
        </w:rPr>
        <w:t>×</w:t>
      </w:r>
      <w:r w:rsidR="00790767">
        <w:rPr>
          <w:rFonts w:hint="eastAsia"/>
          <w:color w:val="EE0000"/>
        </w:rPr>
        <w:t>50 Hz = 100 Hz</w:t>
      </w:r>
      <w:r w:rsidRPr="00E727DC">
        <w:rPr>
          <w:color w:val="EE0000"/>
        </w:rPr>
        <w:t>。</w:t>
      </w:r>
    </w:p>
    <w:p w14:paraId="7F665323" w14:textId="77777777" w:rsidR="001E2C07" w:rsidRDefault="001E2C07" w:rsidP="001E2C07">
      <w:pPr>
        <w:rPr>
          <w:color w:val="EE0000"/>
        </w:rPr>
      </w:pPr>
    </w:p>
    <w:p w14:paraId="24284F1C" w14:textId="1630C5B2" w:rsidR="00143546" w:rsidRPr="00E727DC" w:rsidRDefault="00E366B3" w:rsidP="001E2C07">
      <w:pPr>
        <w:rPr>
          <w:color w:val="EE0000"/>
        </w:rPr>
      </w:pPr>
      <w:r>
        <w:rPr>
          <w:rFonts w:hint="eastAsia"/>
          <w:color w:val="EE0000"/>
        </w:rPr>
        <w:t>4</w:t>
      </w:r>
      <w:r w:rsidR="001E2C07">
        <w:rPr>
          <w:rFonts w:hint="eastAsia"/>
          <w:color w:val="EE0000"/>
        </w:rPr>
        <w:t>．（</w:t>
      </w:r>
      <w:r w:rsidR="001E2C07">
        <w:rPr>
          <w:rFonts w:hint="eastAsia"/>
          <w:color w:val="EE0000"/>
        </w:rPr>
        <w:t>1</w:t>
      </w:r>
      <w:r w:rsidR="001E2C07">
        <w:rPr>
          <w:rFonts w:hint="eastAsia"/>
          <w:color w:val="EE0000"/>
        </w:rPr>
        <w:t>）</w:t>
      </w:r>
      <w:r w:rsidRPr="00E727DC">
        <w:rPr>
          <w:color w:val="EE0000"/>
        </w:rPr>
        <w:t>波腹处弦线振动幅度最大，波节处几乎无振动，通过接收器感应信号的强弱可定位二者。</w:t>
      </w:r>
    </w:p>
    <w:p w14:paraId="396FB5F2" w14:textId="728750DB" w:rsidR="00143546" w:rsidRPr="00E727DC" w:rsidRDefault="001E2C07" w:rsidP="00E727DC">
      <w:pPr>
        <w:rPr>
          <w:color w:val="EE0000"/>
        </w:rPr>
      </w:pPr>
      <w:r>
        <w:rPr>
          <w:rFonts w:hint="eastAsia"/>
          <w:color w:val="EE0000"/>
        </w:rPr>
        <w:t>（</w:t>
      </w:r>
      <w:r>
        <w:rPr>
          <w:rFonts w:hint="eastAsia"/>
          <w:color w:val="EE0000"/>
        </w:rPr>
        <w:t>2</w:t>
      </w:r>
      <w:r>
        <w:rPr>
          <w:rFonts w:hint="eastAsia"/>
          <w:color w:val="EE0000"/>
        </w:rPr>
        <w:t>）</w:t>
      </w:r>
      <w:r w:rsidRPr="00E727DC">
        <w:rPr>
          <w:color w:val="EE0000"/>
        </w:rPr>
        <w:t>驻波波节两侧的质点振动位移始终反相，对称位置振幅相等、相位相反。</w:t>
      </w:r>
    </w:p>
    <w:p w14:paraId="0DA3D76A" w14:textId="66621AB2" w:rsidR="00143546" w:rsidRPr="00E727DC" w:rsidRDefault="001E2C07" w:rsidP="00E727DC">
      <w:pPr>
        <w:rPr>
          <w:color w:val="EE0000"/>
        </w:rPr>
      </w:pPr>
      <w:r>
        <w:rPr>
          <w:rFonts w:hint="eastAsia"/>
          <w:color w:val="EE0000"/>
        </w:rPr>
        <w:lastRenderedPageBreak/>
        <w:t>（</w:t>
      </w:r>
      <w:r>
        <w:rPr>
          <w:rFonts w:hint="eastAsia"/>
          <w:color w:val="EE0000"/>
        </w:rPr>
        <w:t>3</w:t>
      </w:r>
      <w:r>
        <w:rPr>
          <w:rFonts w:hint="eastAsia"/>
          <w:color w:val="EE0000"/>
        </w:rPr>
        <w:t>）（</w:t>
      </w:r>
      <w:r>
        <w:rPr>
          <w:rFonts w:hint="eastAsia"/>
          <w:color w:val="EE0000"/>
        </w:rPr>
        <w:t>4</w:t>
      </w:r>
      <w:r>
        <w:rPr>
          <w:rFonts w:hint="eastAsia"/>
          <w:color w:val="EE0000"/>
        </w:rPr>
        <w:t>）</w:t>
      </w:r>
      <w:r w:rsidRPr="00E727DC">
        <w:rPr>
          <w:color w:val="EE0000"/>
        </w:rPr>
        <w:t>电磁接收器紧邻电磁驱动器时，驱动器的交变磁场会直接耦合到邻近的接收器线圈，产生额外的感应电动势，使总信号增强，因此探测信号强度增大，原因是受到电磁驱动器磁场影响。</w:t>
      </w:r>
    </w:p>
    <w:p w14:paraId="63393A96" w14:textId="77777777" w:rsidR="001E2C07" w:rsidRDefault="001E2C07" w:rsidP="00E727DC">
      <w:pPr>
        <w:rPr>
          <w:color w:val="EE0000"/>
        </w:rPr>
      </w:pPr>
    </w:p>
    <w:p w14:paraId="46FD6620" w14:textId="114525B9" w:rsidR="00143546" w:rsidRPr="00E727DC" w:rsidRDefault="00E366B3" w:rsidP="001E2C07">
      <w:pPr>
        <w:rPr>
          <w:color w:val="EE0000"/>
        </w:rPr>
      </w:pPr>
      <w:r>
        <w:rPr>
          <w:rFonts w:hint="eastAsia"/>
          <w:color w:val="EE0000"/>
        </w:rPr>
        <w:t>5</w:t>
      </w:r>
      <w:r w:rsidR="001E2C07">
        <w:rPr>
          <w:rFonts w:hint="eastAsia"/>
          <w:color w:val="EE0000"/>
        </w:rPr>
        <w:t>．（</w:t>
      </w:r>
      <w:r w:rsidR="001E2C07">
        <w:rPr>
          <w:rFonts w:hint="eastAsia"/>
          <w:color w:val="EE0000"/>
        </w:rPr>
        <w:t>1</w:t>
      </w:r>
      <w:r w:rsidR="001E2C07">
        <w:rPr>
          <w:rFonts w:hint="eastAsia"/>
          <w:color w:val="EE0000"/>
        </w:rPr>
        <w:t>）</w:t>
      </w:r>
      <w:r w:rsidRPr="00E727DC">
        <w:rPr>
          <w:color w:val="EE0000"/>
        </w:rPr>
        <w:t>有效弦长为两劈尖的位置差：</w:t>
      </w:r>
      <w:r w:rsidRPr="00E727DC">
        <w:rPr>
          <w:color w:val="EE0000"/>
        </w:rPr>
        <w:object w:dxaOrig="3300" w:dyaOrig="285" w14:anchorId="787408C1">
          <v:shape id="_x0000_i1058" type="#_x0000_t75" alt="学科网(www.zxxk.com)--教育资源门户，提供试卷、教案、课件、论文、素材以及各类教学资源下载，还有大量而丰富的教学相关资讯！" style="width:165.1pt;height:14.25pt" o:ole="">
            <v:imagedata r:id="rId89" o:title="eqIdc711ab0815f89f1f6541d931cebe6456"/>
          </v:shape>
          <o:OLEObject Type="Embed" ProgID="Equation.DSMT4" ShapeID="_x0000_i1058" DrawAspect="Content" ObjectID="_1852995364" r:id="rId90"/>
        </w:object>
      </w:r>
    </w:p>
    <w:p w14:paraId="0243A981" w14:textId="148AFCA0" w:rsidR="00143546" w:rsidRPr="00E727DC" w:rsidRDefault="001E2C07" w:rsidP="00E727DC">
      <w:pPr>
        <w:rPr>
          <w:color w:val="EE0000"/>
        </w:rPr>
      </w:pPr>
      <w:r>
        <w:rPr>
          <w:rFonts w:hint="eastAsia"/>
          <w:color w:val="EE0000"/>
        </w:rPr>
        <w:t>（</w:t>
      </w:r>
      <w:r>
        <w:rPr>
          <w:rFonts w:hint="eastAsia"/>
          <w:color w:val="EE0000"/>
        </w:rPr>
        <w:t>2</w:t>
      </w:r>
      <w:r>
        <w:rPr>
          <w:rFonts w:hint="eastAsia"/>
          <w:color w:val="EE0000"/>
        </w:rPr>
        <w:t>）</w:t>
      </w:r>
      <w:r w:rsidRPr="00E727DC">
        <w:rPr>
          <w:color w:val="EE0000"/>
        </w:rPr>
        <w:t>基频满足</w:t>
      </w:r>
      <w:r w:rsidRPr="00E727DC">
        <w:rPr>
          <w:color w:val="EE0000"/>
        </w:rPr>
        <w:object w:dxaOrig="1320" w:dyaOrig="735" w14:anchorId="1680DD29">
          <v:shape id="_x0000_i1059" type="#_x0000_t75" alt="学科网(www.zxxk.com)--教育资源门户，提供试卷、教案、课件、论文、素材以及各类教学资源下载，还有大量而丰富的教学相关资讯！" style="width:65.95pt;height:36.65pt" o:ole="">
            <v:imagedata r:id="rId91" o:title="eqId637bae006eefcaf5ca71db3e934db575"/>
          </v:shape>
          <o:OLEObject Type="Embed" ProgID="Equation.DSMT4" ShapeID="_x0000_i1059" DrawAspect="Content" ObjectID="_1852995365" r:id="rId92"/>
        </w:object>
      </w:r>
      <w:r w:rsidRPr="00E727DC">
        <w:rPr>
          <w:color w:val="EE0000"/>
        </w:rPr>
        <w:t>，代入</w:t>
      </w:r>
      <w:r w:rsidRPr="00E727DC">
        <w:rPr>
          <w:color w:val="EE0000"/>
        </w:rPr>
        <w:object w:dxaOrig="2565" w:dyaOrig="360" w14:anchorId="68B129E9">
          <v:shape id="_x0000_i1060" type="#_x0000_t75" alt="学科网(www.zxxk.com)--教育资源门户，提供试卷、教案、课件、论文、素材以及各类教学资源下载，还有大量而丰富的教学相关资讯！" style="width:128.2pt;height:17.95pt" o:ole="">
            <v:imagedata r:id="rId93" o:title="eqIdefa62d6aa2df75e6fc1901f5c75aca5c"/>
          </v:shape>
          <o:OLEObject Type="Embed" ProgID="Equation.DSMT4" ShapeID="_x0000_i1060" DrawAspect="Content" ObjectID="_1852995366" r:id="rId94"/>
        </w:object>
      </w:r>
    </w:p>
    <w:p w14:paraId="78CA5F19" w14:textId="77777777" w:rsidR="00143546" w:rsidRPr="00E727DC" w:rsidRDefault="00000000" w:rsidP="00E727DC">
      <w:pPr>
        <w:rPr>
          <w:color w:val="EE0000"/>
        </w:rPr>
      </w:pPr>
      <w:r w:rsidRPr="00E727DC">
        <w:rPr>
          <w:color w:val="EE0000"/>
        </w:rPr>
        <w:object w:dxaOrig="1335" w:dyaOrig="360" w14:anchorId="6FA1BC70">
          <v:shape id="_x0000_i1061" type="#_x0000_t75" alt="学科网(www.zxxk.com)--教育资源门户，提供试卷、教案、课件、论文、素材以及各类教学资源下载，还有大量而丰富的教学相关资讯！" style="width:66.75pt;height:17.95pt" o:ole="">
            <v:imagedata r:id="rId95" o:title="eqIdb0791009982dbe55a7db56b917cd13a2"/>
          </v:shape>
          <o:OLEObject Type="Embed" ProgID="Equation.DSMT4" ShapeID="_x0000_i1061" DrawAspect="Content" ObjectID="_1852995367" r:id="rId96"/>
        </w:object>
      </w:r>
      <w:r w:rsidRPr="00E727DC">
        <w:rPr>
          <w:color w:val="EE0000"/>
        </w:rPr>
        <w:t>，变形得</w:t>
      </w:r>
      <w:r w:rsidRPr="00E727DC">
        <w:rPr>
          <w:color w:val="EE0000"/>
        </w:rPr>
        <w:object w:dxaOrig="2115" w:dyaOrig="675" w14:anchorId="2AC70B00">
          <v:shape id="_x0000_i1062" type="#_x0000_t75" alt="学科网(www.zxxk.com)--教育资源门户，提供试卷、教案、课件、论文、素材以及各类教学资源下载，还有大量而丰富的教学相关资讯！" style="width:105.75pt;height:33.75pt" o:ole="">
            <v:imagedata r:id="rId97" o:title="eqIde7037484e65b0fa62ad25414a61b7da2"/>
          </v:shape>
          <o:OLEObject Type="Embed" ProgID="Equation.DSMT4" ShapeID="_x0000_i1062" DrawAspect="Content" ObjectID="_1852995368" r:id="rId98"/>
        </w:object>
      </w:r>
    </w:p>
    <w:p w14:paraId="5B9942D2" w14:textId="77777777" w:rsidR="000271A6" w:rsidRDefault="001E2C07" w:rsidP="00E727DC">
      <w:pPr>
        <w:rPr>
          <w:color w:val="EE0000"/>
        </w:rPr>
      </w:pPr>
      <w:r>
        <w:rPr>
          <w:rFonts w:hint="eastAsia"/>
          <w:color w:val="EE0000"/>
        </w:rPr>
        <w:t>（</w:t>
      </w:r>
      <w:r>
        <w:rPr>
          <w:rFonts w:hint="eastAsia"/>
          <w:color w:val="EE0000"/>
        </w:rPr>
        <w:t>3</w:t>
      </w:r>
      <w:r>
        <w:rPr>
          <w:rFonts w:hint="eastAsia"/>
          <w:color w:val="EE0000"/>
        </w:rPr>
        <w:t>）</w:t>
      </w:r>
      <w:r w:rsidRPr="00E727DC">
        <w:rPr>
          <w:color w:val="EE0000"/>
        </w:rPr>
        <w:t>同材质弦线的线密度</w:t>
      </w:r>
      <w:r w:rsidR="000271A6" w:rsidRPr="000271A6">
        <w:rPr>
          <w:rFonts w:cs="Times New Roman"/>
          <w:i/>
          <w:iCs/>
          <w:color w:val="EE0000"/>
        </w:rPr>
        <w:t>μ</w:t>
      </w:r>
      <w:r w:rsidR="000271A6">
        <w:rPr>
          <w:rFonts w:hint="eastAsia"/>
          <w:color w:val="EE0000"/>
        </w:rPr>
        <w:t>∝</w:t>
      </w:r>
      <w:r w:rsidR="000271A6" w:rsidRPr="000271A6">
        <w:rPr>
          <w:rFonts w:hint="eastAsia"/>
          <w:i/>
          <w:iCs/>
          <w:color w:val="EE0000"/>
        </w:rPr>
        <w:t>d</w:t>
      </w:r>
      <w:r w:rsidR="000271A6">
        <w:rPr>
          <w:rFonts w:hint="eastAsia"/>
          <w:color w:val="EE0000"/>
          <w:vertAlign w:val="superscript"/>
        </w:rPr>
        <w:t>2</w:t>
      </w:r>
      <w:r w:rsidRPr="00E727DC">
        <w:rPr>
          <w:color w:val="EE0000"/>
        </w:rPr>
        <w:t>，结合</w:t>
      </w:r>
      <w:r w:rsidR="000271A6" w:rsidRPr="000271A6">
        <w:rPr>
          <w:rFonts w:hint="eastAsia"/>
          <w:i/>
          <w:iCs/>
          <w:color w:val="EE0000"/>
        </w:rPr>
        <w:t>f</w:t>
      </w:r>
      <w:r w:rsidR="000271A6">
        <w:rPr>
          <w:rFonts w:hint="eastAsia"/>
          <w:color w:val="EE0000"/>
          <w:vertAlign w:val="subscript"/>
        </w:rPr>
        <w:t>1</w:t>
      </w:r>
      <w:r w:rsidR="000271A6">
        <w:rPr>
          <w:rFonts w:hint="eastAsia"/>
          <w:color w:val="EE0000"/>
        </w:rPr>
        <w:t>∝</w:t>
      </w:r>
      <w:r w:rsidR="000271A6">
        <w:rPr>
          <w:color w:val="EE0000"/>
        </w:rPr>
        <w:fldChar w:fldCharType="begin"/>
      </w:r>
      <w:r w:rsidR="000271A6">
        <w:rPr>
          <w:color w:val="EE0000"/>
        </w:rPr>
        <w:instrText xml:space="preserve"> </w:instrText>
      </w:r>
      <w:r w:rsidR="000271A6">
        <w:rPr>
          <w:rFonts w:hint="eastAsia"/>
          <w:color w:val="EE0000"/>
        </w:rPr>
        <w:instrText>EQ \F(1,\R(</w:instrText>
      </w:r>
      <w:r w:rsidR="000271A6" w:rsidRPr="000271A6">
        <w:rPr>
          <w:rFonts w:cs="Times New Roman"/>
          <w:i/>
          <w:iCs/>
          <w:color w:val="EE0000"/>
        </w:rPr>
        <w:instrText>μ</w:instrText>
      </w:r>
      <w:r w:rsidR="000271A6">
        <w:rPr>
          <w:rFonts w:hint="eastAsia"/>
          <w:color w:val="EE0000"/>
        </w:rPr>
        <w:instrText>))</w:instrText>
      </w:r>
      <w:r w:rsidR="000271A6">
        <w:rPr>
          <w:color w:val="EE0000"/>
        </w:rPr>
        <w:instrText xml:space="preserve"> </w:instrText>
      </w:r>
      <w:r w:rsidR="000271A6">
        <w:rPr>
          <w:color w:val="EE0000"/>
        </w:rPr>
        <w:fldChar w:fldCharType="separate"/>
      </w:r>
      <w:r w:rsidR="000271A6">
        <w:rPr>
          <w:color w:val="EE0000"/>
        </w:rPr>
        <w:fldChar w:fldCharType="end"/>
      </w:r>
      <w:r w:rsidRPr="00E727DC">
        <w:rPr>
          <w:color w:val="EE0000"/>
        </w:rPr>
        <w:t>可得</w:t>
      </w:r>
      <w:r w:rsidR="000271A6" w:rsidRPr="000271A6">
        <w:rPr>
          <w:rFonts w:hint="eastAsia"/>
          <w:i/>
          <w:iCs/>
          <w:color w:val="EE0000"/>
        </w:rPr>
        <w:t>f</w:t>
      </w:r>
      <w:r w:rsidR="000271A6">
        <w:rPr>
          <w:rFonts w:hint="eastAsia"/>
          <w:color w:val="EE0000"/>
          <w:vertAlign w:val="subscript"/>
        </w:rPr>
        <w:t>1</w:t>
      </w:r>
      <w:r w:rsidR="000271A6">
        <w:rPr>
          <w:rFonts w:hint="eastAsia"/>
          <w:color w:val="EE0000"/>
        </w:rPr>
        <w:t>∝</w:t>
      </w:r>
      <w:r w:rsidR="000271A6">
        <w:rPr>
          <w:color w:val="EE0000"/>
        </w:rPr>
        <w:fldChar w:fldCharType="begin"/>
      </w:r>
      <w:r w:rsidR="000271A6">
        <w:rPr>
          <w:color w:val="EE0000"/>
        </w:rPr>
        <w:instrText xml:space="preserve"> </w:instrText>
      </w:r>
      <w:r w:rsidR="000271A6">
        <w:rPr>
          <w:rFonts w:hint="eastAsia"/>
          <w:color w:val="EE0000"/>
        </w:rPr>
        <w:instrText>EQ \F(1,</w:instrText>
      </w:r>
      <w:r w:rsidR="000271A6" w:rsidRPr="000271A6">
        <w:rPr>
          <w:rFonts w:hint="eastAsia"/>
          <w:i/>
          <w:iCs/>
          <w:color w:val="EE0000"/>
        </w:rPr>
        <w:instrText>d</w:instrText>
      </w:r>
      <w:r w:rsidR="000271A6">
        <w:rPr>
          <w:rFonts w:hint="eastAsia"/>
          <w:color w:val="EE0000"/>
        </w:rPr>
        <w:instrText>)</w:instrText>
      </w:r>
      <w:r w:rsidR="000271A6">
        <w:rPr>
          <w:color w:val="EE0000"/>
        </w:rPr>
        <w:instrText xml:space="preserve"> </w:instrText>
      </w:r>
      <w:r w:rsidR="000271A6">
        <w:rPr>
          <w:color w:val="EE0000"/>
        </w:rPr>
        <w:fldChar w:fldCharType="separate"/>
      </w:r>
      <w:r w:rsidR="000271A6">
        <w:rPr>
          <w:color w:val="EE0000"/>
        </w:rPr>
        <w:fldChar w:fldCharType="end"/>
      </w:r>
      <w:r w:rsidRPr="00E727DC">
        <w:rPr>
          <w:color w:val="EE0000"/>
        </w:rPr>
        <w:t>，因此</w:t>
      </w:r>
    </w:p>
    <w:p w14:paraId="06AF4CDB" w14:textId="73C805F3" w:rsidR="00143546" w:rsidRPr="00E727DC" w:rsidRDefault="001E2C07" w:rsidP="00E727DC">
      <w:pPr>
        <w:rPr>
          <w:color w:val="EE0000"/>
        </w:rPr>
      </w:pPr>
      <w:r w:rsidRPr="00E727DC">
        <w:rPr>
          <w:color w:val="EE0000"/>
        </w:rPr>
        <w:object w:dxaOrig="3825" w:dyaOrig="675" w14:anchorId="2D215C56">
          <v:shape id="_x0000_i1066" type="#_x0000_t75" alt="学科网(www.zxxk.com)--教育资源门户，提供试卷、教案、课件、论文、素材以及各类教学资源下载，还有大量而丰富的教学相关资讯！" style="width:191.2pt;height:33.75pt" o:ole="">
            <v:imagedata r:id="rId99" o:title="eqId42c38e512ed7cf2c4234e7562a2caa79"/>
          </v:shape>
          <o:OLEObject Type="Embed" ProgID="Equation.DSMT4" ShapeID="_x0000_i1066" DrawAspect="Content" ObjectID="_1852995369" r:id="rId100"/>
        </w:object>
      </w:r>
    </w:p>
    <w:p w14:paraId="63ABE379" w14:textId="77777777" w:rsidR="001E2C07" w:rsidRDefault="001E2C07" w:rsidP="00E727DC">
      <w:pPr>
        <w:rPr>
          <w:color w:val="EE0000"/>
        </w:rPr>
      </w:pPr>
    </w:p>
    <w:p w14:paraId="1B1427F2" w14:textId="7CA590D8" w:rsidR="00143546" w:rsidRPr="00E727DC" w:rsidRDefault="00E366B3" w:rsidP="001E2C07">
      <w:pPr>
        <w:rPr>
          <w:color w:val="EE0000"/>
        </w:rPr>
      </w:pPr>
      <w:r>
        <w:rPr>
          <w:rFonts w:hint="eastAsia"/>
          <w:color w:val="EE0000"/>
        </w:rPr>
        <w:t>6</w:t>
      </w:r>
      <w:r w:rsidR="001E2C07">
        <w:rPr>
          <w:rFonts w:hint="eastAsia"/>
          <w:color w:val="EE0000"/>
        </w:rPr>
        <w:t>．（</w:t>
      </w:r>
      <w:r w:rsidR="001E2C07">
        <w:rPr>
          <w:rFonts w:hint="eastAsia"/>
          <w:color w:val="EE0000"/>
        </w:rPr>
        <w:t>1</w:t>
      </w:r>
      <w:r w:rsidR="001E2C07">
        <w:rPr>
          <w:rFonts w:hint="eastAsia"/>
          <w:color w:val="EE0000"/>
        </w:rPr>
        <w:t>）</w:t>
      </w:r>
      <w:r w:rsidRPr="00E727DC">
        <w:rPr>
          <w:color w:val="EE0000"/>
        </w:rPr>
        <w:t>A</w:t>
      </w:r>
      <w:r w:rsidRPr="00E727DC">
        <w:rPr>
          <w:color w:val="EE0000"/>
        </w:rPr>
        <w:t>．题图显示驻波为基频模式，弦线呈现单条静止弧线，说明频闪拍摄到弦线每次都处于同一相位（即同一最大位移处）。若振动频率为</w:t>
      </w:r>
      <w:r w:rsidRPr="00E727DC">
        <w:rPr>
          <w:color w:val="EE0000"/>
        </w:rPr>
        <w:t>25</w:t>
      </w:r>
      <w:r w:rsidR="001E2C07">
        <w:rPr>
          <w:rFonts w:hint="eastAsia"/>
          <w:color w:val="EE0000"/>
        </w:rPr>
        <w:t xml:space="preserve"> </w:t>
      </w:r>
      <w:r w:rsidRPr="00E727DC">
        <w:rPr>
          <w:color w:val="EE0000"/>
        </w:rPr>
        <w:t>Hz</w:t>
      </w:r>
      <w:r w:rsidRPr="00E727DC">
        <w:rPr>
          <w:color w:val="EE0000"/>
        </w:rPr>
        <w:t>，频闪每闪一次弦线完成半个周期，波峰和波谷交替出现，肉眼看到的是两条弧线，不是单条静止弧线，故</w:t>
      </w:r>
      <w:r w:rsidRPr="00E727DC">
        <w:rPr>
          <w:color w:val="EE0000"/>
        </w:rPr>
        <w:t>A</w:t>
      </w:r>
      <w:r w:rsidRPr="00E727DC">
        <w:rPr>
          <w:color w:val="EE0000"/>
        </w:rPr>
        <w:t>错误；</w:t>
      </w:r>
    </w:p>
    <w:p w14:paraId="6F4D21F0" w14:textId="150577DF" w:rsidR="00143546" w:rsidRPr="00E727DC" w:rsidRDefault="00000000" w:rsidP="00E727DC">
      <w:pPr>
        <w:rPr>
          <w:color w:val="EE0000"/>
        </w:rPr>
      </w:pPr>
      <w:r w:rsidRPr="00E727DC">
        <w:rPr>
          <w:color w:val="EE0000"/>
        </w:rPr>
        <w:t>B</w:t>
      </w:r>
      <w:r w:rsidRPr="00E727DC">
        <w:rPr>
          <w:color w:val="EE0000"/>
        </w:rPr>
        <w:t>．若振动频率为</w:t>
      </w:r>
      <w:r w:rsidRPr="00E727DC">
        <w:rPr>
          <w:color w:val="EE0000"/>
        </w:rPr>
        <w:t>50</w:t>
      </w:r>
      <w:r w:rsidR="001E2C07">
        <w:rPr>
          <w:rFonts w:hint="eastAsia"/>
          <w:color w:val="EE0000"/>
        </w:rPr>
        <w:t xml:space="preserve"> </w:t>
      </w:r>
      <w:r w:rsidRPr="00E727DC">
        <w:rPr>
          <w:color w:val="EE0000"/>
        </w:rPr>
        <w:t>Hz</w:t>
      </w:r>
      <w:r w:rsidRPr="00E727DC">
        <w:rPr>
          <w:color w:val="EE0000"/>
        </w:rPr>
        <w:t>，频闪频率也为</w:t>
      </w:r>
      <w:r w:rsidRPr="00E727DC">
        <w:rPr>
          <w:color w:val="EE0000"/>
        </w:rPr>
        <w:t>50Hz</w:t>
      </w:r>
      <w:r w:rsidRPr="00E727DC">
        <w:rPr>
          <w:color w:val="EE0000"/>
        </w:rPr>
        <w:t>，每次闪光时弦线都处于同一相位，能看到单条静止弧线，故</w:t>
      </w:r>
      <w:r w:rsidRPr="00E727DC">
        <w:rPr>
          <w:color w:val="EE0000"/>
        </w:rPr>
        <w:t>B</w:t>
      </w:r>
      <w:r w:rsidRPr="00E727DC">
        <w:rPr>
          <w:color w:val="EE0000"/>
        </w:rPr>
        <w:t>正确；</w:t>
      </w:r>
    </w:p>
    <w:p w14:paraId="7D1BE8C6" w14:textId="5C395631" w:rsidR="00143546" w:rsidRPr="00E727DC" w:rsidRDefault="00000000" w:rsidP="00E727DC">
      <w:pPr>
        <w:rPr>
          <w:color w:val="EE0000"/>
        </w:rPr>
      </w:pPr>
      <w:r w:rsidRPr="00E727DC">
        <w:rPr>
          <w:color w:val="EE0000"/>
        </w:rPr>
        <w:t>C</w:t>
      </w:r>
      <w:r w:rsidRPr="00E727DC">
        <w:rPr>
          <w:color w:val="EE0000"/>
        </w:rPr>
        <w:t>．若振动频率为</w:t>
      </w:r>
      <w:r w:rsidRPr="00E727DC">
        <w:rPr>
          <w:color w:val="EE0000"/>
        </w:rPr>
        <w:t>75</w:t>
      </w:r>
      <w:r w:rsidR="001E2C07">
        <w:rPr>
          <w:rFonts w:hint="eastAsia"/>
          <w:color w:val="EE0000"/>
        </w:rPr>
        <w:t xml:space="preserve"> </w:t>
      </w:r>
      <w:r w:rsidRPr="00E727DC">
        <w:rPr>
          <w:color w:val="EE0000"/>
        </w:rPr>
        <w:t>Hz</w:t>
      </w:r>
      <w:r w:rsidRPr="00E727DC">
        <w:rPr>
          <w:color w:val="EE0000"/>
        </w:rPr>
        <w:t>，频闪间隔内弦线运动到不同位置，无法呈现静止形态，故</w:t>
      </w:r>
      <w:r w:rsidRPr="00E727DC">
        <w:rPr>
          <w:color w:val="EE0000"/>
        </w:rPr>
        <w:t>C</w:t>
      </w:r>
      <w:r w:rsidRPr="00E727DC">
        <w:rPr>
          <w:color w:val="EE0000"/>
        </w:rPr>
        <w:t>错误；</w:t>
      </w:r>
    </w:p>
    <w:p w14:paraId="32BDE60C" w14:textId="70260FCD" w:rsidR="00143546" w:rsidRPr="00E727DC" w:rsidRDefault="00000000" w:rsidP="00E727DC">
      <w:pPr>
        <w:rPr>
          <w:color w:val="EE0000"/>
        </w:rPr>
      </w:pPr>
      <w:r w:rsidRPr="00E727DC">
        <w:rPr>
          <w:color w:val="EE0000"/>
        </w:rPr>
        <w:t>D</w:t>
      </w:r>
      <w:r w:rsidRPr="00E727DC">
        <w:rPr>
          <w:color w:val="EE0000"/>
        </w:rPr>
        <w:t>．若振动频率为</w:t>
      </w:r>
      <w:r w:rsidRPr="00E727DC">
        <w:rPr>
          <w:color w:val="EE0000"/>
        </w:rPr>
        <w:t>100</w:t>
      </w:r>
      <w:r w:rsidR="001E2C07">
        <w:rPr>
          <w:rFonts w:hint="eastAsia"/>
          <w:color w:val="EE0000"/>
        </w:rPr>
        <w:t xml:space="preserve"> </w:t>
      </w:r>
      <w:r w:rsidRPr="00E727DC">
        <w:rPr>
          <w:color w:val="EE0000"/>
        </w:rPr>
        <w:t>Hz</w:t>
      </w:r>
      <w:r w:rsidRPr="00E727DC">
        <w:rPr>
          <w:color w:val="EE0000"/>
        </w:rPr>
        <w:t>，弦线每完成</w:t>
      </w:r>
      <w:r w:rsidRPr="00E727DC">
        <w:rPr>
          <w:color w:val="EE0000"/>
        </w:rPr>
        <w:t>2</w:t>
      </w:r>
      <w:r w:rsidRPr="00E727DC">
        <w:rPr>
          <w:color w:val="EE0000"/>
        </w:rPr>
        <w:t>个周期频闪一次，每次闪光时弦线仍处于同一相位，也能看到单条静止弧线，故</w:t>
      </w:r>
      <w:r w:rsidRPr="00E727DC">
        <w:rPr>
          <w:color w:val="EE0000"/>
        </w:rPr>
        <w:t>D</w:t>
      </w:r>
      <w:r w:rsidRPr="00E727DC">
        <w:rPr>
          <w:color w:val="EE0000"/>
        </w:rPr>
        <w:t>正确。</w:t>
      </w:r>
    </w:p>
    <w:p w14:paraId="3A2F266A" w14:textId="77777777" w:rsidR="00143546" w:rsidRPr="00E727DC" w:rsidRDefault="00000000" w:rsidP="00E727DC">
      <w:pPr>
        <w:rPr>
          <w:color w:val="EE0000"/>
        </w:rPr>
      </w:pPr>
      <w:r w:rsidRPr="00E727DC">
        <w:rPr>
          <w:color w:val="EE0000"/>
        </w:rPr>
        <w:t>故选</w:t>
      </w:r>
      <w:r w:rsidRPr="00E727DC">
        <w:rPr>
          <w:color w:val="EE0000"/>
        </w:rPr>
        <w:t>BD</w:t>
      </w:r>
      <w:r w:rsidRPr="00E727DC">
        <w:rPr>
          <w:color w:val="EE0000"/>
        </w:rPr>
        <w:t>。</w:t>
      </w:r>
    </w:p>
    <w:p w14:paraId="3DE171FF" w14:textId="19F5454A" w:rsidR="00143546" w:rsidRPr="00E727DC" w:rsidRDefault="001E2C07" w:rsidP="00E727DC">
      <w:pPr>
        <w:rPr>
          <w:color w:val="EE0000"/>
        </w:rPr>
      </w:pPr>
      <w:r>
        <w:rPr>
          <w:rFonts w:hint="eastAsia"/>
          <w:color w:val="EE0000"/>
        </w:rPr>
        <w:t>（</w:t>
      </w:r>
      <w:r>
        <w:rPr>
          <w:rFonts w:hint="eastAsia"/>
          <w:color w:val="EE0000"/>
        </w:rPr>
        <w:t>2</w:t>
      </w:r>
      <w:r>
        <w:rPr>
          <w:rFonts w:hint="eastAsia"/>
          <w:color w:val="EE0000"/>
        </w:rPr>
        <w:t>）</w:t>
      </w:r>
      <w:r w:rsidRPr="00E727DC">
        <w:rPr>
          <w:color w:val="EE0000"/>
        </w:rPr>
        <w:t>A</w:t>
      </w:r>
      <w:r w:rsidRPr="00E727DC">
        <w:rPr>
          <w:color w:val="EE0000"/>
        </w:rPr>
        <w:t>．直流信号会让</w:t>
      </w:r>
      <w:r w:rsidRPr="00E727DC">
        <w:rPr>
          <w:color w:val="EE0000"/>
        </w:rPr>
        <w:t>LED</w:t>
      </w:r>
      <w:r w:rsidRPr="00E727DC">
        <w:rPr>
          <w:color w:val="EE0000"/>
        </w:rPr>
        <w:t>常亮，弦线振动的视觉暂留会呈现整条振动轨迹；故</w:t>
      </w:r>
      <w:r w:rsidRPr="00E727DC">
        <w:rPr>
          <w:color w:val="EE0000"/>
        </w:rPr>
        <w:t>A</w:t>
      </w:r>
      <w:r w:rsidRPr="00E727DC">
        <w:rPr>
          <w:color w:val="EE0000"/>
        </w:rPr>
        <w:t>错误；</w:t>
      </w:r>
    </w:p>
    <w:p w14:paraId="0CDF140A" w14:textId="77777777" w:rsidR="00143546" w:rsidRPr="00E727DC" w:rsidRDefault="00000000" w:rsidP="00E727DC">
      <w:pPr>
        <w:rPr>
          <w:color w:val="EE0000"/>
        </w:rPr>
      </w:pPr>
      <w:r w:rsidRPr="00E727DC">
        <w:rPr>
          <w:color w:val="EE0000"/>
        </w:rPr>
        <w:t>BC</w:t>
      </w:r>
      <w:r w:rsidRPr="00E727DC">
        <w:rPr>
          <w:color w:val="EE0000"/>
        </w:rPr>
        <w:t>．正弦或</w:t>
      </w:r>
      <w:r w:rsidRPr="00E727DC">
        <w:rPr>
          <w:color w:val="EE0000"/>
        </w:rPr>
        <w:t>50%</w:t>
      </w:r>
      <w:r w:rsidRPr="00E727DC">
        <w:rPr>
          <w:color w:val="EE0000"/>
        </w:rPr>
        <w:t>占空比方波的</w:t>
      </w:r>
      <w:r w:rsidRPr="00E727DC">
        <w:rPr>
          <w:color w:val="EE0000"/>
        </w:rPr>
        <w:t>LED</w:t>
      </w:r>
      <w:r w:rsidRPr="00E727DC">
        <w:rPr>
          <w:color w:val="EE0000"/>
        </w:rPr>
        <w:t>持续发光时间长，无法得到清晰的静止单弧线，故</w:t>
      </w:r>
      <w:r w:rsidRPr="00E727DC">
        <w:rPr>
          <w:color w:val="EE0000"/>
        </w:rPr>
        <w:t>BC</w:t>
      </w:r>
      <w:r w:rsidRPr="00E727DC">
        <w:rPr>
          <w:color w:val="EE0000"/>
        </w:rPr>
        <w:t>错误；</w:t>
      </w:r>
    </w:p>
    <w:p w14:paraId="65107349" w14:textId="77777777" w:rsidR="00143546" w:rsidRPr="00E727DC" w:rsidRDefault="00000000" w:rsidP="00E727DC">
      <w:pPr>
        <w:rPr>
          <w:color w:val="EE0000"/>
        </w:rPr>
      </w:pPr>
      <w:r w:rsidRPr="00E727DC">
        <w:rPr>
          <w:color w:val="EE0000"/>
        </w:rPr>
        <w:t>D</w:t>
      </w:r>
      <w:r w:rsidRPr="00E727DC">
        <w:rPr>
          <w:color w:val="EE0000"/>
        </w:rPr>
        <w:t>．</w:t>
      </w:r>
      <w:r w:rsidRPr="00E727DC">
        <w:rPr>
          <w:color w:val="EE0000"/>
        </w:rPr>
        <w:t>2%</w:t>
      </w:r>
      <w:r w:rsidRPr="00E727DC">
        <w:rPr>
          <w:color w:val="EE0000"/>
        </w:rPr>
        <w:t>占空比的短脉冲方波可实现瞬时闪光，能</w:t>
      </w:r>
      <w:r w:rsidRPr="00E727DC">
        <w:rPr>
          <w:color w:val="EE0000"/>
        </w:rPr>
        <w:t>“</w:t>
      </w:r>
      <w:r w:rsidRPr="00E727DC">
        <w:rPr>
          <w:color w:val="EE0000"/>
        </w:rPr>
        <w:t>冻结</w:t>
      </w:r>
      <w:r w:rsidRPr="00E727DC">
        <w:rPr>
          <w:color w:val="EE0000"/>
        </w:rPr>
        <w:t>”</w:t>
      </w:r>
      <w:r w:rsidRPr="00E727DC">
        <w:rPr>
          <w:color w:val="EE0000"/>
        </w:rPr>
        <w:t>弦线的瞬时位置，得到清晰的静止影像，故</w:t>
      </w:r>
      <w:r w:rsidRPr="00E727DC">
        <w:rPr>
          <w:color w:val="EE0000"/>
        </w:rPr>
        <w:t>D</w:t>
      </w:r>
      <w:r w:rsidRPr="00E727DC">
        <w:rPr>
          <w:color w:val="EE0000"/>
        </w:rPr>
        <w:t>正确。</w:t>
      </w:r>
    </w:p>
    <w:p w14:paraId="4323A571" w14:textId="77777777" w:rsidR="00143546" w:rsidRPr="00E727DC" w:rsidRDefault="00000000" w:rsidP="00E727DC">
      <w:pPr>
        <w:rPr>
          <w:color w:val="EE0000"/>
        </w:rPr>
      </w:pPr>
      <w:r w:rsidRPr="00E727DC">
        <w:rPr>
          <w:color w:val="EE0000"/>
        </w:rPr>
        <w:t>故选</w:t>
      </w:r>
      <w:r w:rsidRPr="00E727DC">
        <w:rPr>
          <w:color w:val="EE0000"/>
        </w:rPr>
        <w:t>D</w:t>
      </w:r>
      <w:r w:rsidRPr="00E727DC">
        <w:rPr>
          <w:color w:val="EE0000"/>
        </w:rPr>
        <w:t>。</w:t>
      </w:r>
    </w:p>
    <w:p w14:paraId="41B00BD4" w14:textId="77777777" w:rsidR="001E2C07" w:rsidRDefault="001E2C07" w:rsidP="00E727DC">
      <w:pPr>
        <w:rPr>
          <w:color w:val="EE0000"/>
        </w:rPr>
      </w:pPr>
    </w:p>
    <w:p w14:paraId="006D74CF" w14:textId="116349C6" w:rsidR="00143546" w:rsidRPr="00E727DC" w:rsidRDefault="00E366B3" w:rsidP="001E2C07">
      <w:pPr>
        <w:rPr>
          <w:color w:val="EE0000"/>
        </w:rPr>
      </w:pPr>
      <w:r>
        <w:rPr>
          <w:rFonts w:hint="eastAsia"/>
          <w:color w:val="EE0000"/>
        </w:rPr>
        <w:t>7</w:t>
      </w:r>
      <w:r w:rsidR="001E2C07">
        <w:rPr>
          <w:rFonts w:hint="eastAsia"/>
          <w:color w:val="EE0000"/>
        </w:rPr>
        <w:t>．（</w:t>
      </w:r>
      <w:r w:rsidR="001E2C07">
        <w:rPr>
          <w:rFonts w:hint="eastAsia"/>
          <w:color w:val="EE0000"/>
        </w:rPr>
        <w:t>1</w:t>
      </w:r>
      <w:r w:rsidR="001E2C07">
        <w:rPr>
          <w:rFonts w:hint="eastAsia"/>
          <w:color w:val="EE0000"/>
        </w:rPr>
        <w:t>）</w:t>
      </w:r>
      <w:r w:rsidRPr="00E727DC">
        <w:rPr>
          <w:color w:val="EE0000"/>
        </w:rPr>
        <w:t>题图</w:t>
      </w:r>
      <w:r w:rsidRPr="00E727DC">
        <w:rPr>
          <w:color w:val="EE0000"/>
        </w:rPr>
        <w:t>2.6</w:t>
      </w:r>
      <w:r w:rsidRPr="00E727DC">
        <w:rPr>
          <w:color w:val="EE0000"/>
        </w:rPr>
        <w:t>中弦线处于驻波最大振幅处，此时弦线呈单条弧线。若要看到一个静止的完整正弦波形，需让弦线振动频率加倍，使频闪每次捕捉到弦线不同相位的位置，视觉暂留叠加后呈现完整的静止正弦波形。</w:t>
      </w:r>
    </w:p>
    <w:p w14:paraId="0226E8BE" w14:textId="11394910" w:rsidR="00143546" w:rsidRDefault="00790767" w:rsidP="00E727DC">
      <w:pPr>
        <w:rPr>
          <w:color w:val="EE0000"/>
        </w:rPr>
      </w:pPr>
      <w:r>
        <w:rPr>
          <w:rFonts w:hint="eastAsia"/>
          <w:color w:val="EE0000"/>
        </w:rPr>
        <w:t>（</w:t>
      </w:r>
      <w:r>
        <w:rPr>
          <w:rFonts w:hint="eastAsia"/>
          <w:color w:val="EE0000"/>
        </w:rPr>
        <w:t>2</w:t>
      </w:r>
      <w:r>
        <w:rPr>
          <w:rFonts w:hint="eastAsia"/>
          <w:color w:val="EE0000"/>
        </w:rPr>
        <w:t>）</w:t>
      </w:r>
      <w:r w:rsidRPr="00E727DC">
        <w:rPr>
          <w:color w:val="EE0000"/>
        </w:rPr>
        <w:t>以题图弦线状态为基础，仅改变</w:t>
      </w:r>
      <w:r w:rsidRPr="00E727DC">
        <w:rPr>
          <w:color w:val="EE0000"/>
        </w:rPr>
        <w:t>LED</w:t>
      </w:r>
      <w:r w:rsidRPr="00E727DC">
        <w:rPr>
          <w:color w:val="EE0000"/>
        </w:rPr>
        <w:t>电源，使观察到的弦线处于水平位置。此时弦线需恰好经过平衡位置（水平位置），因此应调节</w:t>
      </w:r>
      <w:r w:rsidRPr="00E727DC">
        <w:rPr>
          <w:color w:val="EE0000"/>
        </w:rPr>
        <w:t>LED</w:t>
      </w:r>
      <w:r w:rsidRPr="00E727DC">
        <w:rPr>
          <w:color w:val="EE0000"/>
        </w:rPr>
        <w:t>电信号相位，使闪光时刻提前或延后</w:t>
      </w:r>
      <w:r>
        <w:rPr>
          <w:rFonts w:hint="eastAsia"/>
          <w:color w:val="EE0000"/>
        </w:rPr>
        <w:t xml:space="preserve"> </w:t>
      </w:r>
      <w:r>
        <w:rPr>
          <w:color w:val="EE0000"/>
        </w:rPr>
        <w:fldChar w:fldCharType="begin"/>
      </w:r>
      <w:r>
        <w:rPr>
          <w:color w:val="EE0000"/>
        </w:rPr>
        <w:instrText xml:space="preserve"> </w:instrText>
      </w:r>
      <w:r>
        <w:rPr>
          <w:rFonts w:hint="eastAsia"/>
          <w:color w:val="EE0000"/>
        </w:rPr>
        <w:instrText>EQ \F(1,4)</w:instrText>
      </w:r>
      <w:r>
        <w:rPr>
          <w:color w:val="EE0000"/>
        </w:rPr>
        <w:instrText xml:space="preserve"> </w:instrText>
      </w:r>
      <w:r>
        <w:rPr>
          <w:color w:val="EE0000"/>
        </w:rPr>
        <w:fldChar w:fldCharType="separate"/>
      </w:r>
      <w:r>
        <w:rPr>
          <w:color w:val="EE0000"/>
        </w:rPr>
        <w:fldChar w:fldCharType="end"/>
      </w:r>
      <w:r w:rsidRPr="00E727DC">
        <w:rPr>
          <w:color w:val="EE0000"/>
        </w:rPr>
        <w:t>个周期，恰好对应弦线经过平衡位置的瞬间，从而观察到静止的水平弦线。</w:t>
      </w:r>
    </w:p>
    <w:p w14:paraId="10103B99" w14:textId="77777777" w:rsidR="00790767" w:rsidRPr="00E727DC" w:rsidRDefault="00790767" w:rsidP="00E727DC">
      <w:pPr>
        <w:rPr>
          <w:color w:val="EE0000"/>
        </w:rPr>
      </w:pPr>
    </w:p>
    <w:p w14:paraId="29BB75B3" w14:textId="77777777" w:rsidR="00143546" w:rsidRPr="00E727DC" w:rsidRDefault="00000000" w:rsidP="00A12F9D">
      <w:pPr>
        <w:pStyle w:val="2"/>
      </w:pPr>
      <w:r w:rsidRPr="00E727DC">
        <w:t>试题三</w:t>
      </w:r>
      <w:r w:rsidRPr="00E727DC">
        <w:rPr>
          <w:rFonts w:eastAsia="Times New Roman" w:cs="Times New Roman"/>
        </w:rPr>
        <w:t xml:space="preserve"> </w:t>
      </w:r>
      <w:r w:rsidRPr="00E727DC">
        <w:t>表面张力系数测量（</w:t>
      </w:r>
      <w:r w:rsidRPr="00E727DC">
        <w:rPr>
          <w:rFonts w:eastAsia="Times New Roman" w:cs="Times New Roman"/>
        </w:rPr>
        <w:t>23</w:t>
      </w:r>
      <w:r w:rsidRPr="00E727DC">
        <w:t>分）</w:t>
      </w:r>
    </w:p>
    <w:p w14:paraId="179F2D9B" w14:textId="2C899400" w:rsidR="00143546" w:rsidRPr="00E32AE4" w:rsidRDefault="00000000" w:rsidP="00790767">
      <w:pPr>
        <w:ind w:firstLine="420"/>
      </w:pPr>
      <w:r w:rsidRPr="00E32AE4">
        <w:t>在</w:t>
      </w:r>
      <w:r w:rsidR="00D33B6D" w:rsidRPr="00E32AE4">
        <w:rPr>
          <w:rFonts w:hint="eastAsia"/>
        </w:rPr>
        <w:t>“</w:t>
      </w:r>
      <w:r w:rsidRPr="00E32AE4">
        <w:t>天宫课堂</w:t>
      </w:r>
      <w:r w:rsidR="00D33B6D" w:rsidRPr="00E32AE4">
        <w:rPr>
          <w:rFonts w:hint="eastAsia"/>
        </w:rPr>
        <w:t>”</w:t>
      </w:r>
      <w:r w:rsidRPr="00E32AE4">
        <w:t>中，重力消失使表面张力成为主宰液体形态的主角，水可聚成巨大液球</w:t>
      </w:r>
      <w:r w:rsidRPr="00E32AE4">
        <w:lastRenderedPageBreak/>
        <w:t>或搭建一座液桥。测量液体（例如水）的表面张力系数有多种方法，常用的有拉脱法、最大泡压法等。考虑液体表面上的一个可测曲线段，其两侧的液膜受到与之垂直的张力</w:t>
      </w:r>
      <w:r w:rsidRPr="00E32AE4">
        <w:rPr>
          <w:rFonts w:eastAsia="Times New Roman" w:cs="Times New Roman"/>
          <w:i/>
        </w:rPr>
        <w:t>f</w:t>
      </w:r>
      <w:r w:rsidRPr="00E32AE4">
        <w:t>，大小总和与其长度</w:t>
      </w:r>
      <w:r w:rsidRPr="00E32AE4">
        <w:rPr>
          <w:rFonts w:eastAsia="Times New Roman" w:cs="Times New Roman"/>
          <w:i/>
        </w:rPr>
        <w:t>L</w:t>
      </w:r>
      <w:r w:rsidRPr="00E32AE4">
        <w:t>成正比，则此时定义表面张力系数为</w:t>
      </w:r>
      <w:r w:rsidR="00D33B6D" w:rsidRPr="00E32AE4">
        <w:rPr>
          <w:rFonts w:cs="Times New Roman"/>
          <w:i/>
          <w:iCs/>
        </w:rPr>
        <w:t>σ</w:t>
      </w:r>
      <w:r w:rsidR="00E366B3" w:rsidRPr="00E32AE4">
        <w:rPr>
          <w:rFonts w:hint="eastAsia"/>
        </w:rPr>
        <w:t xml:space="preserve"> = </w:t>
      </w:r>
      <w:commentRangeStart w:id="2"/>
      <w:r w:rsidR="00E366B3" w:rsidRPr="00E32AE4">
        <w:fldChar w:fldCharType="begin"/>
      </w:r>
      <w:r w:rsidR="00E366B3" w:rsidRPr="00E32AE4">
        <w:instrText xml:space="preserve"> </w:instrText>
      </w:r>
      <w:r w:rsidR="00E366B3" w:rsidRPr="00E32AE4">
        <w:rPr>
          <w:rFonts w:hint="eastAsia"/>
        </w:rPr>
        <w:instrText>EQ \F(</w:instrText>
      </w:r>
      <w:r w:rsidR="00E366B3" w:rsidRPr="00E32AE4">
        <w:rPr>
          <w:rFonts w:hint="eastAsia"/>
          <w:i/>
          <w:iCs/>
        </w:rPr>
        <w:instrText>f</w:instrText>
      </w:r>
      <w:r w:rsidR="00E366B3" w:rsidRPr="00E32AE4">
        <w:rPr>
          <w:rFonts w:hint="eastAsia"/>
        </w:rPr>
        <w:instrText>,</w:instrText>
      </w:r>
      <w:r w:rsidR="00E366B3" w:rsidRPr="00E32AE4">
        <w:rPr>
          <w:rFonts w:hint="eastAsia"/>
          <w:i/>
          <w:iCs/>
        </w:rPr>
        <w:instrText>L</w:instrText>
      </w:r>
      <w:r w:rsidR="00E366B3" w:rsidRPr="00E32AE4">
        <w:rPr>
          <w:rFonts w:hint="eastAsia"/>
        </w:rPr>
        <w:instrText>)</w:instrText>
      </w:r>
      <w:r w:rsidR="00E366B3" w:rsidRPr="00E32AE4">
        <w:instrText xml:space="preserve"> </w:instrText>
      </w:r>
      <w:r w:rsidR="00E366B3" w:rsidRPr="00E32AE4">
        <w:fldChar w:fldCharType="separate"/>
      </w:r>
      <w:r w:rsidR="00E366B3" w:rsidRPr="00E32AE4">
        <w:fldChar w:fldCharType="end"/>
      </w:r>
      <w:commentRangeEnd w:id="2"/>
      <w:r w:rsidR="00CE2995" w:rsidRPr="00E32AE4">
        <w:rPr>
          <w:rStyle w:val="a9"/>
          <w:szCs w:val="24"/>
        </w:rPr>
        <w:commentReference w:id="2"/>
      </w:r>
      <w:r w:rsidRPr="00E32AE4">
        <w:t>。</w:t>
      </w:r>
    </w:p>
    <w:p w14:paraId="50A548C5" w14:textId="77777777" w:rsidR="00143546" w:rsidRPr="00E32AE4" w:rsidRDefault="00000000" w:rsidP="004A67A4">
      <w:pPr>
        <w:jc w:val="center"/>
      </w:pPr>
      <w:r w:rsidRPr="00E32AE4">
        <w:rPr>
          <w:noProof/>
        </w:rPr>
        <w:drawing>
          <wp:inline distT="0" distB="0" distL="0" distR="0" wp14:anchorId="08B6D691" wp14:editId="6952373D">
            <wp:extent cx="3905250" cy="2724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01"/>
                    <a:stretch>
                      <a:fillRect/>
                    </a:stretch>
                  </pic:blipFill>
                  <pic:spPr>
                    <a:xfrm>
                      <a:off x="0" y="0"/>
                      <a:ext cx="3905250" cy="2724150"/>
                    </a:xfrm>
                    <a:prstGeom prst="rect">
                      <a:avLst/>
                    </a:prstGeom>
                  </pic:spPr>
                </pic:pic>
              </a:graphicData>
            </a:graphic>
          </wp:inline>
        </w:drawing>
      </w:r>
    </w:p>
    <w:p w14:paraId="1F6CF435" w14:textId="77777777" w:rsidR="00E366B3" w:rsidRPr="00E32AE4" w:rsidRDefault="00E366B3" w:rsidP="00E727DC"/>
    <w:p w14:paraId="038856AE" w14:textId="38D8228E" w:rsidR="00E366B3" w:rsidRPr="00E32AE4" w:rsidRDefault="00E366B3" w:rsidP="004A67A4">
      <w:pPr>
        <w:jc w:val="center"/>
      </w:pPr>
      <w:r w:rsidRPr="00E32AE4">
        <w:rPr>
          <w:noProof/>
        </w:rPr>
        <w:drawing>
          <wp:inline distT="0" distB="0" distL="0" distR="0" wp14:anchorId="56B26B17" wp14:editId="5BEB9BA6">
            <wp:extent cx="3364825" cy="2771775"/>
            <wp:effectExtent l="0" t="0" r="762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2">
                      <a:extLst>
                        <a:ext uri="{28A0092B-C50C-407E-A947-70E740481C1C}">
                          <a14:useLocalDpi xmlns:a14="http://schemas.microsoft.com/office/drawing/2010/main" val="0"/>
                        </a:ext>
                      </a:extLst>
                    </a:blip>
                    <a:stretch>
                      <a:fillRect/>
                    </a:stretch>
                  </pic:blipFill>
                  <pic:spPr>
                    <a:xfrm>
                      <a:off x="0" y="0"/>
                      <a:ext cx="3364825" cy="2771775"/>
                    </a:xfrm>
                    <a:prstGeom prst="rect">
                      <a:avLst/>
                    </a:prstGeom>
                  </pic:spPr>
                </pic:pic>
              </a:graphicData>
            </a:graphic>
          </wp:inline>
        </w:drawing>
      </w:r>
    </w:p>
    <w:p w14:paraId="5CE30AE8" w14:textId="32D54477" w:rsidR="00E366B3" w:rsidRPr="00E32AE4" w:rsidRDefault="00E366B3" w:rsidP="00E366B3">
      <w:pPr>
        <w:jc w:val="center"/>
      </w:pPr>
      <w:r w:rsidRPr="00E32AE4">
        <w:rPr>
          <w:rFonts w:hint="eastAsia"/>
        </w:rPr>
        <w:t>图</w:t>
      </w:r>
      <w:r w:rsidRPr="00E32AE4">
        <w:rPr>
          <w:rFonts w:hint="eastAsia"/>
        </w:rPr>
        <w:t>1</w:t>
      </w:r>
      <w:r w:rsidRPr="00E32AE4">
        <w:rPr>
          <w:rFonts w:hint="eastAsia"/>
        </w:rPr>
        <w:t>（</w:t>
      </w:r>
      <w:r w:rsidRPr="00E32AE4">
        <w:rPr>
          <w:rFonts w:hint="eastAsia"/>
        </w:rPr>
        <w:t>a</w:t>
      </w:r>
      <w:r w:rsidRPr="00E32AE4">
        <w:rPr>
          <w:rFonts w:hint="eastAsia"/>
        </w:rPr>
        <w:t>）焦力氏秤测量表面张力示意图，（</w:t>
      </w:r>
      <w:r w:rsidRPr="00E32AE4">
        <w:rPr>
          <w:rFonts w:hint="eastAsia"/>
        </w:rPr>
        <w:t>b</w:t>
      </w:r>
      <w:r w:rsidRPr="00E32AE4">
        <w:rPr>
          <w:rFonts w:hint="eastAsia"/>
        </w:rPr>
        <w:t>）圆环示意图</w:t>
      </w:r>
    </w:p>
    <w:p w14:paraId="7267BF00" w14:textId="27449EF1" w:rsidR="00E366B3" w:rsidRPr="00E32AE4" w:rsidRDefault="00000000" w:rsidP="00790767">
      <w:pPr>
        <w:ind w:firstLine="420"/>
      </w:pPr>
      <w:r w:rsidRPr="00E32AE4">
        <w:t>实验中常用焦利氏秤测量表面张力系数，核心原理是用锥形弹簧秤测量微小力，如图</w:t>
      </w:r>
      <w:r w:rsidR="00E366B3" w:rsidRPr="00E32AE4">
        <w:rPr>
          <w:rFonts w:hint="eastAsia"/>
        </w:rPr>
        <w:t>1</w:t>
      </w:r>
      <w:r w:rsidRPr="00E32AE4">
        <w:t>（</w:t>
      </w:r>
      <w:r w:rsidRPr="00E32AE4">
        <w:rPr>
          <w:rFonts w:eastAsia="Times New Roman" w:cs="Times New Roman"/>
        </w:rPr>
        <w:t>a</w:t>
      </w:r>
      <w:r w:rsidRPr="00E32AE4">
        <w:t>）所示。把金属圆环浸到液体中，缓缓提起金属环就会拉出一层与液体相连的液膜，由于表面张力的作用，向上提拉的力逐渐达到一最大值</w:t>
      </w:r>
      <w:r w:rsidRPr="00E32AE4">
        <w:rPr>
          <w:rFonts w:eastAsia="Times New Roman" w:cs="Times New Roman"/>
          <w:i/>
        </w:rPr>
        <w:t>F</w:t>
      </w:r>
      <w:r w:rsidRPr="00E32AE4">
        <w:t>（超过此值，膜即破裂）。则</w:t>
      </w:r>
      <w:r w:rsidRPr="00E32AE4">
        <w:rPr>
          <w:rFonts w:eastAsia="Times New Roman" w:cs="Times New Roman"/>
          <w:i/>
        </w:rPr>
        <w:t>F</w:t>
      </w:r>
      <w:r w:rsidRPr="00E32AE4">
        <w:t>应当是金属环重力</w:t>
      </w:r>
      <w:r w:rsidRPr="00E32AE4">
        <w:rPr>
          <w:rFonts w:eastAsia="Times New Roman" w:cs="Times New Roman"/>
          <w:i/>
        </w:rPr>
        <w:t>mg</w:t>
      </w:r>
      <w:r w:rsidRPr="00E32AE4">
        <w:t>与液膜拉引金属环的表面张力之和（忽略液膜的重力）。由于液膜有两个表面，则</w:t>
      </w:r>
    </w:p>
    <w:p w14:paraId="05EDA54F" w14:textId="0FCACEAF" w:rsidR="00E366B3" w:rsidRPr="00E32AE4" w:rsidRDefault="00E366B3" w:rsidP="00E366B3">
      <w:pPr>
        <w:ind w:firstLine="420"/>
        <w:jc w:val="center"/>
      </w:pPr>
      <w:r w:rsidRPr="00E32AE4">
        <w:rPr>
          <w:rFonts w:cs="Times New Roman"/>
          <w:i/>
          <w:iCs/>
        </w:rPr>
        <w:t>σ</w:t>
      </w:r>
      <w:r w:rsidRPr="00E32AE4">
        <w:rPr>
          <w:rFonts w:hint="eastAsia"/>
        </w:rPr>
        <w:t xml:space="preserve"> = </w:t>
      </w:r>
      <w:r w:rsidRPr="00E32AE4">
        <w:fldChar w:fldCharType="begin"/>
      </w:r>
      <w:r w:rsidRPr="00E32AE4">
        <w:instrText xml:space="preserve"> </w:instrText>
      </w:r>
      <w:r w:rsidRPr="00E32AE4">
        <w:rPr>
          <w:rFonts w:hint="eastAsia"/>
        </w:rPr>
        <w:instrText>EQ \F(</w:instrText>
      </w:r>
      <w:r w:rsidRPr="00E32AE4">
        <w:rPr>
          <w:rFonts w:hint="eastAsia"/>
          <w:i/>
          <w:iCs/>
        </w:rPr>
        <w:instrText>F</w:instrText>
      </w:r>
      <w:r w:rsidRPr="00E32AE4">
        <w:rPr>
          <w:rFonts w:hint="eastAsia"/>
        </w:rPr>
        <w:instrText xml:space="preserve"> </w:instrText>
      </w:r>
      <w:r w:rsidRPr="00E32AE4">
        <w:rPr>
          <w:rFonts w:cs="Times New Roman"/>
        </w:rPr>
        <w:instrText>−</w:instrText>
      </w:r>
      <w:r w:rsidRPr="00E32AE4">
        <w:rPr>
          <w:rFonts w:hint="eastAsia"/>
        </w:rPr>
        <w:instrText xml:space="preserve"> </w:instrText>
      </w:r>
      <w:r w:rsidRPr="00E32AE4">
        <w:rPr>
          <w:rFonts w:hint="eastAsia"/>
          <w:i/>
          <w:iCs/>
        </w:rPr>
        <w:instrText>mg</w:instrText>
      </w:r>
      <w:r w:rsidRPr="00E32AE4">
        <w:rPr>
          <w:rFonts w:hint="eastAsia"/>
        </w:rPr>
        <w:instrText>,2</w:instrText>
      </w:r>
      <w:r w:rsidRPr="00E32AE4">
        <w:rPr>
          <w:rFonts w:hint="eastAsia"/>
          <w:i/>
          <w:iCs/>
        </w:rPr>
        <w:instrText>l</w:instrText>
      </w:r>
      <w:r w:rsidRPr="00E32AE4">
        <w:rPr>
          <w:rFonts w:hint="eastAsia"/>
        </w:rPr>
        <w:instrText>)</w:instrText>
      </w:r>
      <w:r w:rsidRPr="00E32AE4">
        <w:instrText xml:space="preserve"> </w:instrText>
      </w:r>
      <w:r w:rsidRPr="00E32AE4">
        <w:fldChar w:fldCharType="separate"/>
      </w:r>
      <w:r w:rsidRPr="00E32AE4">
        <w:fldChar w:fldCharType="end"/>
      </w:r>
    </w:p>
    <w:p w14:paraId="6FE58B43" w14:textId="0F87881F" w:rsidR="00143546" w:rsidRPr="00E32AE4" w:rsidRDefault="00000000" w:rsidP="00E366B3">
      <w:r w:rsidRPr="00E32AE4">
        <w:t>式中</w:t>
      </w:r>
      <w:r w:rsidR="00E366B3" w:rsidRPr="00E32AE4">
        <w:rPr>
          <w:rFonts w:hint="eastAsia"/>
          <w:i/>
          <w:iCs/>
        </w:rPr>
        <w:t>l</w:t>
      </w:r>
      <w:r w:rsidR="00E366B3" w:rsidRPr="00E32AE4">
        <w:rPr>
          <w:rFonts w:hint="eastAsia"/>
        </w:rPr>
        <w:t xml:space="preserve"> = </w:t>
      </w:r>
      <w:r w:rsidR="00E366B3" w:rsidRPr="00E32AE4">
        <w:fldChar w:fldCharType="begin"/>
      </w:r>
      <w:r w:rsidR="00E366B3" w:rsidRPr="00E32AE4">
        <w:instrText xml:space="preserve"> </w:instrText>
      </w:r>
      <w:r w:rsidR="00E366B3" w:rsidRPr="00E32AE4">
        <w:rPr>
          <w:rFonts w:hint="eastAsia"/>
        </w:rPr>
        <w:instrText>EQ \F(</w:instrText>
      </w:r>
      <w:r w:rsidR="00E366B3" w:rsidRPr="00E32AE4">
        <w:rPr>
          <w:rFonts w:cs="Times New Roman"/>
        </w:rPr>
        <w:instrText>π</w:instrText>
      </w:r>
      <w:r w:rsidR="00E366B3" w:rsidRPr="00E32AE4">
        <w:rPr>
          <w:rFonts w:hint="eastAsia"/>
        </w:rPr>
        <w:instrText>(</w:instrText>
      </w:r>
      <w:r w:rsidR="00E366B3" w:rsidRPr="00E32AE4">
        <w:rPr>
          <w:rFonts w:hint="eastAsia"/>
          <w:i/>
          <w:iCs/>
        </w:rPr>
        <w:instrText>D</w:instrText>
      </w:r>
      <w:r w:rsidR="00E366B3" w:rsidRPr="00E32AE4">
        <w:rPr>
          <w:rFonts w:hint="eastAsia"/>
          <w:vertAlign w:val="subscript"/>
        </w:rPr>
        <w:instrText>1</w:instrText>
      </w:r>
      <w:r w:rsidR="00E366B3" w:rsidRPr="00E32AE4">
        <w:rPr>
          <w:rFonts w:hint="eastAsia"/>
        </w:rPr>
        <w:instrText xml:space="preserve"> + </w:instrText>
      </w:r>
      <w:r w:rsidR="00E366B3" w:rsidRPr="00E32AE4">
        <w:rPr>
          <w:rFonts w:hint="eastAsia"/>
          <w:i/>
          <w:iCs/>
        </w:rPr>
        <w:instrText>D</w:instrText>
      </w:r>
      <w:r w:rsidR="00E366B3" w:rsidRPr="00E32AE4">
        <w:rPr>
          <w:rFonts w:hint="eastAsia"/>
          <w:vertAlign w:val="subscript"/>
        </w:rPr>
        <w:instrText>2</w:instrText>
      </w:r>
      <w:r w:rsidR="00E366B3" w:rsidRPr="00E32AE4">
        <w:rPr>
          <w:rFonts w:hint="eastAsia"/>
        </w:rPr>
        <w:instrText>),2)</w:instrText>
      </w:r>
      <w:r w:rsidR="00E366B3" w:rsidRPr="00E32AE4">
        <w:instrText xml:space="preserve"> </w:instrText>
      </w:r>
      <w:r w:rsidR="00E366B3" w:rsidRPr="00E32AE4">
        <w:fldChar w:fldCharType="separate"/>
      </w:r>
      <w:r w:rsidR="00E366B3" w:rsidRPr="00E32AE4">
        <w:fldChar w:fldCharType="end"/>
      </w:r>
      <w:r w:rsidRPr="00E32AE4">
        <w:t>，</w:t>
      </w:r>
      <w:r w:rsidRPr="00E32AE4">
        <w:rPr>
          <w:rFonts w:eastAsia="Times New Roman" w:cs="Times New Roman"/>
          <w:i/>
        </w:rPr>
        <w:t>D</w:t>
      </w:r>
      <w:r w:rsidRPr="00E32AE4">
        <w:rPr>
          <w:vertAlign w:val="subscript"/>
        </w:rPr>
        <w:t>1</w:t>
      </w:r>
      <w:r w:rsidRPr="00E32AE4">
        <w:t>和</w:t>
      </w:r>
      <w:r w:rsidRPr="00E32AE4">
        <w:rPr>
          <w:rFonts w:eastAsia="Times New Roman" w:cs="Times New Roman"/>
          <w:i/>
        </w:rPr>
        <w:t>D</w:t>
      </w:r>
      <w:r w:rsidRPr="00E32AE4">
        <w:rPr>
          <w:vertAlign w:val="subscript"/>
        </w:rPr>
        <w:t>2</w:t>
      </w:r>
      <w:r w:rsidRPr="00E32AE4">
        <w:t>分别为圆环的内、外直径，如图</w:t>
      </w:r>
      <w:r w:rsidR="00E366B3" w:rsidRPr="00E32AE4">
        <w:rPr>
          <w:rFonts w:hint="eastAsia"/>
        </w:rPr>
        <w:t>1</w:t>
      </w:r>
      <w:r w:rsidRPr="00E32AE4">
        <w:t>（</w:t>
      </w:r>
      <w:r w:rsidRPr="00E32AE4">
        <w:rPr>
          <w:rFonts w:eastAsia="Times New Roman" w:cs="Times New Roman"/>
        </w:rPr>
        <w:t>b</w:t>
      </w:r>
      <w:r w:rsidRPr="00E32AE4">
        <w:t>）所示。实验中先测量弹簧弹性系数，进而根据拉膜过程中弹簧的伸长量及胡克定律求出拉力，计算表面张力系数。</w:t>
      </w:r>
    </w:p>
    <w:p w14:paraId="541C7BD4" w14:textId="1CB74B8C" w:rsidR="00143546" w:rsidRPr="00E32AE4" w:rsidRDefault="00143546" w:rsidP="00E727DC"/>
    <w:p w14:paraId="63C762D5" w14:textId="0E3BC1E5" w:rsidR="00143546" w:rsidRPr="00E32AE4" w:rsidRDefault="00000000" w:rsidP="00E727DC">
      <w:r w:rsidRPr="00E32AE4">
        <w:t>1</w:t>
      </w:r>
      <w:r w:rsidR="00E366B3" w:rsidRPr="00E32AE4">
        <w:rPr>
          <w:rFonts w:hint="eastAsia"/>
        </w:rPr>
        <w:t>．（</w:t>
      </w:r>
      <w:r w:rsidR="00E366B3" w:rsidRPr="00E32AE4">
        <w:rPr>
          <w:rFonts w:hint="eastAsia"/>
        </w:rPr>
        <w:t>2</w:t>
      </w:r>
      <w:r w:rsidR="00E366B3" w:rsidRPr="00E32AE4">
        <w:rPr>
          <w:rFonts w:hint="eastAsia"/>
        </w:rPr>
        <w:t>分）</w:t>
      </w:r>
      <w:r w:rsidRPr="00E32AE4">
        <w:t>如图</w:t>
      </w:r>
      <w:r w:rsidR="009E0749" w:rsidRPr="00E32AE4">
        <w:rPr>
          <w:rFonts w:hint="eastAsia"/>
        </w:rPr>
        <w:t>1</w:t>
      </w:r>
      <w:r w:rsidRPr="00E32AE4">
        <w:t>所示，焦利氏秤利用竖直悬挂的锥形弹簧测量微小力，解释弹簧采用锥形结构的原因：</w:t>
      </w:r>
      <w:r w:rsidRPr="00E32AE4">
        <w:t>___________</w:t>
      </w:r>
      <w:r w:rsidRPr="00E32AE4">
        <w:t>。</w:t>
      </w:r>
    </w:p>
    <w:p w14:paraId="55B7AE66" w14:textId="77777777" w:rsidR="00E366B3" w:rsidRPr="00E32AE4" w:rsidRDefault="00E366B3" w:rsidP="00E727DC"/>
    <w:p w14:paraId="475FAEE4" w14:textId="437EFCA5" w:rsidR="00E366B3" w:rsidRPr="00E32AE4" w:rsidRDefault="00E366B3" w:rsidP="00E727DC">
      <w:r w:rsidRPr="00E32AE4">
        <w:rPr>
          <w:rFonts w:hint="eastAsia"/>
        </w:rPr>
        <w:t>2</w:t>
      </w:r>
      <w:r w:rsidRPr="00E32AE4">
        <w:rPr>
          <w:rFonts w:hint="eastAsia"/>
        </w:rPr>
        <w:t>．（</w:t>
      </w:r>
      <w:r w:rsidRPr="00E32AE4">
        <w:rPr>
          <w:rFonts w:hint="eastAsia"/>
        </w:rPr>
        <w:t>3</w:t>
      </w:r>
      <w:r w:rsidRPr="00E32AE4">
        <w:rPr>
          <w:rFonts w:hint="eastAsia"/>
        </w:rPr>
        <w:t>分）</w:t>
      </w:r>
      <w:r w:rsidRPr="00E32AE4">
        <w:t>用力敏传感器代替锥形弹簧也可实现拉脱法测量液体的表面张力系数。首先测量力敏传感器的灵敏度，在竖直放置的力敏传感器下方挂上砝码，实验测得力敏传感器电压与砝码质量的关系如</w:t>
      </w:r>
      <w:r w:rsidRPr="00E32AE4">
        <w:rPr>
          <w:rFonts w:hint="eastAsia"/>
        </w:rPr>
        <w:t>下</w:t>
      </w:r>
      <w:r w:rsidRPr="00E32AE4">
        <w:t>表所示；利用最小二乘法，计算力敏传感器的灵敏度</w:t>
      </w:r>
      <w:r w:rsidRPr="00E32AE4">
        <w:rPr>
          <w:rFonts w:eastAsia="Times New Roman" w:cs="Times New Roman"/>
          <w:i/>
          <w:iCs/>
        </w:rPr>
        <w:t>K</w:t>
      </w:r>
      <w:r w:rsidRPr="00E32AE4">
        <w:t>为</w:t>
      </w:r>
      <w:r w:rsidRPr="00E32AE4">
        <w:t>___________</w:t>
      </w:r>
      <w:r w:rsidRPr="00E32AE4">
        <w:rPr>
          <w:rFonts w:eastAsia="Times New Roman" w:cs="Times New Roman"/>
        </w:rPr>
        <w:t>mV/N</w:t>
      </w:r>
      <w:r w:rsidRPr="00E32AE4">
        <w:t>（根据不确定度有效数字保留两位，确定结果的有效数字）。重力加速度取常量</w:t>
      </w:r>
      <w:r w:rsidRPr="00E32AE4">
        <w:rPr>
          <w:rFonts w:eastAsia="Times New Roman" w:cs="Times New Roman"/>
        </w:rPr>
        <w:t>9.8 m/s</w:t>
      </w:r>
      <w:r w:rsidRPr="00E32AE4">
        <w:rPr>
          <w:vertAlign w:val="superscript"/>
        </w:rPr>
        <w:t>2</w:t>
      </w:r>
      <w:r w:rsidRPr="00E32AE4">
        <w:t>。</w:t>
      </w:r>
    </w:p>
    <w:p w14:paraId="73277804" w14:textId="0E821964" w:rsidR="00143546" w:rsidRPr="00E32AE4" w:rsidRDefault="00000000" w:rsidP="00E366B3">
      <w:pPr>
        <w:jc w:val="center"/>
      </w:pPr>
      <w:r w:rsidRPr="00E32AE4">
        <w:t>表</w:t>
      </w:r>
      <w:r w:rsidR="00E366B3" w:rsidRPr="00E32AE4">
        <w:rPr>
          <w:rFonts w:hint="eastAsia"/>
        </w:rPr>
        <w:t xml:space="preserve"> </w:t>
      </w:r>
      <w:r w:rsidRPr="00E32AE4">
        <w:t>砝码质量与电压关系</w:t>
      </w:r>
    </w:p>
    <w:tbl>
      <w:tblPr>
        <w:tblW w:w="8325" w:type="dxa"/>
        <w:tblLook w:val="04A0" w:firstRow="1" w:lastRow="0" w:firstColumn="1" w:lastColumn="0" w:noHBand="0" w:noVBand="1"/>
      </w:tblPr>
      <w:tblGrid>
        <w:gridCol w:w="993"/>
        <w:gridCol w:w="717"/>
        <w:gridCol w:w="945"/>
        <w:gridCol w:w="945"/>
        <w:gridCol w:w="945"/>
        <w:gridCol w:w="945"/>
        <w:gridCol w:w="945"/>
        <w:gridCol w:w="945"/>
        <w:gridCol w:w="945"/>
      </w:tblGrid>
      <w:tr w:rsidR="00143546" w:rsidRPr="00E32AE4" w14:paraId="5378CBEA" w14:textId="77777777" w:rsidTr="00E366B3">
        <w:tc>
          <w:tcPr>
            <w:tcW w:w="993" w:type="dxa"/>
          </w:tcPr>
          <w:p w14:paraId="4C342E35" w14:textId="77777777" w:rsidR="00143546" w:rsidRPr="00E32AE4" w:rsidRDefault="00000000" w:rsidP="00E366B3">
            <w:pPr>
              <w:jc w:val="center"/>
              <w:rPr>
                <w:sz w:val="18"/>
                <w:szCs w:val="18"/>
              </w:rPr>
            </w:pPr>
            <w:r w:rsidRPr="00E32AE4">
              <w:rPr>
                <w:sz w:val="18"/>
                <w:szCs w:val="18"/>
              </w:rPr>
              <w:t>砝码</w:t>
            </w:r>
            <w:r w:rsidRPr="00E32AE4">
              <w:rPr>
                <w:sz w:val="18"/>
                <w:szCs w:val="18"/>
              </w:rPr>
              <w:t>/g</w:t>
            </w:r>
          </w:p>
        </w:tc>
        <w:tc>
          <w:tcPr>
            <w:tcW w:w="717" w:type="dxa"/>
          </w:tcPr>
          <w:p w14:paraId="08DD91BB" w14:textId="77777777" w:rsidR="00143546" w:rsidRPr="00E32AE4" w:rsidRDefault="00000000" w:rsidP="00E366B3">
            <w:pPr>
              <w:jc w:val="center"/>
              <w:rPr>
                <w:sz w:val="18"/>
                <w:szCs w:val="18"/>
              </w:rPr>
            </w:pPr>
            <w:r w:rsidRPr="00E32AE4">
              <w:rPr>
                <w:sz w:val="18"/>
                <w:szCs w:val="18"/>
              </w:rPr>
              <w:t>0</w:t>
            </w:r>
          </w:p>
        </w:tc>
        <w:tc>
          <w:tcPr>
            <w:tcW w:w="945" w:type="dxa"/>
          </w:tcPr>
          <w:p w14:paraId="372C6AAE" w14:textId="77777777" w:rsidR="00143546" w:rsidRPr="00E32AE4" w:rsidRDefault="00000000" w:rsidP="00E366B3">
            <w:pPr>
              <w:jc w:val="center"/>
              <w:rPr>
                <w:sz w:val="18"/>
                <w:szCs w:val="18"/>
              </w:rPr>
            </w:pPr>
            <w:r w:rsidRPr="00E32AE4">
              <w:rPr>
                <w:sz w:val="18"/>
                <w:szCs w:val="18"/>
              </w:rPr>
              <w:t>0.5</w:t>
            </w:r>
          </w:p>
        </w:tc>
        <w:tc>
          <w:tcPr>
            <w:tcW w:w="945" w:type="dxa"/>
          </w:tcPr>
          <w:p w14:paraId="3E057472" w14:textId="77777777" w:rsidR="00143546" w:rsidRPr="00E32AE4" w:rsidRDefault="00000000" w:rsidP="00E366B3">
            <w:pPr>
              <w:jc w:val="center"/>
              <w:rPr>
                <w:sz w:val="18"/>
                <w:szCs w:val="18"/>
              </w:rPr>
            </w:pPr>
            <w:r w:rsidRPr="00E32AE4">
              <w:rPr>
                <w:sz w:val="18"/>
                <w:szCs w:val="18"/>
              </w:rPr>
              <w:t>1.0</w:t>
            </w:r>
          </w:p>
        </w:tc>
        <w:tc>
          <w:tcPr>
            <w:tcW w:w="945" w:type="dxa"/>
          </w:tcPr>
          <w:p w14:paraId="72510E15" w14:textId="77777777" w:rsidR="00143546" w:rsidRPr="00E32AE4" w:rsidRDefault="00000000" w:rsidP="00E366B3">
            <w:pPr>
              <w:jc w:val="center"/>
              <w:rPr>
                <w:sz w:val="18"/>
                <w:szCs w:val="18"/>
              </w:rPr>
            </w:pPr>
            <w:r w:rsidRPr="00E32AE4">
              <w:rPr>
                <w:sz w:val="18"/>
                <w:szCs w:val="18"/>
              </w:rPr>
              <w:t>1.5</w:t>
            </w:r>
          </w:p>
        </w:tc>
        <w:tc>
          <w:tcPr>
            <w:tcW w:w="945" w:type="dxa"/>
          </w:tcPr>
          <w:p w14:paraId="2A961F36" w14:textId="77777777" w:rsidR="00143546" w:rsidRPr="00E32AE4" w:rsidRDefault="00000000" w:rsidP="00E366B3">
            <w:pPr>
              <w:jc w:val="center"/>
              <w:rPr>
                <w:sz w:val="18"/>
                <w:szCs w:val="18"/>
              </w:rPr>
            </w:pPr>
            <w:r w:rsidRPr="00E32AE4">
              <w:rPr>
                <w:sz w:val="18"/>
                <w:szCs w:val="18"/>
              </w:rPr>
              <w:t>2.0</w:t>
            </w:r>
          </w:p>
        </w:tc>
        <w:tc>
          <w:tcPr>
            <w:tcW w:w="945" w:type="dxa"/>
          </w:tcPr>
          <w:p w14:paraId="5C381D87" w14:textId="77777777" w:rsidR="00143546" w:rsidRPr="00E32AE4" w:rsidRDefault="00000000" w:rsidP="00E366B3">
            <w:pPr>
              <w:jc w:val="center"/>
              <w:rPr>
                <w:sz w:val="18"/>
                <w:szCs w:val="18"/>
              </w:rPr>
            </w:pPr>
            <w:r w:rsidRPr="00E32AE4">
              <w:rPr>
                <w:sz w:val="18"/>
                <w:szCs w:val="18"/>
              </w:rPr>
              <w:t>2.5</w:t>
            </w:r>
          </w:p>
        </w:tc>
        <w:tc>
          <w:tcPr>
            <w:tcW w:w="945" w:type="dxa"/>
          </w:tcPr>
          <w:p w14:paraId="6FD1A5BF" w14:textId="77777777" w:rsidR="00143546" w:rsidRPr="00E32AE4" w:rsidRDefault="00000000" w:rsidP="00E366B3">
            <w:pPr>
              <w:jc w:val="center"/>
              <w:rPr>
                <w:sz w:val="18"/>
                <w:szCs w:val="18"/>
              </w:rPr>
            </w:pPr>
            <w:r w:rsidRPr="00E32AE4">
              <w:rPr>
                <w:sz w:val="18"/>
                <w:szCs w:val="18"/>
              </w:rPr>
              <w:t>3.0</w:t>
            </w:r>
          </w:p>
        </w:tc>
        <w:tc>
          <w:tcPr>
            <w:tcW w:w="945" w:type="dxa"/>
          </w:tcPr>
          <w:p w14:paraId="58D08B31" w14:textId="77777777" w:rsidR="00143546" w:rsidRPr="00E32AE4" w:rsidRDefault="00000000" w:rsidP="00E366B3">
            <w:pPr>
              <w:jc w:val="center"/>
              <w:rPr>
                <w:sz w:val="18"/>
                <w:szCs w:val="18"/>
              </w:rPr>
            </w:pPr>
            <w:r w:rsidRPr="00E32AE4">
              <w:rPr>
                <w:sz w:val="18"/>
                <w:szCs w:val="18"/>
              </w:rPr>
              <w:t>3.5</w:t>
            </w:r>
          </w:p>
        </w:tc>
      </w:tr>
      <w:tr w:rsidR="00143546" w:rsidRPr="00E32AE4" w14:paraId="0331F857" w14:textId="77777777" w:rsidTr="00E366B3">
        <w:tc>
          <w:tcPr>
            <w:tcW w:w="993" w:type="dxa"/>
          </w:tcPr>
          <w:p w14:paraId="5C33A62D" w14:textId="77777777" w:rsidR="00143546" w:rsidRPr="00E32AE4" w:rsidRDefault="00000000" w:rsidP="00E366B3">
            <w:pPr>
              <w:jc w:val="center"/>
              <w:rPr>
                <w:sz w:val="18"/>
                <w:szCs w:val="18"/>
              </w:rPr>
            </w:pPr>
            <w:r w:rsidRPr="00E32AE4">
              <w:rPr>
                <w:sz w:val="18"/>
                <w:szCs w:val="18"/>
              </w:rPr>
              <w:t>电压</w:t>
            </w:r>
            <w:r w:rsidRPr="00E32AE4">
              <w:rPr>
                <w:sz w:val="18"/>
                <w:szCs w:val="18"/>
              </w:rPr>
              <w:t>/mV</w:t>
            </w:r>
          </w:p>
        </w:tc>
        <w:tc>
          <w:tcPr>
            <w:tcW w:w="717" w:type="dxa"/>
          </w:tcPr>
          <w:p w14:paraId="447AE1D7" w14:textId="77777777" w:rsidR="00143546" w:rsidRPr="00E32AE4" w:rsidRDefault="00000000" w:rsidP="00E366B3">
            <w:pPr>
              <w:jc w:val="center"/>
              <w:rPr>
                <w:sz w:val="18"/>
                <w:szCs w:val="18"/>
              </w:rPr>
            </w:pPr>
            <w:r w:rsidRPr="00E32AE4">
              <w:rPr>
                <w:sz w:val="18"/>
                <w:szCs w:val="18"/>
              </w:rPr>
              <w:t>0.0000</w:t>
            </w:r>
          </w:p>
        </w:tc>
        <w:tc>
          <w:tcPr>
            <w:tcW w:w="945" w:type="dxa"/>
          </w:tcPr>
          <w:p w14:paraId="3936D89C" w14:textId="77777777" w:rsidR="00143546" w:rsidRPr="00E32AE4" w:rsidRDefault="00000000" w:rsidP="00E366B3">
            <w:pPr>
              <w:jc w:val="center"/>
              <w:rPr>
                <w:sz w:val="18"/>
                <w:szCs w:val="18"/>
              </w:rPr>
            </w:pPr>
            <w:r w:rsidRPr="00E32AE4">
              <w:rPr>
                <w:sz w:val="18"/>
                <w:szCs w:val="18"/>
              </w:rPr>
              <w:t>0.5000</w:t>
            </w:r>
          </w:p>
        </w:tc>
        <w:tc>
          <w:tcPr>
            <w:tcW w:w="945" w:type="dxa"/>
          </w:tcPr>
          <w:p w14:paraId="0820BAE8" w14:textId="77777777" w:rsidR="00143546" w:rsidRPr="00E32AE4" w:rsidRDefault="00000000" w:rsidP="00E366B3">
            <w:pPr>
              <w:jc w:val="center"/>
              <w:rPr>
                <w:sz w:val="18"/>
                <w:szCs w:val="18"/>
              </w:rPr>
            </w:pPr>
            <w:r w:rsidRPr="00E32AE4">
              <w:rPr>
                <w:sz w:val="18"/>
                <w:szCs w:val="18"/>
              </w:rPr>
              <w:t>1.0050</w:t>
            </w:r>
          </w:p>
        </w:tc>
        <w:tc>
          <w:tcPr>
            <w:tcW w:w="945" w:type="dxa"/>
          </w:tcPr>
          <w:p w14:paraId="6AAF0EC6" w14:textId="77777777" w:rsidR="00143546" w:rsidRPr="00E32AE4" w:rsidRDefault="00000000" w:rsidP="00E366B3">
            <w:pPr>
              <w:jc w:val="center"/>
              <w:rPr>
                <w:sz w:val="18"/>
                <w:szCs w:val="18"/>
              </w:rPr>
            </w:pPr>
            <w:r w:rsidRPr="00E32AE4">
              <w:rPr>
                <w:sz w:val="18"/>
                <w:szCs w:val="18"/>
              </w:rPr>
              <w:t>1.4970</w:t>
            </w:r>
          </w:p>
        </w:tc>
        <w:tc>
          <w:tcPr>
            <w:tcW w:w="945" w:type="dxa"/>
          </w:tcPr>
          <w:p w14:paraId="58D6C07B" w14:textId="77777777" w:rsidR="00143546" w:rsidRPr="00E32AE4" w:rsidRDefault="00000000" w:rsidP="00E366B3">
            <w:pPr>
              <w:jc w:val="center"/>
              <w:rPr>
                <w:sz w:val="18"/>
                <w:szCs w:val="18"/>
              </w:rPr>
            </w:pPr>
            <w:r w:rsidRPr="00E32AE4">
              <w:rPr>
                <w:sz w:val="18"/>
                <w:szCs w:val="18"/>
              </w:rPr>
              <w:t>1.9960</w:t>
            </w:r>
          </w:p>
        </w:tc>
        <w:tc>
          <w:tcPr>
            <w:tcW w:w="945" w:type="dxa"/>
          </w:tcPr>
          <w:p w14:paraId="41A326DE" w14:textId="77777777" w:rsidR="00143546" w:rsidRPr="00E32AE4" w:rsidRDefault="00000000" w:rsidP="00E366B3">
            <w:pPr>
              <w:jc w:val="center"/>
              <w:rPr>
                <w:sz w:val="18"/>
                <w:szCs w:val="18"/>
              </w:rPr>
            </w:pPr>
            <w:r w:rsidRPr="00E32AE4">
              <w:rPr>
                <w:sz w:val="18"/>
                <w:szCs w:val="18"/>
              </w:rPr>
              <w:t>2.4980</w:t>
            </w:r>
          </w:p>
        </w:tc>
        <w:tc>
          <w:tcPr>
            <w:tcW w:w="945" w:type="dxa"/>
          </w:tcPr>
          <w:p w14:paraId="2B16F9FA" w14:textId="77777777" w:rsidR="00143546" w:rsidRPr="00E32AE4" w:rsidRDefault="00000000" w:rsidP="00E366B3">
            <w:pPr>
              <w:jc w:val="center"/>
              <w:rPr>
                <w:sz w:val="18"/>
                <w:szCs w:val="18"/>
              </w:rPr>
            </w:pPr>
            <w:r w:rsidRPr="00E32AE4">
              <w:rPr>
                <w:sz w:val="18"/>
                <w:szCs w:val="18"/>
              </w:rPr>
              <w:t>2.9980</w:t>
            </w:r>
          </w:p>
        </w:tc>
        <w:tc>
          <w:tcPr>
            <w:tcW w:w="945" w:type="dxa"/>
          </w:tcPr>
          <w:p w14:paraId="2B80B1CE" w14:textId="77777777" w:rsidR="00143546" w:rsidRPr="00E32AE4" w:rsidRDefault="00000000" w:rsidP="00E366B3">
            <w:pPr>
              <w:jc w:val="center"/>
              <w:rPr>
                <w:sz w:val="18"/>
                <w:szCs w:val="18"/>
              </w:rPr>
            </w:pPr>
            <w:r w:rsidRPr="00E32AE4">
              <w:rPr>
                <w:sz w:val="18"/>
                <w:szCs w:val="18"/>
              </w:rPr>
              <w:t>3.5000</w:t>
            </w:r>
          </w:p>
        </w:tc>
      </w:tr>
    </w:tbl>
    <w:p w14:paraId="2F10E68A" w14:textId="77777777" w:rsidR="00143546" w:rsidRPr="00E32AE4" w:rsidRDefault="00143546" w:rsidP="00E727DC"/>
    <w:p w14:paraId="36691A2C" w14:textId="6CB68FC0" w:rsidR="00143546" w:rsidRPr="00E32AE4" w:rsidRDefault="00E366B3" w:rsidP="00E727DC">
      <w:r w:rsidRPr="00E32AE4">
        <w:rPr>
          <w:rFonts w:hint="eastAsia"/>
        </w:rPr>
        <w:t>3</w:t>
      </w:r>
      <w:r w:rsidRPr="00E32AE4">
        <w:rPr>
          <w:rFonts w:hint="eastAsia"/>
        </w:rPr>
        <w:t>．（</w:t>
      </w:r>
      <w:r w:rsidRPr="00E32AE4">
        <w:rPr>
          <w:rFonts w:hint="eastAsia"/>
        </w:rPr>
        <w:t>3</w:t>
      </w:r>
      <w:r w:rsidRPr="00E32AE4">
        <w:rPr>
          <w:rFonts w:hint="eastAsia"/>
        </w:rPr>
        <w:t>分）</w:t>
      </w:r>
      <w:r w:rsidRPr="00E32AE4">
        <w:t>实验中采用的吊环外径</w:t>
      </w:r>
      <w:r w:rsidRPr="00E32AE4">
        <w:rPr>
          <w:rFonts w:eastAsia="Times New Roman" w:cs="Times New Roman"/>
          <w:i/>
        </w:rPr>
        <w:t>D</w:t>
      </w:r>
      <w:r w:rsidRPr="00E32AE4">
        <w:rPr>
          <w:vertAlign w:val="subscript"/>
        </w:rPr>
        <w:t>2</w:t>
      </w:r>
      <w:r w:rsidRPr="00E32AE4">
        <w:rPr>
          <w:rFonts w:hint="eastAsia"/>
        </w:rPr>
        <w:t xml:space="preserve"> </w:t>
      </w:r>
      <w:r w:rsidRPr="00E32AE4">
        <w:rPr>
          <w:rFonts w:eastAsia="Times New Roman" w:cs="Times New Roman"/>
        </w:rPr>
        <w:t>=</w:t>
      </w:r>
      <w:r w:rsidRPr="00E32AE4">
        <w:rPr>
          <w:rFonts w:eastAsiaTheme="minorEastAsia" w:cs="Times New Roman" w:hint="eastAsia"/>
        </w:rPr>
        <w:t xml:space="preserve"> </w:t>
      </w:r>
      <w:r w:rsidRPr="00E32AE4">
        <w:rPr>
          <w:rFonts w:eastAsia="Times New Roman" w:cs="Times New Roman"/>
        </w:rPr>
        <w:t>34.96 mm</w:t>
      </w:r>
      <w:r w:rsidRPr="00E32AE4">
        <w:t>，内径</w:t>
      </w:r>
      <w:r w:rsidRPr="00E32AE4">
        <w:rPr>
          <w:rFonts w:eastAsia="Times New Roman" w:cs="Times New Roman"/>
          <w:i/>
        </w:rPr>
        <w:t>D</w:t>
      </w:r>
      <w:r w:rsidRPr="00E32AE4">
        <w:rPr>
          <w:vertAlign w:val="subscript"/>
        </w:rPr>
        <w:t>1</w:t>
      </w:r>
      <w:r w:rsidRPr="00E32AE4">
        <w:rPr>
          <w:rFonts w:hint="eastAsia"/>
        </w:rPr>
        <w:t xml:space="preserve"> </w:t>
      </w:r>
      <w:r w:rsidRPr="00E32AE4">
        <w:rPr>
          <w:rFonts w:eastAsia="Times New Roman" w:cs="Times New Roman"/>
        </w:rPr>
        <w:t>=</w:t>
      </w:r>
      <w:r w:rsidRPr="00E32AE4">
        <w:rPr>
          <w:rFonts w:eastAsiaTheme="minorEastAsia" w:cs="Times New Roman" w:hint="eastAsia"/>
        </w:rPr>
        <w:t xml:space="preserve"> </w:t>
      </w:r>
      <w:r w:rsidRPr="00E32AE4">
        <w:rPr>
          <w:rFonts w:eastAsia="Times New Roman" w:cs="Times New Roman"/>
        </w:rPr>
        <w:t>33.10 mm</w:t>
      </w:r>
      <w:r w:rsidRPr="00E32AE4">
        <w:t>，利用题</w:t>
      </w:r>
      <w:r w:rsidRPr="00E32AE4">
        <w:rPr>
          <w:rFonts w:eastAsia="Times New Roman" w:cs="Times New Roman"/>
        </w:rPr>
        <w:t>2</w:t>
      </w:r>
      <w:r w:rsidRPr="00E32AE4">
        <w:t>中的力敏传感器实时测量圆环拉脱前后电压数据如图</w:t>
      </w:r>
      <w:r w:rsidR="009E0749" w:rsidRPr="00E32AE4">
        <w:rPr>
          <w:rFonts w:hint="eastAsia"/>
        </w:rPr>
        <w:t>2</w:t>
      </w:r>
      <w:r w:rsidRPr="00E32AE4">
        <w:t>所示，根据图中电压数据计算表面张力系数为</w:t>
      </w:r>
      <w:r w:rsidRPr="00E32AE4">
        <w:t>___________</w:t>
      </w:r>
      <w:r w:rsidRPr="00E32AE4">
        <w:rPr>
          <w:rFonts w:eastAsia="Times New Roman" w:cs="Times New Roman"/>
        </w:rPr>
        <w:t>N/m</w:t>
      </w:r>
      <w:r w:rsidRPr="00E32AE4">
        <w:t>（保留三位有效数字）。</w:t>
      </w:r>
    </w:p>
    <w:p w14:paraId="791DD2E3" w14:textId="1E8EC442" w:rsidR="00143546" w:rsidRPr="00E32AE4" w:rsidRDefault="00E366B3" w:rsidP="004A67A4">
      <w:pPr>
        <w:jc w:val="center"/>
      </w:pPr>
      <w:r w:rsidRPr="00E32AE4">
        <w:rPr>
          <w:noProof/>
        </w:rPr>
        <w:drawing>
          <wp:inline distT="0" distB="0" distL="0" distR="0" wp14:anchorId="660BDF4E" wp14:editId="5E55BA88">
            <wp:extent cx="3871451" cy="3000375"/>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3871451" cy="3000375"/>
                    </a:xfrm>
                    <a:prstGeom prst="rect">
                      <a:avLst/>
                    </a:prstGeom>
                  </pic:spPr>
                </pic:pic>
              </a:graphicData>
            </a:graphic>
          </wp:inline>
        </w:drawing>
      </w:r>
    </w:p>
    <w:p w14:paraId="0830448E" w14:textId="28BFD4FE" w:rsidR="00143546" w:rsidRPr="00E32AE4" w:rsidRDefault="00E366B3" w:rsidP="00E727DC">
      <w:r w:rsidRPr="00E32AE4">
        <w:rPr>
          <w:rFonts w:hint="eastAsia"/>
        </w:rPr>
        <w:t>4</w:t>
      </w:r>
      <w:r w:rsidRPr="00E32AE4">
        <w:rPr>
          <w:rFonts w:hint="eastAsia"/>
        </w:rPr>
        <w:t>．（</w:t>
      </w:r>
      <w:r w:rsidRPr="00E32AE4">
        <w:rPr>
          <w:rFonts w:hint="eastAsia"/>
        </w:rPr>
        <w:t>4</w:t>
      </w:r>
      <w:r w:rsidRPr="00E32AE4">
        <w:rPr>
          <w:rFonts w:hint="eastAsia"/>
        </w:rPr>
        <w:t>分）</w:t>
      </w:r>
      <w:r w:rsidRPr="00E32AE4">
        <w:t>说明获得图</w:t>
      </w:r>
      <w:r w:rsidR="009E0749" w:rsidRPr="00E32AE4">
        <w:rPr>
          <w:rFonts w:hint="eastAsia"/>
        </w:rPr>
        <w:t>2</w:t>
      </w:r>
      <w:r w:rsidRPr="00E32AE4">
        <w:t>中数据的操作过程及三个电压数值对应的液膜状态：</w:t>
      </w:r>
      <w:r w:rsidRPr="00E32AE4">
        <w:t>___________</w:t>
      </w:r>
      <w:r w:rsidRPr="00E32AE4">
        <w:t>。</w:t>
      </w:r>
    </w:p>
    <w:p w14:paraId="2BC8C889" w14:textId="2F387886" w:rsidR="00E366B3" w:rsidRPr="00E32AE4" w:rsidRDefault="00E366B3" w:rsidP="00E727DC"/>
    <w:p w14:paraId="3EC2B941" w14:textId="1CA6096F" w:rsidR="00143546" w:rsidRPr="00E32AE4" w:rsidRDefault="00E366B3" w:rsidP="00E727DC">
      <w:r w:rsidRPr="00E32AE4">
        <w:rPr>
          <w:rFonts w:hint="eastAsia"/>
        </w:rPr>
        <w:t>5</w:t>
      </w:r>
      <w:r w:rsidRPr="00E32AE4">
        <w:rPr>
          <w:rFonts w:hint="eastAsia"/>
        </w:rPr>
        <w:t>．（</w:t>
      </w:r>
      <w:r w:rsidRPr="00E32AE4">
        <w:rPr>
          <w:rFonts w:hint="eastAsia"/>
        </w:rPr>
        <w:t>4</w:t>
      </w:r>
      <w:r w:rsidRPr="00E32AE4">
        <w:rPr>
          <w:rFonts w:hint="eastAsia"/>
        </w:rPr>
        <w:t>分）</w:t>
      </w:r>
      <w:r w:rsidRPr="00E32AE4">
        <w:t>用电子秤代替</w:t>
      </w:r>
      <w:r w:rsidRPr="00E32AE4">
        <w:rPr>
          <w:rFonts w:hint="eastAsia"/>
        </w:rPr>
        <w:t>题</w:t>
      </w:r>
      <w:r w:rsidRPr="00E32AE4">
        <w:rPr>
          <w:rFonts w:eastAsia="Times New Roman" w:cs="Times New Roman"/>
        </w:rPr>
        <w:t>3</w:t>
      </w:r>
      <w:r w:rsidRPr="00E32AE4">
        <w:t>中的力敏传感器，设计测量方案，实现表面张力的测量：</w:t>
      </w:r>
      <w:r w:rsidRPr="00E32AE4">
        <w:t>___________</w:t>
      </w:r>
      <w:r w:rsidRPr="00E32AE4">
        <w:t>；参考图</w:t>
      </w:r>
      <w:r w:rsidRPr="00E32AE4">
        <w:rPr>
          <w:rFonts w:hint="eastAsia"/>
        </w:rPr>
        <w:t>2</w:t>
      </w:r>
      <w:r w:rsidRPr="00E32AE4">
        <w:t>，画出测量过程中电子秤读数变化示意图</w:t>
      </w:r>
      <w:r w:rsidRPr="00E32AE4">
        <w:t>___________</w:t>
      </w:r>
      <w:r w:rsidRPr="00E32AE4">
        <w:t>。</w:t>
      </w:r>
    </w:p>
    <w:p w14:paraId="4F49B8E5" w14:textId="209ED183" w:rsidR="00143546" w:rsidRPr="00E32AE4" w:rsidRDefault="00143546" w:rsidP="00E727DC"/>
    <w:p w14:paraId="5A471191" w14:textId="4BBD66C1" w:rsidR="00143546" w:rsidRPr="00E32AE4" w:rsidRDefault="00E366B3" w:rsidP="00E727DC">
      <w:r w:rsidRPr="00E32AE4">
        <w:rPr>
          <w:rFonts w:hint="eastAsia"/>
        </w:rPr>
        <w:t>6</w:t>
      </w:r>
      <w:r w:rsidRPr="00E32AE4">
        <w:rPr>
          <w:rFonts w:hint="eastAsia"/>
        </w:rPr>
        <w:t>．（</w:t>
      </w:r>
      <w:r w:rsidRPr="00E32AE4">
        <w:rPr>
          <w:rFonts w:hint="eastAsia"/>
        </w:rPr>
        <w:t>7</w:t>
      </w:r>
      <w:r w:rsidRPr="00E32AE4">
        <w:rPr>
          <w:rFonts w:hint="eastAsia"/>
        </w:rPr>
        <w:t>分）</w:t>
      </w:r>
      <w:r w:rsidRPr="00E32AE4">
        <w:t>利用最大泡压法也可以实现表面张力系数的测量。最大泡压法原理如图</w:t>
      </w:r>
      <w:r w:rsidRPr="00E32AE4">
        <w:rPr>
          <w:rFonts w:hint="eastAsia"/>
        </w:rPr>
        <w:t>3</w:t>
      </w:r>
      <w:r w:rsidRPr="00E32AE4">
        <w:t>（</w:t>
      </w:r>
      <w:r w:rsidRPr="00E32AE4">
        <w:rPr>
          <w:rFonts w:eastAsia="Times New Roman" w:cs="Times New Roman"/>
        </w:rPr>
        <w:t>a</w:t>
      </w:r>
      <w:r w:rsidRPr="00E32AE4">
        <w:t>）所示，如果将毛细管插入液体中，创造条件使毛细管端口气、液界面处的压强</w:t>
      </w:r>
      <w:r w:rsidRPr="00E32AE4">
        <w:rPr>
          <w:rFonts w:eastAsiaTheme="minorEastAsia" w:cs="Times New Roman"/>
          <w:i/>
        </w:rPr>
        <w:t>p</w:t>
      </w:r>
      <w:r w:rsidRPr="00E32AE4">
        <w:rPr>
          <w:vertAlign w:val="subscript"/>
        </w:rPr>
        <w:t>1</w:t>
      </w:r>
      <w:r w:rsidRPr="00E32AE4">
        <w:rPr>
          <w:rFonts w:hint="eastAsia"/>
        </w:rPr>
        <w:t xml:space="preserve"> </w:t>
      </w:r>
      <w:r w:rsidRPr="00E32AE4">
        <w:rPr>
          <w:rFonts w:eastAsia="Times New Roman" w:cs="Times New Roman"/>
        </w:rPr>
        <w:t>&gt;</w:t>
      </w:r>
      <w:r w:rsidRPr="00E32AE4">
        <w:rPr>
          <w:rFonts w:eastAsiaTheme="minorEastAsia" w:cs="Times New Roman" w:hint="eastAsia"/>
        </w:rPr>
        <w:t xml:space="preserve"> </w:t>
      </w:r>
      <w:r w:rsidRPr="00E32AE4">
        <w:rPr>
          <w:rFonts w:asciiTheme="majorBidi" w:eastAsiaTheme="minorEastAsia" w:hAnsiTheme="majorBidi" w:cstheme="majorBidi"/>
          <w:i/>
        </w:rPr>
        <w:t>p</w:t>
      </w:r>
      <w:r w:rsidRPr="00E32AE4">
        <w:rPr>
          <w:vertAlign w:val="subscript"/>
        </w:rPr>
        <w:t>2</w:t>
      </w:r>
      <w:r w:rsidRPr="00E32AE4">
        <w:t>，端口就会形成气泡，随着两者压强差</w:t>
      </w:r>
      <w:r w:rsidRPr="00E32AE4">
        <w:rPr>
          <w:rFonts w:cs="Times New Roman"/>
        </w:rPr>
        <w:t>Δ</w:t>
      </w:r>
      <w:r w:rsidRPr="00E32AE4">
        <w:rPr>
          <w:rFonts w:hint="eastAsia"/>
          <w:i/>
          <w:iCs/>
        </w:rPr>
        <w:t>p</w:t>
      </w:r>
      <w:r w:rsidRPr="00E32AE4">
        <w:rPr>
          <w:rFonts w:hint="eastAsia"/>
        </w:rPr>
        <w:t xml:space="preserve"> = </w:t>
      </w:r>
      <w:r w:rsidRPr="00E32AE4">
        <w:rPr>
          <w:rFonts w:hint="eastAsia"/>
          <w:i/>
          <w:iCs/>
        </w:rPr>
        <w:t>p</w:t>
      </w:r>
      <w:r w:rsidRPr="00E32AE4">
        <w:rPr>
          <w:rFonts w:hint="eastAsia"/>
          <w:vertAlign w:val="subscript"/>
        </w:rPr>
        <w:t>1</w:t>
      </w:r>
      <w:r w:rsidRPr="00E32AE4">
        <w:rPr>
          <w:rFonts w:hint="eastAsia"/>
        </w:rPr>
        <w:t xml:space="preserve"> </w:t>
      </w:r>
      <w:r w:rsidRPr="00E32AE4">
        <w:rPr>
          <w:rFonts w:cs="Times New Roman"/>
        </w:rPr>
        <w:t>−</w:t>
      </w:r>
      <w:r w:rsidRPr="00E32AE4">
        <w:rPr>
          <w:rFonts w:hint="eastAsia"/>
        </w:rPr>
        <w:t xml:space="preserve"> </w:t>
      </w:r>
      <w:r w:rsidRPr="00E32AE4">
        <w:rPr>
          <w:rFonts w:hint="eastAsia"/>
          <w:i/>
          <w:iCs/>
        </w:rPr>
        <w:t>p</w:t>
      </w:r>
      <w:r w:rsidRPr="00E32AE4">
        <w:rPr>
          <w:rFonts w:hint="eastAsia"/>
          <w:vertAlign w:val="subscript"/>
        </w:rPr>
        <w:t>2</w:t>
      </w:r>
      <w:r w:rsidRPr="00E32AE4">
        <w:t>逐渐增大，气泡会不断长大，当气泡变为半球形，气泡两边压强差达到最大（</w:t>
      </w:r>
      <w:r w:rsidRPr="00E32AE4">
        <w:rPr>
          <w:rFonts w:cs="Times New Roman"/>
        </w:rPr>
        <w:t>Δ</w:t>
      </w:r>
      <w:r w:rsidRPr="00E32AE4">
        <w:rPr>
          <w:rFonts w:hint="eastAsia"/>
          <w:i/>
          <w:iCs/>
        </w:rPr>
        <w:t>p</w:t>
      </w:r>
      <w:r w:rsidRPr="00E32AE4">
        <w:rPr>
          <w:rFonts w:hint="eastAsia"/>
          <w:vertAlign w:val="subscript"/>
        </w:rPr>
        <w:t>max</w:t>
      </w:r>
      <w:r w:rsidRPr="00E32AE4">
        <w:t>），进一步增大压强差，气泡会继续长大直至破裂。通过增大气体中的压强</w:t>
      </w:r>
      <w:r w:rsidR="00263B61" w:rsidRPr="00E32AE4">
        <w:rPr>
          <w:rFonts w:hint="eastAsia"/>
          <w:i/>
          <w:iCs/>
        </w:rPr>
        <w:t>p</w:t>
      </w:r>
      <w:r w:rsidRPr="00E32AE4">
        <w:rPr>
          <w:vertAlign w:val="subscript"/>
        </w:rPr>
        <w:t>1</w:t>
      </w:r>
      <w:r w:rsidRPr="00E32AE4">
        <w:t>（正压法）或减小液体中的压强</w:t>
      </w:r>
      <w:r w:rsidR="00263B61" w:rsidRPr="00E32AE4">
        <w:rPr>
          <w:rFonts w:hint="eastAsia"/>
          <w:i/>
          <w:iCs/>
        </w:rPr>
        <w:t>p</w:t>
      </w:r>
      <w:r w:rsidRPr="00E32AE4">
        <w:rPr>
          <w:vertAlign w:val="subscript"/>
        </w:rPr>
        <w:t>2</w:t>
      </w:r>
      <w:r w:rsidRPr="00E32AE4">
        <w:t>（负压法）来测得</w:t>
      </w:r>
      <w:r w:rsidRPr="00E32AE4">
        <w:rPr>
          <w:rFonts w:cs="Times New Roman"/>
        </w:rPr>
        <w:t>Δ</w:t>
      </w:r>
      <w:r w:rsidRPr="00E32AE4">
        <w:rPr>
          <w:rFonts w:hint="eastAsia"/>
          <w:i/>
          <w:iCs/>
        </w:rPr>
        <w:t>p</w:t>
      </w:r>
      <w:r w:rsidRPr="00E32AE4">
        <w:rPr>
          <w:rFonts w:hint="eastAsia"/>
          <w:vertAlign w:val="subscript"/>
        </w:rPr>
        <w:t>max</w:t>
      </w:r>
      <w:r w:rsidRPr="00E32AE4">
        <w:t>等参量就可以计算出液体的表面张力系数。仅利用图</w:t>
      </w:r>
      <w:r w:rsidR="00263B61" w:rsidRPr="00E32AE4">
        <w:rPr>
          <w:rFonts w:hint="eastAsia"/>
        </w:rPr>
        <w:t>3</w:t>
      </w:r>
      <w:r w:rsidRPr="00E32AE4">
        <w:t>（</w:t>
      </w:r>
      <w:r w:rsidRPr="00E32AE4">
        <w:rPr>
          <w:rFonts w:eastAsia="Times New Roman" w:cs="Times New Roman"/>
        </w:rPr>
        <w:t>b</w:t>
      </w:r>
      <w:r w:rsidRPr="00E32AE4">
        <w:t>）中装置可实现最大泡压法测量表面张力系数，该装置采用的是</w:t>
      </w:r>
      <w:r w:rsidRPr="00E32AE4">
        <w:t>___________</w:t>
      </w:r>
      <w:r w:rsidRPr="00E32AE4">
        <w:t>（正压法</w:t>
      </w:r>
      <w:r w:rsidRPr="00E32AE4">
        <w:rPr>
          <w:rFonts w:eastAsia="Times New Roman" w:cs="Times New Roman"/>
        </w:rPr>
        <w:t>/</w:t>
      </w:r>
      <w:r w:rsidRPr="00E32AE4">
        <w:t>负压法），如何测量</w:t>
      </w:r>
      <w:r w:rsidRPr="00E32AE4">
        <w:rPr>
          <w:rFonts w:cs="Times New Roman"/>
        </w:rPr>
        <w:t>Δ</w:t>
      </w:r>
      <w:r w:rsidRPr="00E32AE4">
        <w:rPr>
          <w:rFonts w:hint="eastAsia"/>
          <w:i/>
          <w:iCs/>
        </w:rPr>
        <w:t>p</w:t>
      </w:r>
      <w:r w:rsidRPr="00E32AE4">
        <w:t>___________</w:t>
      </w:r>
      <w:r w:rsidRPr="00E32AE4">
        <w:t>。如果毛细管已固</w:t>
      </w:r>
      <w:r w:rsidRPr="00E32AE4">
        <w:lastRenderedPageBreak/>
        <w:t>定，且插入液体内部一定深度，为确保准确测量</w:t>
      </w:r>
      <w:r w:rsidRPr="00E32AE4">
        <w:rPr>
          <w:rFonts w:cs="Times New Roman"/>
        </w:rPr>
        <w:t>Δ</w:t>
      </w:r>
      <w:r w:rsidRPr="00E32AE4">
        <w:rPr>
          <w:rFonts w:hint="eastAsia"/>
          <w:i/>
          <w:iCs/>
        </w:rPr>
        <w:t>p</w:t>
      </w:r>
      <w:r w:rsidRPr="00E32AE4">
        <w:t>，实验起始阶段应该如何调节</w:t>
      </w:r>
      <w:r w:rsidRPr="00E32AE4">
        <w:t>___________</w:t>
      </w:r>
      <w:r w:rsidRPr="00E32AE4">
        <w:t>。为进一步测得</w:t>
      </w:r>
      <w:r w:rsidRPr="00E32AE4">
        <w:rPr>
          <w:rFonts w:cs="Times New Roman"/>
        </w:rPr>
        <w:t>Δ</w:t>
      </w:r>
      <w:r w:rsidRPr="00E32AE4">
        <w:rPr>
          <w:rFonts w:hint="eastAsia"/>
          <w:i/>
          <w:iCs/>
        </w:rPr>
        <w:t>p</w:t>
      </w:r>
      <w:r w:rsidRPr="00E32AE4">
        <w:rPr>
          <w:rFonts w:hint="eastAsia"/>
          <w:vertAlign w:val="subscript"/>
        </w:rPr>
        <w:t>max</w:t>
      </w:r>
      <w:r w:rsidRPr="00E32AE4">
        <w:t>，实验中如何调节</w:t>
      </w:r>
      <w:r w:rsidR="00263B61" w:rsidRPr="00E32AE4">
        <w:rPr>
          <w:rFonts w:cs="Times New Roman"/>
        </w:rPr>
        <w:t>Δ</w:t>
      </w:r>
      <w:r w:rsidR="00263B61" w:rsidRPr="00E32AE4">
        <w:rPr>
          <w:rFonts w:hint="eastAsia"/>
          <w:i/>
          <w:iCs/>
        </w:rPr>
        <w:t>p</w:t>
      </w:r>
      <w:r w:rsidRPr="00E32AE4">
        <w:t>___________</w:t>
      </w:r>
      <w:r w:rsidRPr="00E32AE4">
        <w:t>，如何判断最大泡压</w:t>
      </w:r>
      <w:r w:rsidRPr="00E32AE4">
        <w:rPr>
          <w:rFonts w:cs="Times New Roman"/>
        </w:rPr>
        <w:t>Δ</w:t>
      </w:r>
      <w:r w:rsidRPr="00E32AE4">
        <w:rPr>
          <w:rFonts w:hint="eastAsia"/>
          <w:i/>
          <w:iCs/>
        </w:rPr>
        <w:t>p</w:t>
      </w:r>
      <w:r w:rsidRPr="00E32AE4">
        <w:rPr>
          <w:rFonts w:hint="eastAsia"/>
          <w:vertAlign w:val="subscript"/>
        </w:rPr>
        <w:t>max</w:t>
      </w:r>
      <w:r w:rsidRPr="00E32AE4">
        <w:t>___________</w:t>
      </w:r>
      <w:r w:rsidRPr="00E32AE4">
        <w:t>。</w:t>
      </w:r>
    </w:p>
    <w:p w14:paraId="7379C27C" w14:textId="77777777" w:rsidR="00143546" w:rsidRPr="00E32AE4" w:rsidRDefault="00000000" w:rsidP="004A67A4">
      <w:pPr>
        <w:jc w:val="center"/>
      </w:pPr>
      <w:r w:rsidRPr="00E32AE4">
        <w:rPr>
          <w:noProof/>
        </w:rPr>
        <w:drawing>
          <wp:inline distT="0" distB="0" distL="0" distR="0" wp14:anchorId="57DCAFC5" wp14:editId="45A46F83">
            <wp:extent cx="5232070" cy="1940226"/>
            <wp:effectExtent l="0" t="0" r="6985" b="317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4">
                      <a:extLst>
                        <a:ext uri="{28A0092B-C50C-407E-A947-70E740481C1C}">
                          <a14:useLocalDpi xmlns:a14="http://schemas.microsoft.com/office/drawing/2010/main" val="0"/>
                        </a:ext>
                      </a:extLst>
                    </a:blip>
                    <a:stretch>
                      <a:fillRect/>
                    </a:stretch>
                  </pic:blipFill>
                  <pic:spPr>
                    <a:xfrm>
                      <a:off x="0" y="0"/>
                      <a:ext cx="5232070" cy="1940226"/>
                    </a:xfrm>
                    <a:prstGeom prst="rect">
                      <a:avLst/>
                    </a:prstGeom>
                  </pic:spPr>
                </pic:pic>
              </a:graphicData>
            </a:graphic>
          </wp:inline>
        </w:drawing>
      </w:r>
    </w:p>
    <w:p w14:paraId="6A75345C" w14:textId="77777777" w:rsidR="00143546" w:rsidRPr="00E727DC" w:rsidRDefault="00000000" w:rsidP="00E727DC">
      <w:pPr>
        <w:rPr>
          <w:color w:val="EE0000"/>
        </w:rPr>
      </w:pPr>
      <w:r w:rsidRPr="00E727DC">
        <w:rPr>
          <w:color w:val="EE0000"/>
        </w:rPr>
        <w:t>【解析】</w:t>
      </w:r>
    </w:p>
    <w:p w14:paraId="5608D157" w14:textId="2F304117" w:rsidR="00143546" w:rsidRPr="00E727DC" w:rsidRDefault="00E32AE4" w:rsidP="00E32AE4">
      <w:pPr>
        <w:rPr>
          <w:color w:val="EE0000"/>
        </w:rPr>
      </w:pPr>
      <w:r>
        <w:rPr>
          <w:rFonts w:hint="eastAsia"/>
          <w:color w:val="EE0000"/>
        </w:rPr>
        <w:t>1</w:t>
      </w:r>
      <w:r>
        <w:rPr>
          <w:rFonts w:hint="eastAsia"/>
          <w:color w:val="EE0000"/>
        </w:rPr>
        <w:t>．</w:t>
      </w:r>
      <w:r w:rsidRPr="00E727DC">
        <w:rPr>
          <w:color w:val="EE0000"/>
        </w:rPr>
        <w:t>锥形弹簧的弹力与形变量仍满足胡克定律，同时可以避免弹簧自身重力引起的弹簧各圈不均匀贴合、下垂形变，保证微小力测量的线性精度，更适合测量焦利氏秤所需的微小拉力。普通等直径的柱形螺旋弹簧，受力拉伸时形变会集中在受力初始的局部圈数，很容易出现局部弹簧圈相互贴合、摩擦的情况，既会引入额外的测量误差，也会让小拉力下的总伸长量非常有限。</w:t>
      </w:r>
      <w:r w:rsidRPr="00E727DC">
        <w:rPr>
          <w:color w:val="EE0000"/>
        </w:rPr>
        <w:t xml:space="preserve"> </w:t>
      </w:r>
      <w:r w:rsidRPr="00E727DC">
        <w:rPr>
          <w:color w:val="EE0000"/>
        </w:rPr>
        <w:t>而锥形弹簧的每一圈直径都不相同，根据螺旋弹簧劲度系数的规律，弹簧圈的直径越大，对应圈的等效劲度系数越小。当弹簧下端悬挂重物受向下拉力时，劲度系数更小的大直径下端圈会先发生形变展开，随着拉力增大，再逐步向上带动小直径的圈依次形变，全程不会出现多圈弹簧相互挤压并圈的问题，消除了圈间摩擦带来的系统误差。</w:t>
      </w:r>
      <w:r w:rsidRPr="00E727DC">
        <w:rPr>
          <w:color w:val="EE0000"/>
        </w:rPr>
        <w:t xml:space="preserve"> </w:t>
      </w:r>
      <w:r w:rsidRPr="00E727DC">
        <w:rPr>
          <w:color w:val="EE0000"/>
        </w:rPr>
        <w:t>同时这种结构让弹簧整体的等效劲度系数远小于同线材、同匝数的柱形弹簧，在焦利氏秤测量表面张力这类微牛级的微小力时，相同大小的力可以让弹簧产生更大的伸长量，配合焦利氏秤的游标读数结构，能显著提升微小力的测量分辨率与灵敏度，更适配实验需求。</w:t>
      </w:r>
    </w:p>
    <w:p w14:paraId="4BC93C0E" w14:textId="43E4A466" w:rsidR="00143546" w:rsidRPr="00E727DC" w:rsidRDefault="00E32AE4" w:rsidP="00E32AE4">
      <w:pPr>
        <w:rPr>
          <w:color w:val="EE0000"/>
        </w:rPr>
      </w:pPr>
      <w:r>
        <w:rPr>
          <w:rFonts w:hint="eastAsia"/>
          <w:color w:val="EE0000"/>
        </w:rPr>
        <w:t>2</w:t>
      </w:r>
      <w:r>
        <w:rPr>
          <w:rFonts w:hint="eastAsia"/>
          <w:color w:val="EE0000"/>
        </w:rPr>
        <w:t>．</w:t>
      </w:r>
      <w:r w:rsidRPr="00E727DC">
        <w:rPr>
          <w:color w:val="EE0000"/>
        </w:rPr>
        <w:t>力敏传感器的灵敏度</w:t>
      </w:r>
      <w:r w:rsidRPr="00E32AE4">
        <w:rPr>
          <w:rFonts w:hint="eastAsia"/>
          <w:i/>
          <w:iCs/>
          <w:color w:val="EE0000"/>
        </w:rPr>
        <w:t>K</w:t>
      </w:r>
      <w:r w:rsidRPr="00E727DC">
        <w:rPr>
          <w:color w:val="EE0000"/>
        </w:rPr>
        <w:t>定义为单位作用力对应的输出电压，即</w:t>
      </w:r>
      <w:r w:rsidRPr="00E727DC">
        <w:rPr>
          <w:color w:val="EE0000"/>
        </w:rPr>
        <w:object w:dxaOrig="900" w:dyaOrig="615" w14:anchorId="68AB0D44">
          <v:shape id="_x0000_i1067" type="#_x0000_t75" alt="学科网(www.zxxk.com)--教育资源门户，提供试卷、教案、课件、论文、素材以及各类教学资源下载，还有大量而丰富的教学相关资讯！" style="width:45.1pt;height:30.85pt" o:ole="">
            <v:imagedata r:id="rId105" o:title="eqIdc77fd7effaeab3cf14fa85f68bd79252"/>
          </v:shape>
          <o:OLEObject Type="Embed" ProgID="Equation.DSMT4" ShapeID="_x0000_i1067" DrawAspect="Content" ObjectID="_1852995370" r:id="rId106"/>
        </w:object>
      </w:r>
    </w:p>
    <w:p w14:paraId="0211D389" w14:textId="593CD16A" w:rsidR="00143546" w:rsidRPr="00E727DC" w:rsidRDefault="00000000" w:rsidP="00E727DC">
      <w:pPr>
        <w:rPr>
          <w:color w:val="EE0000"/>
        </w:rPr>
      </w:pPr>
      <w:r w:rsidRPr="00E727DC">
        <w:rPr>
          <w:color w:val="EE0000"/>
        </w:rPr>
        <w:t>其中作用力</w:t>
      </w:r>
      <w:r w:rsidR="00E32AE4">
        <w:rPr>
          <w:rFonts w:hint="eastAsia"/>
          <w:i/>
          <w:iCs/>
          <w:color w:val="EE0000"/>
        </w:rPr>
        <w:t>F</w:t>
      </w:r>
      <w:r w:rsidRPr="00E727DC">
        <w:rPr>
          <w:color w:val="EE0000"/>
        </w:rPr>
        <w:t>由砝码重力提供</w:t>
      </w:r>
      <w:r w:rsidR="00E32AE4" w:rsidRPr="00E32AE4">
        <w:rPr>
          <w:rFonts w:hint="eastAsia"/>
          <w:i/>
          <w:iCs/>
          <w:color w:val="EE0000"/>
        </w:rPr>
        <w:t>F</w:t>
      </w:r>
      <w:r w:rsidR="00E32AE4">
        <w:rPr>
          <w:rFonts w:hint="eastAsia"/>
          <w:color w:val="EE0000"/>
        </w:rPr>
        <w:t xml:space="preserve"> = </w:t>
      </w:r>
      <w:r w:rsidR="00E32AE4" w:rsidRPr="00E32AE4">
        <w:rPr>
          <w:rFonts w:hint="eastAsia"/>
          <w:i/>
          <w:iCs/>
          <w:color w:val="EE0000"/>
        </w:rPr>
        <w:t>mg</w:t>
      </w:r>
    </w:p>
    <w:p w14:paraId="00ECD836" w14:textId="77777777" w:rsidR="00143546" w:rsidRPr="00E727DC" w:rsidRDefault="00000000" w:rsidP="00E727DC">
      <w:pPr>
        <w:rPr>
          <w:color w:val="EE0000"/>
        </w:rPr>
      </w:pPr>
      <w:r w:rsidRPr="00E727DC">
        <w:rPr>
          <w:color w:val="EE0000"/>
        </w:rPr>
        <w:t>因此我们可以通过最小二乘法拟合</w:t>
      </w:r>
      <w:r w:rsidRPr="00E727DC">
        <w:rPr>
          <w:color w:val="EE0000"/>
        </w:rPr>
        <w:object w:dxaOrig="628" w:dyaOrig="268" w14:anchorId="62C909FF">
          <v:shape id="_x0000_i1068" type="#_x0000_t75" alt="学科网(www.zxxk.com)--教育资源门户，提供试卷、教案、课件、论文、素材以及各类教学资源下载，还有大量而丰富的教学相关资讯！" style="width:31.4pt;height:13.45pt" o:ole="">
            <v:imagedata r:id="rId107" o:title="eqIdeeec6eb0605ef6bf64926340f53fdcff"/>
          </v:shape>
          <o:OLEObject Type="Embed" ProgID="Equation.DSMT4" ShapeID="_x0000_i1068" DrawAspect="Content" ObjectID="_1852995371" r:id="rId108"/>
        </w:object>
      </w:r>
      <w:r w:rsidRPr="00E727DC">
        <w:rPr>
          <w:color w:val="EE0000"/>
        </w:rPr>
        <w:t>的线性关系为</w:t>
      </w:r>
      <w:r w:rsidRPr="00E727DC">
        <w:rPr>
          <w:color w:val="EE0000"/>
        </w:rPr>
        <w:object w:dxaOrig="2640" w:dyaOrig="315" w14:anchorId="5591697B">
          <v:shape id="_x0000_i1069" type="#_x0000_t75" alt="学科网(www.zxxk.com)--教育资源门户，提供试卷、教案、课件、论文、素材以及各类教学资源下载，还有大量而丰富的教学相关资讯！" style="width:132.15pt;height:15.8pt" o:ole="">
            <v:imagedata r:id="rId109" o:title="eqId231eb3cf05c94ec4772be4680c36f0c2"/>
          </v:shape>
          <o:OLEObject Type="Embed" ProgID="Equation.DSMT4" ShapeID="_x0000_i1069" DrawAspect="Content" ObjectID="_1852995372" r:id="rId110"/>
        </w:object>
      </w:r>
    </w:p>
    <w:p w14:paraId="192F2DE5" w14:textId="03AA7E24" w:rsidR="00143546" w:rsidRPr="00E727DC" w:rsidRDefault="00000000" w:rsidP="00E727DC">
      <w:pPr>
        <w:rPr>
          <w:color w:val="EE0000"/>
        </w:rPr>
      </w:pPr>
      <w:r w:rsidRPr="00E727DC">
        <w:rPr>
          <w:color w:val="EE0000"/>
        </w:rPr>
        <w:t>令</w:t>
      </w:r>
      <w:r w:rsidRPr="00E727DC">
        <w:rPr>
          <w:color w:val="EE0000"/>
        </w:rPr>
        <w:object w:dxaOrig="945" w:dyaOrig="315" w14:anchorId="46887876">
          <v:shape id="_x0000_i1070" type="#_x0000_t75" alt="学科网(www.zxxk.com)--教育资源门户，提供试卷、教案、课件、论文、素材以及各类教学资源下载，还有大量而丰富的教学相关资讯！" style="width:47.2pt;height:15.8pt" o:ole="">
            <v:imagedata r:id="rId111" o:title="eqId72c215fe87909b4046ae0bef0e5f64f0"/>
          </v:shape>
          <o:OLEObject Type="Embed" ProgID="Equation.DSMT4" ShapeID="_x0000_i1070" DrawAspect="Content" ObjectID="_1852995373" r:id="rId112"/>
        </w:object>
      </w:r>
      <w:r w:rsidRPr="00E727DC">
        <w:rPr>
          <w:color w:val="EE0000"/>
        </w:rPr>
        <w:t>（</w:t>
      </w:r>
      <w:r w:rsidR="00E32AE4" w:rsidRPr="00E32AE4">
        <w:rPr>
          <w:rFonts w:hint="eastAsia"/>
          <w:i/>
          <w:iCs/>
          <w:color w:val="EE0000"/>
        </w:rPr>
        <w:t>A</w:t>
      </w:r>
      <w:r w:rsidRPr="00E727DC">
        <w:rPr>
          <w:color w:val="EE0000"/>
        </w:rPr>
        <w:t>的单位为</w:t>
      </w:r>
      <w:r w:rsidR="00E32AE4">
        <w:rPr>
          <w:rFonts w:hint="eastAsia"/>
          <w:color w:val="EE0000"/>
        </w:rPr>
        <w:t>mV/g</w:t>
      </w:r>
      <w:r w:rsidRPr="00E727DC">
        <w:rPr>
          <w:color w:val="EE0000"/>
        </w:rPr>
        <w:t>，表示单位质量对应的输出电压变化），则线性关系简化为</w:t>
      </w:r>
      <w:r w:rsidRPr="00E727DC">
        <w:rPr>
          <w:color w:val="EE0000"/>
        </w:rPr>
        <w:object w:dxaOrig="1275" w:dyaOrig="285" w14:anchorId="3B5FCCE6">
          <v:shape id="_x0000_i1071" type="#_x0000_t75" alt="学科网(www.zxxk.com)--教育资源门户，提供试卷、教案、课件、论文、素材以及各类教学资源下载，还有大量而丰富的教学相关资讯！" style="width:63.8pt;height:14.25pt" o:ole="">
            <v:imagedata r:id="rId113" o:title="eqId6d5f071a2f7b490bff819d614cadb41c"/>
          </v:shape>
          <o:OLEObject Type="Embed" ProgID="Equation.DSMT4" ShapeID="_x0000_i1071" DrawAspect="Content" ObjectID="_1852995374" r:id="rId114"/>
        </w:object>
      </w:r>
      <w:r w:rsidRPr="00E727DC">
        <w:rPr>
          <w:color w:val="EE0000"/>
        </w:rPr>
        <w:t>，后续先通过最小二乘法求出</w:t>
      </w:r>
      <w:r w:rsidR="00E32AE4" w:rsidRPr="00E32AE4">
        <w:rPr>
          <w:rFonts w:hint="eastAsia"/>
          <w:i/>
          <w:iCs/>
          <w:color w:val="EE0000"/>
        </w:rPr>
        <w:t>A</w:t>
      </w:r>
      <w:r w:rsidRPr="00E727DC">
        <w:rPr>
          <w:color w:val="EE0000"/>
        </w:rPr>
        <w:t>，再推导灵敏度</w:t>
      </w:r>
      <w:r w:rsidR="00E32AE4">
        <w:rPr>
          <w:rFonts w:hint="eastAsia"/>
          <w:i/>
          <w:iCs/>
          <w:color w:val="EE0000"/>
        </w:rPr>
        <w:t>K</w:t>
      </w:r>
      <w:r w:rsidRPr="00E727DC">
        <w:rPr>
          <w:color w:val="EE0000"/>
        </w:rPr>
        <w:t>。</w:t>
      </w:r>
    </w:p>
    <w:p w14:paraId="42005CFD" w14:textId="750A7FC9" w:rsidR="00143546" w:rsidRPr="00E727DC" w:rsidRDefault="00000000" w:rsidP="00E727DC">
      <w:pPr>
        <w:rPr>
          <w:color w:val="EE0000"/>
        </w:rPr>
      </w:pPr>
      <w:r w:rsidRPr="00E727DC">
        <w:rPr>
          <w:color w:val="EE0000"/>
        </w:rPr>
        <w:t>整理实验数据，共</w:t>
      </w:r>
      <w:r w:rsidRPr="00E727DC">
        <w:rPr>
          <w:color w:val="EE0000"/>
        </w:rPr>
        <w:t>8</w:t>
      </w:r>
      <w:r w:rsidRPr="00E727DC">
        <w:rPr>
          <w:color w:val="EE0000"/>
        </w:rPr>
        <w:t>组测量数据，</w:t>
      </w:r>
      <w:r w:rsidR="00E32AE4" w:rsidRPr="00E32AE4">
        <w:rPr>
          <w:rFonts w:hint="eastAsia"/>
          <w:i/>
          <w:iCs/>
          <w:color w:val="EE0000"/>
        </w:rPr>
        <w:t>n</w:t>
      </w:r>
      <w:r w:rsidR="00E32AE4">
        <w:rPr>
          <w:rFonts w:hint="eastAsia"/>
          <w:color w:val="EE0000"/>
        </w:rPr>
        <w:t xml:space="preserve"> = 8</w:t>
      </w:r>
      <w:r w:rsidRPr="00E727DC">
        <w:rPr>
          <w:color w:val="EE0000"/>
        </w:rPr>
        <w:t>：</w:t>
      </w:r>
    </w:p>
    <w:tbl>
      <w:tblPr>
        <w:tblW w:w="7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50"/>
        <w:gridCol w:w="1170"/>
        <w:gridCol w:w="2250"/>
        <w:gridCol w:w="1275"/>
        <w:gridCol w:w="1815"/>
      </w:tblGrid>
      <w:tr w:rsidR="00143546" w:rsidRPr="00E727DC" w14:paraId="093FA370" w14:textId="77777777">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2FC2278" w14:textId="383CB639" w:rsidR="00143546" w:rsidRPr="00E727DC" w:rsidRDefault="00000000" w:rsidP="00E32AE4">
            <w:pPr>
              <w:jc w:val="center"/>
              <w:rPr>
                <w:color w:val="EE0000"/>
              </w:rPr>
            </w:pPr>
            <w:r w:rsidRPr="00E727DC">
              <w:rPr>
                <w:color w:val="EE0000"/>
              </w:rPr>
              <w:t>序号</w:t>
            </w:r>
            <w:r w:rsidR="00E32AE4" w:rsidRPr="00E32AE4">
              <w:rPr>
                <w:rFonts w:hint="eastAsia"/>
                <w:i/>
                <w:iCs/>
                <w:color w:val="EE0000"/>
              </w:rPr>
              <w:t>i</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DC3295D" w14:textId="354AD3DC" w:rsidR="00143546" w:rsidRPr="00E727DC" w:rsidRDefault="00E32AE4" w:rsidP="00E32AE4">
            <w:pPr>
              <w:jc w:val="center"/>
              <w:rPr>
                <w:color w:val="EE0000"/>
              </w:rPr>
            </w:pPr>
            <w:r w:rsidRPr="00E32AE4">
              <w:rPr>
                <w:i/>
                <w:iCs/>
                <w:color w:val="EE0000"/>
              </w:rPr>
              <w:t>m</w:t>
            </w:r>
            <w:r w:rsidRPr="00E32AE4">
              <w:rPr>
                <w:rFonts w:hint="eastAsia"/>
                <w:i/>
                <w:iCs/>
                <w:color w:val="EE0000"/>
                <w:vertAlign w:val="subscript"/>
              </w:rPr>
              <w:t>i</w:t>
            </w:r>
            <w:r>
              <w:rPr>
                <w:rFonts w:hint="eastAsia"/>
                <w:color w:val="EE0000"/>
              </w:rPr>
              <w:t>（</w:t>
            </w:r>
            <w:r>
              <w:rPr>
                <w:rFonts w:hint="eastAsia"/>
                <w:color w:val="EE0000"/>
              </w:rPr>
              <w:t>g</w:t>
            </w:r>
            <w:r>
              <w:rPr>
                <w:rFonts w:hint="eastAsia"/>
                <w:color w:val="EE0000"/>
              </w:rPr>
              <w:t>）</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316B17A" w14:textId="06C93759" w:rsidR="00143546" w:rsidRPr="00E727DC" w:rsidRDefault="00E32AE4" w:rsidP="00E32AE4">
            <w:pPr>
              <w:jc w:val="center"/>
              <w:rPr>
                <w:color w:val="EE0000"/>
              </w:rPr>
            </w:pPr>
            <w:r>
              <w:rPr>
                <w:rFonts w:hint="eastAsia"/>
                <w:i/>
                <w:iCs/>
                <w:color w:val="EE0000"/>
              </w:rPr>
              <w:t>U</w:t>
            </w:r>
            <w:r w:rsidRPr="00E32AE4">
              <w:rPr>
                <w:rFonts w:hint="eastAsia"/>
                <w:i/>
                <w:iCs/>
                <w:color w:val="EE0000"/>
                <w:vertAlign w:val="subscript"/>
              </w:rPr>
              <w:t>i</w:t>
            </w:r>
            <w:r>
              <w:rPr>
                <w:rFonts w:hint="eastAsia"/>
                <w:color w:val="EE0000"/>
              </w:rPr>
              <w:t>（</w:t>
            </w:r>
            <w:r>
              <w:rPr>
                <w:rFonts w:hint="eastAsia"/>
                <w:color w:val="EE0000"/>
              </w:rPr>
              <w:t>mV</w:t>
            </w:r>
            <w:r>
              <w:rPr>
                <w:rFonts w:hint="eastAsia"/>
                <w:color w:val="EE0000"/>
              </w:rPr>
              <w:t>）</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8A33CE3" w14:textId="0515937B" w:rsidR="00143546" w:rsidRPr="00E727DC" w:rsidRDefault="00E32AE4" w:rsidP="00E32AE4">
            <w:pPr>
              <w:jc w:val="center"/>
              <w:rPr>
                <w:color w:val="EE0000"/>
              </w:rPr>
            </w:pPr>
            <w:r w:rsidRPr="00E32AE4">
              <w:rPr>
                <w:i/>
                <w:iCs/>
                <w:color w:val="EE0000"/>
              </w:rPr>
              <w:t>m</w:t>
            </w:r>
            <w:r w:rsidRPr="00E32AE4">
              <w:rPr>
                <w:rFonts w:hint="eastAsia"/>
                <w:i/>
                <w:iCs/>
                <w:color w:val="EE0000"/>
                <w:vertAlign w:val="subscript"/>
              </w:rPr>
              <w:t>i</w:t>
            </w:r>
            <w:r>
              <w:rPr>
                <w:rFonts w:hint="eastAsia"/>
                <w:color w:val="EE0000"/>
                <w:vertAlign w:val="superscript"/>
              </w:rPr>
              <w:t>2</w:t>
            </w:r>
            <w:r>
              <w:rPr>
                <w:rFonts w:hint="eastAsia"/>
                <w:color w:val="EE0000"/>
              </w:rPr>
              <w:t>（</w:t>
            </w:r>
            <w:r>
              <w:rPr>
                <w:rFonts w:hint="eastAsia"/>
                <w:color w:val="EE0000"/>
              </w:rPr>
              <w:t>g</w:t>
            </w:r>
            <w:r>
              <w:rPr>
                <w:rFonts w:hint="eastAsia"/>
                <w:color w:val="EE0000"/>
                <w:vertAlign w:val="superscript"/>
              </w:rPr>
              <w:t>2</w:t>
            </w:r>
            <w:r>
              <w:rPr>
                <w:rFonts w:hint="eastAsia"/>
                <w:color w:val="EE0000"/>
              </w:rPr>
              <w:t>）</w:t>
            </w:r>
          </w:p>
        </w:tc>
        <w:tc>
          <w:tcPr>
            <w:tcW w:w="18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9638059" w14:textId="6E53D74B" w:rsidR="00143546" w:rsidRPr="00E727DC" w:rsidRDefault="00E32AE4" w:rsidP="00E32AE4">
            <w:pPr>
              <w:jc w:val="center"/>
              <w:rPr>
                <w:color w:val="EE0000"/>
              </w:rPr>
            </w:pPr>
            <w:r w:rsidRPr="00E32AE4">
              <w:rPr>
                <w:i/>
                <w:iCs/>
                <w:color w:val="EE0000"/>
              </w:rPr>
              <w:t>m</w:t>
            </w:r>
            <w:r w:rsidRPr="00E32AE4">
              <w:rPr>
                <w:rFonts w:hint="eastAsia"/>
                <w:i/>
                <w:iCs/>
                <w:color w:val="EE0000"/>
                <w:vertAlign w:val="subscript"/>
              </w:rPr>
              <w:t>i</w:t>
            </w:r>
            <w:r>
              <w:rPr>
                <w:rFonts w:hint="eastAsia"/>
                <w:i/>
                <w:iCs/>
                <w:color w:val="EE0000"/>
              </w:rPr>
              <w:t>U</w:t>
            </w:r>
            <w:r w:rsidRPr="00E32AE4">
              <w:rPr>
                <w:rFonts w:hint="eastAsia"/>
                <w:i/>
                <w:iCs/>
                <w:color w:val="EE0000"/>
                <w:vertAlign w:val="subscript"/>
              </w:rPr>
              <w:t>i</w:t>
            </w:r>
            <w:r>
              <w:rPr>
                <w:rFonts w:hint="eastAsia"/>
                <w:color w:val="EE0000"/>
              </w:rPr>
              <w:t>（</w:t>
            </w:r>
            <w:r>
              <w:rPr>
                <w:rFonts w:hint="eastAsia"/>
                <w:color w:val="EE0000"/>
              </w:rPr>
              <w:t>g</w:t>
            </w:r>
            <w:r>
              <w:rPr>
                <w:rFonts w:hint="eastAsia"/>
                <w:color w:val="EE0000"/>
              </w:rPr>
              <w:t>·</w:t>
            </w:r>
            <w:r>
              <w:rPr>
                <w:rFonts w:hint="eastAsia"/>
                <w:color w:val="EE0000"/>
              </w:rPr>
              <w:t>mV</w:t>
            </w:r>
            <w:r>
              <w:rPr>
                <w:rFonts w:hint="eastAsia"/>
                <w:color w:val="EE0000"/>
              </w:rPr>
              <w:t>）</w:t>
            </w:r>
          </w:p>
        </w:tc>
      </w:tr>
      <w:tr w:rsidR="00143546" w:rsidRPr="00E727DC" w14:paraId="2D436249" w14:textId="77777777">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96DAFA4" w14:textId="77777777" w:rsidR="00143546" w:rsidRPr="00E727DC" w:rsidRDefault="00000000" w:rsidP="00E32AE4">
            <w:pPr>
              <w:jc w:val="center"/>
              <w:rPr>
                <w:color w:val="EE0000"/>
              </w:rPr>
            </w:pPr>
            <w:r w:rsidRPr="00E727DC">
              <w:rPr>
                <w:color w:val="EE0000"/>
              </w:rPr>
              <w:t>1</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FF80A02" w14:textId="77777777" w:rsidR="00143546" w:rsidRPr="00E727DC" w:rsidRDefault="00000000" w:rsidP="00E32AE4">
            <w:pPr>
              <w:jc w:val="center"/>
              <w:rPr>
                <w:color w:val="EE0000"/>
              </w:rPr>
            </w:pPr>
            <w:r w:rsidRPr="00E727DC">
              <w:rPr>
                <w:color w:val="EE0000"/>
              </w:rPr>
              <w:t>0</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9A4C9FD" w14:textId="77777777" w:rsidR="00143546" w:rsidRPr="00E727DC" w:rsidRDefault="00000000" w:rsidP="00E32AE4">
            <w:pPr>
              <w:jc w:val="center"/>
              <w:rPr>
                <w:color w:val="EE0000"/>
              </w:rPr>
            </w:pPr>
            <w:r w:rsidRPr="00E727DC">
              <w:rPr>
                <w:color w:val="EE0000"/>
              </w:rPr>
              <w:t>0.0000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1E5D1E5" w14:textId="77777777" w:rsidR="00143546" w:rsidRPr="00E727DC" w:rsidRDefault="00000000" w:rsidP="00E32AE4">
            <w:pPr>
              <w:jc w:val="center"/>
              <w:rPr>
                <w:color w:val="EE0000"/>
              </w:rPr>
            </w:pPr>
            <w:r w:rsidRPr="00E727DC">
              <w:rPr>
                <w:color w:val="EE0000"/>
              </w:rPr>
              <w:t>0</w:t>
            </w:r>
          </w:p>
        </w:tc>
        <w:tc>
          <w:tcPr>
            <w:tcW w:w="18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8B1EFA6" w14:textId="77777777" w:rsidR="00143546" w:rsidRPr="00E727DC" w:rsidRDefault="00000000" w:rsidP="00E32AE4">
            <w:pPr>
              <w:jc w:val="center"/>
              <w:rPr>
                <w:color w:val="EE0000"/>
              </w:rPr>
            </w:pPr>
            <w:r w:rsidRPr="00E727DC">
              <w:rPr>
                <w:color w:val="EE0000"/>
              </w:rPr>
              <w:t>0</w:t>
            </w:r>
          </w:p>
        </w:tc>
      </w:tr>
      <w:tr w:rsidR="00143546" w:rsidRPr="00E727DC" w14:paraId="47F58882" w14:textId="77777777">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D1E6017" w14:textId="77777777" w:rsidR="00143546" w:rsidRPr="00E727DC" w:rsidRDefault="00000000" w:rsidP="00E32AE4">
            <w:pPr>
              <w:jc w:val="center"/>
              <w:rPr>
                <w:color w:val="EE0000"/>
              </w:rPr>
            </w:pPr>
            <w:r w:rsidRPr="00E727DC">
              <w:rPr>
                <w:color w:val="EE0000"/>
              </w:rPr>
              <w:t>2</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1591677" w14:textId="77777777" w:rsidR="00143546" w:rsidRPr="00E727DC" w:rsidRDefault="00000000" w:rsidP="00E32AE4">
            <w:pPr>
              <w:jc w:val="center"/>
              <w:rPr>
                <w:color w:val="EE0000"/>
              </w:rPr>
            </w:pPr>
            <w:r w:rsidRPr="00E727DC">
              <w:rPr>
                <w:color w:val="EE0000"/>
              </w:rPr>
              <w:t>0.5</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1BFB157" w14:textId="77777777" w:rsidR="00143546" w:rsidRPr="00E727DC" w:rsidRDefault="00000000" w:rsidP="00E32AE4">
            <w:pPr>
              <w:jc w:val="center"/>
              <w:rPr>
                <w:color w:val="EE0000"/>
              </w:rPr>
            </w:pPr>
            <w:r w:rsidRPr="00E727DC">
              <w:rPr>
                <w:color w:val="EE0000"/>
              </w:rPr>
              <w:t>0.5000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20335D7" w14:textId="77777777" w:rsidR="00143546" w:rsidRPr="00E727DC" w:rsidRDefault="00000000" w:rsidP="00E32AE4">
            <w:pPr>
              <w:jc w:val="center"/>
              <w:rPr>
                <w:color w:val="EE0000"/>
              </w:rPr>
            </w:pPr>
            <w:r w:rsidRPr="00E727DC">
              <w:rPr>
                <w:color w:val="EE0000"/>
              </w:rPr>
              <w:t>0.25</w:t>
            </w:r>
          </w:p>
        </w:tc>
        <w:tc>
          <w:tcPr>
            <w:tcW w:w="18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0354DC6" w14:textId="77777777" w:rsidR="00143546" w:rsidRPr="00E727DC" w:rsidRDefault="00000000" w:rsidP="00E32AE4">
            <w:pPr>
              <w:jc w:val="center"/>
              <w:rPr>
                <w:color w:val="EE0000"/>
              </w:rPr>
            </w:pPr>
            <w:r w:rsidRPr="00E727DC">
              <w:rPr>
                <w:color w:val="EE0000"/>
              </w:rPr>
              <w:t>0.25</w:t>
            </w:r>
          </w:p>
        </w:tc>
      </w:tr>
      <w:tr w:rsidR="00143546" w:rsidRPr="00E727DC" w14:paraId="4E87C8C4" w14:textId="77777777">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182CC81" w14:textId="77777777" w:rsidR="00143546" w:rsidRPr="00E727DC" w:rsidRDefault="00000000" w:rsidP="00E32AE4">
            <w:pPr>
              <w:jc w:val="center"/>
              <w:rPr>
                <w:color w:val="EE0000"/>
              </w:rPr>
            </w:pPr>
            <w:r w:rsidRPr="00E727DC">
              <w:rPr>
                <w:color w:val="EE0000"/>
              </w:rPr>
              <w:t>3</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1EC2C36" w14:textId="77777777" w:rsidR="00143546" w:rsidRPr="00E727DC" w:rsidRDefault="00000000" w:rsidP="00E32AE4">
            <w:pPr>
              <w:jc w:val="center"/>
              <w:rPr>
                <w:color w:val="EE0000"/>
              </w:rPr>
            </w:pPr>
            <w:r w:rsidRPr="00E727DC">
              <w:rPr>
                <w:color w:val="EE0000"/>
              </w:rPr>
              <w:t>1.0</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C68C1B2" w14:textId="77777777" w:rsidR="00143546" w:rsidRPr="00E727DC" w:rsidRDefault="00000000" w:rsidP="00E32AE4">
            <w:pPr>
              <w:jc w:val="center"/>
              <w:rPr>
                <w:color w:val="EE0000"/>
              </w:rPr>
            </w:pPr>
            <w:r w:rsidRPr="00E727DC">
              <w:rPr>
                <w:color w:val="EE0000"/>
              </w:rPr>
              <w:t>1.0050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9DBBEB5" w14:textId="77777777" w:rsidR="00143546" w:rsidRPr="00E727DC" w:rsidRDefault="00000000" w:rsidP="00E32AE4">
            <w:pPr>
              <w:jc w:val="center"/>
              <w:rPr>
                <w:color w:val="EE0000"/>
              </w:rPr>
            </w:pPr>
            <w:r w:rsidRPr="00E727DC">
              <w:rPr>
                <w:color w:val="EE0000"/>
              </w:rPr>
              <w:t>1.00</w:t>
            </w:r>
          </w:p>
        </w:tc>
        <w:tc>
          <w:tcPr>
            <w:tcW w:w="18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E2FE598" w14:textId="77777777" w:rsidR="00143546" w:rsidRPr="00E727DC" w:rsidRDefault="00000000" w:rsidP="00E32AE4">
            <w:pPr>
              <w:jc w:val="center"/>
              <w:rPr>
                <w:color w:val="EE0000"/>
              </w:rPr>
            </w:pPr>
            <w:r w:rsidRPr="00E727DC">
              <w:rPr>
                <w:color w:val="EE0000"/>
              </w:rPr>
              <w:t>1.005</w:t>
            </w:r>
          </w:p>
        </w:tc>
      </w:tr>
      <w:tr w:rsidR="00143546" w:rsidRPr="00E727DC" w14:paraId="2980A88F" w14:textId="77777777">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A2DEB28" w14:textId="77777777" w:rsidR="00143546" w:rsidRPr="00E727DC" w:rsidRDefault="00000000" w:rsidP="00E32AE4">
            <w:pPr>
              <w:jc w:val="center"/>
              <w:rPr>
                <w:color w:val="EE0000"/>
              </w:rPr>
            </w:pPr>
            <w:r w:rsidRPr="00E727DC">
              <w:rPr>
                <w:color w:val="EE0000"/>
              </w:rPr>
              <w:t>4</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EA34335" w14:textId="77777777" w:rsidR="00143546" w:rsidRPr="00E727DC" w:rsidRDefault="00000000" w:rsidP="00E32AE4">
            <w:pPr>
              <w:jc w:val="center"/>
              <w:rPr>
                <w:color w:val="EE0000"/>
              </w:rPr>
            </w:pPr>
            <w:r w:rsidRPr="00E727DC">
              <w:rPr>
                <w:color w:val="EE0000"/>
              </w:rPr>
              <w:t>1.5</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85634C0" w14:textId="77777777" w:rsidR="00143546" w:rsidRPr="00E727DC" w:rsidRDefault="00000000" w:rsidP="00E32AE4">
            <w:pPr>
              <w:jc w:val="center"/>
              <w:rPr>
                <w:color w:val="EE0000"/>
              </w:rPr>
            </w:pPr>
            <w:r w:rsidRPr="00E727DC">
              <w:rPr>
                <w:color w:val="EE0000"/>
              </w:rPr>
              <w:t>1.4970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E328430" w14:textId="77777777" w:rsidR="00143546" w:rsidRPr="00E727DC" w:rsidRDefault="00000000" w:rsidP="00E32AE4">
            <w:pPr>
              <w:jc w:val="center"/>
              <w:rPr>
                <w:color w:val="EE0000"/>
              </w:rPr>
            </w:pPr>
            <w:r w:rsidRPr="00E727DC">
              <w:rPr>
                <w:color w:val="EE0000"/>
              </w:rPr>
              <w:t>2.25</w:t>
            </w:r>
          </w:p>
        </w:tc>
        <w:tc>
          <w:tcPr>
            <w:tcW w:w="18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306087E" w14:textId="77777777" w:rsidR="00143546" w:rsidRPr="00E727DC" w:rsidRDefault="00000000" w:rsidP="00E32AE4">
            <w:pPr>
              <w:jc w:val="center"/>
              <w:rPr>
                <w:color w:val="EE0000"/>
              </w:rPr>
            </w:pPr>
            <w:r w:rsidRPr="00E727DC">
              <w:rPr>
                <w:color w:val="EE0000"/>
              </w:rPr>
              <w:t>2.2455</w:t>
            </w:r>
          </w:p>
        </w:tc>
      </w:tr>
      <w:tr w:rsidR="00143546" w:rsidRPr="00E727DC" w14:paraId="72C9F0B3" w14:textId="77777777">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7CF472C" w14:textId="77777777" w:rsidR="00143546" w:rsidRPr="00E727DC" w:rsidRDefault="00000000" w:rsidP="00E32AE4">
            <w:pPr>
              <w:jc w:val="center"/>
              <w:rPr>
                <w:color w:val="EE0000"/>
              </w:rPr>
            </w:pPr>
            <w:r w:rsidRPr="00E727DC">
              <w:rPr>
                <w:color w:val="EE0000"/>
              </w:rPr>
              <w:t>5</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5EA38ED" w14:textId="77777777" w:rsidR="00143546" w:rsidRPr="00E727DC" w:rsidRDefault="00000000" w:rsidP="00E32AE4">
            <w:pPr>
              <w:jc w:val="center"/>
              <w:rPr>
                <w:color w:val="EE0000"/>
              </w:rPr>
            </w:pPr>
            <w:r w:rsidRPr="00E727DC">
              <w:rPr>
                <w:color w:val="EE0000"/>
              </w:rPr>
              <w:t>2.0</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596C30D" w14:textId="77777777" w:rsidR="00143546" w:rsidRPr="00E727DC" w:rsidRDefault="00000000" w:rsidP="00E32AE4">
            <w:pPr>
              <w:jc w:val="center"/>
              <w:rPr>
                <w:color w:val="EE0000"/>
              </w:rPr>
            </w:pPr>
            <w:r w:rsidRPr="00E727DC">
              <w:rPr>
                <w:color w:val="EE0000"/>
              </w:rPr>
              <w:t>1.9960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3C59360" w14:textId="77777777" w:rsidR="00143546" w:rsidRPr="00E727DC" w:rsidRDefault="00000000" w:rsidP="00E32AE4">
            <w:pPr>
              <w:jc w:val="center"/>
              <w:rPr>
                <w:color w:val="EE0000"/>
              </w:rPr>
            </w:pPr>
            <w:r w:rsidRPr="00E727DC">
              <w:rPr>
                <w:color w:val="EE0000"/>
              </w:rPr>
              <w:t>4.00</w:t>
            </w:r>
          </w:p>
        </w:tc>
        <w:tc>
          <w:tcPr>
            <w:tcW w:w="18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DB3B8EA" w14:textId="77777777" w:rsidR="00143546" w:rsidRPr="00E727DC" w:rsidRDefault="00000000" w:rsidP="00E32AE4">
            <w:pPr>
              <w:jc w:val="center"/>
              <w:rPr>
                <w:color w:val="EE0000"/>
              </w:rPr>
            </w:pPr>
            <w:r w:rsidRPr="00E727DC">
              <w:rPr>
                <w:color w:val="EE0000"/>
              </w:rPr>
              <w:t>3.992</w:t>
            </w:r>
          </w:p>
        </w:tc>
      </w:tr>
      <w:tr w:rsidR="00143546" w:rsidRPr="00E727DC" w14:paraId="0336D83F" w14:textId="77777777">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824016E" w14:textId="77777777" w:rsidR="00143546" w:rsidRPr="00E727DC" w:rsidRDefault="00000000" w:rsidP="00E32AE4">
            <w:pPr>
              <w:jc w:val="center"/>
              <w:rPr>
                <w:color w:val="EE0000"/>
              </w:rPr>
            </w:pPr>
            <w:r w:rsidRPr="00E727DC">
              <w:rPr>
                <w:color w:val="EE0000"/>
              </w:rPr>
              <w:lastRenderedPageBreak/>
              <w:t>6</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857C349" w14:textId="77777777" w:rsidR="00143546" w:rsidRPr="00E727DC" w:rsidRDefault="00000000" w:rsidP="00E32AE4">
            <w:pPr>
              <w:jc w:val="center"/>
              <w:rPr>
                <w:color w:val="EE0000"/>
              </w:rPr>
            </w:pPr>
            <w:r w:rsidRPr="00E727DC">
              <w:rPr>
                <w:color w:val="EE0000"/>
              </w:rPr>
              <w:t>2.5</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9EB97B1" w14:textId="77777777" w:rsidR="00143546" w:rsidRPr="00E727DC" w:rsidRDefault="00000000" w:rsidP="00E32AE4">
            <w:pPr>
              <w:jc w:val="center"/>
              <w:rPr>
                <w:color w:val="EE0000"/>
              </w:rPr>
            </w:pPr>
            <w:r w:rsidRPr="00E727DC">
              <w:rPr>
                <w:color w:val="EE0000"/>
              </w:rPr>
              <w:t>2.4980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E2748C6" w14:textId="77777777" w:rsidR="00143546" w:rsidRPr="00E727DC" w:rsidRDefault="00000000" w:rsidP="00E32AE4">
            <w:pPr>
              <w:jc w:val="center"/>
              <w:rPr>
                <w:color w:val="EE0000"/>
              </w:rPr>
            </w:pPr>
            <w:r w:rsidRPr="00E727DC">
              <w:rPr>
                <w:color w:val="EE0000"/>
              </w:rPr>
              <w:t>6.25</w:t>
            </w:r>
          </w:p>
        </w:tc>
        <w:tc>
          <w:tcPr>
            <w:tcW w:w="18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41FCE36" w14:textId="77777777" w:rsidR="00143546" w:rsidRPr="00E727DC" w:rsidRDefault="00000000" w:rsidP="00E32AE4">
            <w:pPr>
              <w:jc w:val="center"/>
              <w:rPr>
                <w:color w:val="EE0000"/>
              </w:rPr>
            </w:pPr>
            <w:r w:rsidRPr="00E727DC">
              <w:rPr>
                <w:color w:val="EE0000"/>
              </w:rPr>
              <w:t>6.245</w:t>
            </w:r>
          </w:p>
        </w:tc>
      </w:tr>
      <w:tr w:rsidR="00143546" w:rsidRPr="00E727DC" w14:paraId="4917266D" w14:textId="77777777">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A128848" w14:textId="77777777" w:rsidR="00143546" w:rsidRPr="00E727DC" w:rsidRDefault="00000000" w:rsidP="00E32AE4">
            <w:pPr>
              <w:jc w:val="center"/>
              <w:rPr>
                <w:color w:val="EE0000"/>
              </w:rPr>
            </w:pPr>
            <w:r w:rsidRPr="00E727DC">
              <w:rPr>
                <w:color w:val="EE0000"/>
              </w:rPr>
              <w:t>7</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403101E" w14:textId="77777777" w:rsidR="00143546" w:rsidRPr="00E727DC" w:rsidRDefault="00000000" w:rsidP="00E32AE4">
            <w:pPr>
              <w:jc w:val="center"/>
              <w:rPr>
                <w:color w:val="EE0000"/>
              </w:rPr>
            </w:pPr>
            <w:r w:rsidRPr="00E727DC">
              <w:rPr>
                <w:color w:val="EE0000"/>
              </w:rPr>
              <w:t>3.0</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48E3732" w14:textId="77777777" w:rsidR="00143546" w:rsidRPr="00E727DC" w:rsidRDefault="00000000" w:rsidP="00E32AE4">
            <w:pPr>
              <w:jc w:val="center"/>
              <w:rPr>
                <w:color w:val="EE0000"/>
              </w:rPr>
            </w:pPr>
            <w:r w:rsidRPr="00E727DC">
              <w:rPr>
                <w:color w:val="EE0000"/>
              </w:rPr>
              <w:t>2.9980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EE8735F" w14:textId="77777777" w:rsidR="00143546" w:rsidRPr="00E727DC" w:rsidRDefault="00000000" w:rsidP="00E32AE4">
            <w:pPr>
              <w:jc w:val="center"/>
              <w:rPr>
                <w:color w:val="EE0000"/>
              </w:rPr>
            </w:pPr>
            <w:r w:rsidRPr="00E727DC">
              <w:rPr>
                <w:color w:val="EE0000"/>
              </w:rPr>
              <w:t>9.00</w:t>
            </w:r>
          </w:p>
        </w:tc>
        <w:tc>
          <w:tcPr>
            <w:tcW w:w="18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69EE72A" w14:textId="77777777" w:rsidR="00143546" w:rsidRPr="00E727DC" w:rsidRDefault="00000000" w:rsidP="00E32AE4">
            <w:pPr>
              <w:jc w:val="center"/>
              <w:rPr>
                <w:color w:val="EE0000"/>
              </w:rPr>
            </w:pPr>
            <w:r w:rsidRPr="00E727DC">
              <w:rPr>
                <w:color w:val="EE0000"/>
              </w:rPr>
              <w:t>8.994</w:t>
            </w:r>
          </w:p>
        </w:tc>
      </w:tr>
      <w:tr w:rsidR="00143546" w:rsidRPr="00E727DC" w14:paraId="63B89B5C" w14:textId="77777777">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829FA4B" w14:textId="77777777" w:rsidR="00143546" w:rsidRPr="00E727DC" w:rsidRDefault="00000000" w:rsidP="00E32AE4">
            <w:pPr>
              <w:jc w:val="center"/>
              <w:rPr>
                <w:color w:val="EE0000"/>
              </w:rPr>
            </w:pPr>
            <w:r w:rsidRPr="00E727DC">
              <w:rPr>
                <w:color w:val="EE0000"/>
              </w:rPr>
              <w:t>8</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D73C8CB" w14:textId="77777777" w:rsidR="00143546" w:rsidRPr="00E727DC" w:rsidRDefault="00000000" w:rsidP="00E32AE4">
            <w:pPr>
              <w:jc w:val="center"/>
              <w:rPr>
                <w:color w:val="EE0000"/>
              </w:rPr>
            </w:pPr>
            <w:r w:rsidRPr="00E727DC">
              <w:rPr>
                <w:color w:val="EE0000"/>
              </w:rPr>
              <w:t>3.5</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DEADA66" w14:textId="77777777" w:rsidR="00143546" w:rsidRPr="00E727DC" w:rsidRDefault="00000000" w:rsidP="00E32AE4">
            <w:pPr>
              <w:jc w:val="center"/>
              <w:rPr>
                <w:color w:val="EE0000"/>
              </w:rPr>
            </w:pPr>
            <w:r w:rsidRPr="00E727DC">
              <w:rPr>
                <w:color w:val="EE0000"/>
              </w:rPr>
              <w:t>3.5000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5C98646" w14:textId="77777777" w:rsidR="00143546" w:rsidRPr="00E727DC" w:rsidRDefault="00000000" w:rsidP="00E32AE4">
            <w:pPr>
              <w:jc w:val="center"/>
              <w:rPr>
                <w:color w:val="EE0000"/>
              </w:rPr>
            </w:pPr>
            <w:r w:rsidRPr="00E727DC">
              <w:rPr>
                <w:color w:val="EE0000"/>
              </w:rPr>
              <w:t>12.25</w:t>
            </w:r>
          </w:p>
        </w:tc>
        <w:tc>
          <w:tcPr>
            <w:tcW w:w="18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F30F1CA" w14:textId="77777777" w:rsidR="00143546" w:rsidRPr="00E727DC" w:rsidRDefault="00000000" w:rsidP="00E32AE4">
            <w:pPr>
              <w:jc w:val="center"/>
              <w:rPr>
                <w:color w:val="EE0000"/>
              </w:rPr>
            </w:pPr>
            <w:r w:rsidRPr="00E727DC">
              <w:rPr>
                <w:color w:val="EE0000"/>
              </w:rPr>
              <w:t>12.25</w:t>
            </w:r>
          </w:p>
        </w:tc>
      </w:tr>
    </w:tbl>
    <w:p w14:paraId="3C2D157A" w14:textId="77777777" w:rsidR="00143546" w:rsidRPr="00E727DC" w:rsidRDefault="00000000" w:rsidP="00E727DC">
      <w:pPr>
        <w:rPr>
          <w:color w:val="EE0000"/>
        </w:rPr>
      </w:pPr>
      <w:r w:rsidRPr="00E727DC">
        <w:rPr>
          <w:color w:val="EE0000"/>
        </w:rPr>
        <w:t>计算最小二乘法所需求和项</w:t>
      </w:r>
    </w:p>
    <w:p w14:paraId="289DC93B" w14:textId="77777777" w:rsidR="00143546" w:rsidRPr="00E727DC" w:rsidRDefault="00000000" w:rsidP="00E727DC">
      <w:pPr>
        <w:rPr>
          <w:color w:val="EE0000"/>
        </w:rPr>
      </w:pPr>
      <w:r w:rsidRPr="00E727DC">
        <w:rPr>
          <w:color w:val="EE0000"/>
        </w:rPr>
        <w:t>质量求和：</w:t>
      </w:r>
      <w:r w:rsidRPr="00E727DC">
        <w:rPr>
          <w:color w:val="EE0000"/>
        </w:rPr>
        <w:object w:dxaOrig="4980" w:dyaOrig="360" w14:anchorId="784397CB">
          <v:shape id="_x0000_i1072" type="#_x0000_t75" alt="学科网(www.zxxk.com)--教育资源门户，提供试卷、教案、课件、论文、素材以及各类教学资源下载，还有大量而丰富的教学相关资讯！" style="width:248.95pt;height:17.95pt" o:ole="">
            <v:imagedata r:id="rId115" o:title="eqId3db6cfdf63e50fd157f9ad06a00455c6"/>
          </v:shape>
          <o:OLEObject Type="Embed" ProgID="Equation.DSMT4" ShapeID="_x0000_i1072" DrawAspect="Content" ObjectID="_1852995375" r:id="rId116"/>
        </w:object>
      </w:r>
    </w:p>
    <w:p w14:paraId="73CDE4E5" w14:textId="77777777" w:rsidR="00E32AE4" w:rsidRDefault="00000000" w:rsidP="00E727DC">
      <w:pPr>
        <w:rPr>
          <w:color w:val="EE0000"/>
        </w:rPr>
      </w:pPr>
      <w:r w:rsidRPr="00E727DC">
        <w:rPr>
          <w:color w:val="EE0000"/>
        </w:rPr>
        <w:t>电压求和：</w:t>
      </w:r>
    </w:p>
    <w:p w14:paraId="483DA317" w14:textId="363D96C5" w:rsidR="00143546" w:rsidRPr="00E727DC" w:rsidRDefault="00000000" w:rsidP="00E727DC">
      <w:pPr>
        <w:rPr>
          <w:color w:val="EE0000"/>
        </w:rPr>
      </w:pPr>
      <w:r w:rsidRPr="00E727DC">
        <w:rPr>
          <w:color w:val="EE0000"/>
        </w:rPr>
        <w:object w:dxaOrig="8644" w:dyaOrig="345" w14:anchorId="54234BE5">
          <v:shape id="_x0000_i1073" type="#_x0000_t75" alt="学科网(www.zxxk.com)--教育资源门户，提供试卷、教案、课件、论文、素材以及各类教学资源下载，还有大量而丰富的教学相关资讯！" style="width:432.25pt;height:17.15pt" o:ole="">
            <v:imagedata r:id="rId117" o:title="eqIdd285c859a23c42b81f0a31ad757cdfa5"/>
          </v:shape>
          <o:OLEObject Type="Embed" ProgID="Equation.DSMT4" ShapeID="_x0000_i1073" DrawAspect="Content" ObjectID="_1852995376" r:id="rId118"/>
        </w:object>
      </w:r>
    </w:p>
    <w:p w14:paraId="7FA68E35" w14:textId="77777777" w:rsidR="00143546" w:rsidRPr="00E727DC" w:rsidRDefault="00000000" w:rsidP="00E727DC">
      <w:pPr>
        <w:rPr>
          <w:color w:val="EE0000"/>
        </w:rPr>
      </w:pPr>
      <w:r w:rsidRPr="00E727DC">
        <w:rPr>
          <w:color w:val="EE0000"/>
        </w:rPr>
        <w:t>质量平方和：</w:t>
      </w:r>
      <w:r w:rsidRPr="00E727DC">
        <w:rPr>
          <w:color w:val="EE0000"/>
        </w:rPr>
        <w:object w:dxaOrig="6060" w:dyaOrig="375" w14:anchorId="6923617D">
          <v:shape id="_x0000_i1074" type="#_x0000_t75" alt="学科网(www.zxxk.com)--教育资源门户，提供试卷、教案、课件、论文、素材以及各类教学资源下载，还有大量而丰富的教学相关资讯！" style="width:303.05pt;height:18.75pt" o:ole="">
            <v:imagedata r:id="rId119" o:title="eqId20be59c081c9787422951b3ddcf041b6"/>
          </v:shape>
          <o:OLEObject Type="Embed" ProgID="Equation.DSMT4" ShapeID="_x0000_i1074" DrawAspect="Content" ObjectID="_1852995377" r:id="rId120"/>
        </w:object>
      </w:r>
    </w:p>
    <w:p w14:paraId="157624D6" w14:textId="77777777" w:rsidR="00E32AE4" w:rsidRDefault="00000000" w:rsidP="00E727DC">
      <w:pPr>
        <w:rPr>
          <w:color w:val="EE0000"/>
        </w:rPr>
      </w:pPr>
      <w:r w:rsidRPr="00E727DC">
        <w:rPr>
          <w:color w:val="EE0000"/>
        </w:rPr>
        <w:t>质量与电压乘积求和：</w:t>
      </w:r>
    </w:p>
    <w:p w14:paraId="33AA73D3" w14:textId="31EABD8A" w:rsidR="00143546" w:rsidRPr="00E727DC" w:rsidRDefault="00000000" w:rsidP="00E727DC">
      <w:pPr>
        <w:rPr>
          <w:color w:val="EE0000"/>
        </w:rPr>
      </w:pPr>
      <w:r w:rsidRPr="00E727DC">
        <w:rPr>
          <w:color w:val="EE0000"/>
        </w:rPr>
        <w:object w:dxaOrig="7908" w:dyaOrig="360" w14:anchorId="0D5FD553">
          <v:shape id="_x0000_i1075" type="#_x0000_t75" alt="学科网(www.zxxk.com)--教育资源门户，提供试卷、教案、课件、论文、素材以及各类教学资源下载，还有大量而丰富的教学相关资讯！" style="width:395.35pt;height:17.95pt" o:ole="">
            <v:imagedata r:id="rId121" o:title="eqIdea555a7ba1172976cd7a1a2cd75b630f"/>
          </v:shape>
          <o:OLEObject Type="Embed" ProgID="Equation.DSMT4" ShapeID="_x0000_i1075" DrawAspect="Content" ObjectID="_1852995378" r:id="rId122"/>
        </w:object>
      </w:r>
    </w:p>
    <w:p w14:paraId="2D2A4723" w14:textId="77777777" w:rsidR="00143546" w:rsidRPr="00E727DC" w:rsidRDefault="00000000" w:rsidP="00E727DC">
      <w:pPr>
        <w:rPr>
          <w:color w:val="EE0000"/>
        </w:rPr>
      </w:pPr>
      <w:r w:rsidRPr="00E727DC">
        <w:rPr>
          <w:color w:val="EE0000"/>
        </w:rPr>
        <w:t>最小二乘法的线性斜率公式为</w:t>
      </w:r>
      <w:r w:rsidRPr="00E727DC">
        <w:rPr>
          <w:color w:val="EE0000"/>
        </w:rPr>
        <w:t> </w:t>
      </w:r>
      <w:r w:rsidRPr="00E727DC">
        <w:rPr>
          <w:color w:val="EE0000"/>
        </w:rPr>
        <w:object w:dxaOrig="2595" w:dyaOrig="675" w14:anchorId="30878D9F">
          <v:shape id="_x0000_i1076" type="#_x0000_t75" alt="学科网(www.zxxk.com)--教育资源门户，提供试卷、教案、课件、论文、素材以及各类教学资源下载，还有大量而丰富的教学相关资讯！" style="width:129.75pt;height:33.75pt" o:ole="">
            <v:imagedata r:id="rId123" o:title="eqId23dd2470f5fece276d6ddb0f795bb8be"/>
          </v:shape>
          <o:OLEObject Type="Embed" ProgID="Equation.DSMT4" ShapeID="_x0000_i1076" DrawAspect="Content" ObjectID="_1852995379" r:id="rId124"/>
        </w:object>
      </w:r>
    </w:p>
    <w:p w14:paraId="49F7C941" w14:textId="77777777" w:rsidR="00143546" w:rsidRPr="00E727DC" w:rsidRDefault="00000000" w:rsidP="00E727DC">
      <w:pPr>
        <w:rPr>
          <w:color w:val="EE0000"/>
        </w:rPr>
      </w:pPr>
      <w:r w:rsidRPr="00E727DC">
        <w:rPr>
          <w:color w:val="EE0000"/>
        </w:rPr>
        <w:t>代入数据计算得：</w:t>
      </w:r>
      <w:r w:rsidRPr="00E727DC">
        <w:rPr>
          <w:color w:val="EE0000"/>
        </w:rPr>
        <w:object w:dxaOrig="4575" w:dyaOrig="615" w14:anchorId="5B50D6A4">
          <v:shape id="_x0000_i1077" type="#_x0000_t75" alt="学科网(www.zxxk.com)--教育资源门户，提供试卷、教案、课件、论文、素材以及各类教学资源下载，还有大量而丰富的教学相关资讯！" style="width:228.65pt;height:30.85pt" o:ole="">
            <v:imagedata r:id="rId125" o:title="eqId98e1a4bca2385badd0ef8c8dfb69cab9"/>
          </v:shape>
          <o:OLEObject Type="Embed" ProgID="Equation.DSMT4" ShapeID="_x0000_i1077" DrawAspect="Content" ObjectID="_1852995380" r:id="rId126"/>
        </w:object>
      </w:r>
      <w:r w:rsidRPr="00E727DC">
        <w:rPr>
          <w:color w:val="EE0000"/>
        </w:rPr>
        <w:t> </w:t>
      </w:r>
    </w:p>
    <w:p w14:paraId="41F09DA7" w14:textId="77777777" w:rsidR="00143546" w:rsidRPr="00E727DC" w:rsidRDefault="00000000" w:rsidP="00E727DC">
      <w:pPr>
        <w:rPr>
          <w:color w:val="EE0000"/>
        </w:rPr>
      </w:pPr>
      <w:r w:rsidRPr="00E727DC">
        <w:rPr>
          <w:color w:val="EE0000"/>
        </w:rPr>
        <w:t>根据</w:t>
      </w:r>
      <w:r w:rsidRPr="00E727DC">
        <w:rPr>
          <w:color w:val="EE0000"/>
        </w:rPr>
        <w:object w:dxaOrig="945" w:dyaOrig="315" w14:anchorId="47472F2A">
          <v:shape id="_x0000_i1078" type="#_x0000_t75" alt="学科网(www.zxxk.com)--教育资源门户，提供试卷、教案、课件、论文、素材以及各类教学资源下载，还有大量而丰富的教学相关资讯！" style="width:47.2pt;height:15.8pt" o:ole="">
            <v:imagedata r:id="rId111" o:title="eqId72c215fe87909b4046ae0bef0e5f64f0"/>
          </v:shape>
          <o:OLEObject Type="Embed" ProgID="Equation.DSMT4" ShapeID="_x0000_i1078" DrawAspect="Content" ObjectID="_1852995381" r:id="rId127"/>
        </w:object>
      </w:r>
    </w:p>
    <w:p w14:paraId="46DCDDBE" w14:textId="77777777" w:rsidR="00143546" w:rsidRPr="00E727DC" w:rsidRDefault="00000000" w:rsidP="00E727DC">
      <w:pPr>
        <w:rPr>
          <w:color w:val="EE0000"/>
        </w:rPr>
      </w:pPr>
      <w:r w:rsidRPr="00E727DC">
        <w:rPr>
          <w:color w:val="EE0000"/>
        </w:rPr>
        <w:t>解得</w:t>
      </w:r>
      <w:r w:rsidRPr="00E727DC">
        <w:rPr>
          <w:color w:val="EE0000"/>
        </w:rPr>
        <w:object w:dxaOrig="4185" w:dyaOrig="660" w14:anchorId="10E93314">
          <v:shape id="_x0000_i1079" type="#_x0000_t75" alt="学科网(www.zxxk.com)--教育资源门户，提供试卷、教案、课件、论文、素材以及各类教学资源下载，还有大量而丰富的教学相关资讯！" style="width:209.15pt;height:32.95pt" o:ole="">
            <v:imagedata r:id="rId128" o:title="eqId6f8d4be1f7a183cf74b2bd66fc26c5a5"/>
          </v:shape>
          <o:OLEObject Type="Embed" ProgID="Equation.DSMT4" ShapeID="_x0000_i1079" DrawAspect="Content" ObjectID="_1852995382" r:id="rId129"/>
        </w:object>
      </w:r>
    </w:p>
    <w:p w14:paraId="327BED1C" w14:textId="7D276834" w:rsidR="00143546" w:rsidRPr="00E32AE4" w:rsidRDefault="00E32AE4" w:rsidP="00E32AE4">
      <w:pPr>
        <w:rPr>
          <w:color w:val="EE0000"/>
        </w:rPr>
      </w:pPr>
      <w:r w:rsidRPr="00E32AE4">
        <w:rPr>
          <w:rFonts w:hint="eastAsia"/>
          <w:color w:val="EE0000"/>
        </w:rPr>
        <w:t>3</w:t>
      </w:r>
      <w:r w:rsidRPr="00E32AE4">
        <w:rPr>
          <w:rFonts w:hint="eastAsia"/>
          <w:color w:val="EE0000"/>
        </w:rPr>
        <w:t>．</w:t>
      </w:r>
      <w:r w:rsidRPr="00E32AE4">
        <w:rPr>
          <w:color w:val="EE0000"/>
        </w:rPr>
        <w:t>根据题干给出的拉膜法测表面张力的原理</w:t>
      </w:r>
      <w:r w:rsidRPr="00E32AE4">
        <w:rPr>
          <w:rFonts w:cs="Times New Roman"/>
          <w:i/>
          <w:iCs/>
          <w:color w:val="EE0000"/>
        </w:rPr>
        <w:t>σ</w:t>
      </w:r>
      <w:r w:rsidRPr="00E32AE4">
        <w:rPr>
          <w:rFonts w:hint="eastAsia"/>
          <w:color w:val="EE0000"/>
        </w:rPr>
        <w:t xml:space="preserve"> = </w:t>
      </w:r>
      <w:r w:rsidRPr="00E32AE4">
        <w:rPr>
          <w:color w:val="EE0000"/>
        </w:rPr>
        <w:fldChar w:fldCharType="begin"/>
      </w:r>
      <w:r w:rsidRPr="00E32AE4">
        <w:rPr>
          <w:color w:val="EE0000"/>
        </w:rPr>
        <w:instrText xml:space="preserve"> </w:instrText>
      </w:r>
      <w:r w:rsidRPr="00E32AE4">
        <w:rPr>
          <w:rFonts w:hint="eastAsia"/>
          <w:color w:val="EE0000"/>
        </w:rPr>
        <w:instrText>EQ \F(</w:instrText>
      </w:r>
      <w:r w:rsidRPr="00E32AE4">
        <w:rPr>
          <w:rFonts w:hint="eastAsia"/>
          <w:i/>
          <w:iCs/>
          <w:color w:val="EE0000"/>
        </w:rPr>
        <w:instrText>F</w:instrText>
      </w:r>
      <w:r w:rsidRPr="00E32AE4">
        <w:rPr>
          <w:rFonts w:hint="eastAsia"/>
          <w:color w:val="EE0000"/>
        </w:rPr>
        <w:instrText xml:space="preserve"> </w:instrText>
      </w:r>
      <w:r w:rsidRPr="00E32AE4">
        <w:rPr>
          <w:rFonts w:cs="Times New Roman"/>
          <w:color w:val="EE0000"/>
        </w:rPr>
        <w:instrText>−</w:instrText>
      </w:r>
      <w:r w:rsidRPr="00E32AE4">
        <w:rPr>
          <w:rFonts w:hint="eastAsia"/>
          <w:color w:val="EE0000"/>
        </w:rPr>
        <w:instrText xml:space="preserve"> </w:instrText>
      </w:r>
      <w:r w:rsidRPr="00E32AE4">
        <w:rPr>
          <w:rFonts w:hint="eastAsia"/>
          <w:i/>
          <w:iCs/>
          <w:color w:val="EE0000"/>
        </w:rPr>
        <w:instrText>mg</w:instrText>
      </w:r>
      <w:r w:rsidRPr="00E32AE4">
        <w:rPr>
          <w:rFonts w:hint="eastAsia"/>
          <w:color w:val="EE0000"/>
        </w:rPr>
        <w:instrText>,2</w:instrText>
      </w:r>
      <w:r w:rsidRPr="00E32AE4">
        <w:rPr>
          <w:rFonts w:hint="eastAsia"/>
          <w:i/>
          <w:iCs/>
          <w:color w:val="EE0000"/>
        </w:rPr>
        <w:instrText>l</w:instrText>
      </w:r>
      <w:r w:rsidRPr="00E32AE4">
        <w:rPr>
          <w:rFonts w:hint="eastAsia"/>
          <w:color w:val="EE0000"/>
        </w:rPr>
        <w:instrText>)</w:instrText>
      </w:r>
      <w:r w:rsidRPr="00E32AE4">
        <w:rPr>
          <w:color w:val="EE0000"/>
        </w:rPr>
        <w:instrText xml:space="preserve"> </w:instrText>
      </w:r>
      <w:r w:rsidRPr="00E32AE4">
        <w:rPr>
          <w:color w:val="EE0000"/>
        </w:rPr>
        <w:fldChar w:fldCharType="separate"/>
      </w:r>
      <w:r w:rsidRPr="00E32AE4">
        <w:rPr>
          <w:color w:val="EE0000"/>
        </w:rPr>
        <w:fldChar w:fldCharType="end"/>
      </w:r>
    </w:p>
    <w:p w14:paraId="57442B4E" w14:textId="772AB972" w:rsidR="00143546" w:rsidRPr="00E727DC" w:rsidRDefault="00000000" w:rsidP="00E727DC">
      <w:pPr>
        <w:rPr>
          <w:color w:val="EE0000"/>
        </w:rPr>
      </w:pPr>
      <w:r w:rsidRPr="00E727DC">
        <w:rPr>
          <w:color w:val="EE0000"/>
        </w:rPr>
        <w:t>其中</w:t>
      </w:r>
      <w:r w:rsidR="00E32AE4" w:rsidRPr="00E32AE4">
        <w:rPr>
          <w:rFonts w:hint="eastAsia"/>
          <w:i/>
          <w:iCs/>
          <w:color w:val="EE0000"/>
        </w:rPr>
        <w:t>F</w:t>
      </w:r>
      <w:r w:rsidR="00E32AE4">
        <w:rPr>
          <w:rFonts w:hint="eastAsia"/>
          <w:color w:val="EE0000"/>
        </w:rPr>
        <w:t xml:space="preserve"> </w:t>
      </w:r>
      <w:r w:rsidR="00E32AE4">
        <w:rPr>
          <w:rFonts w:cs="Times New Roman"/>
          <w:color w:val="EE0000"/>
        </w:rPr>
        <w:t>−</w:t>
      </w:r>
      <w:r w:rsidR="00E32AE4">
        <w:rPr>
          <w:rFonts w:hint="eastAsia"/>
          <w:color w:val="EE0000"/>
        </w:rPr>
        <w:t xml:space="preserve"> </w:t>
      </w:r>
      <w:r w:rsidR="00E32AE4" w:rsidRPr="00E32AE4">
        <w:rPr>
          <w:rFonts w:hint="eastAsia"/>
          <w:i/>
          <w:iCs/>
          <w:color w:val="EE0000"/>
        </w:rPr>
        <w:t>mg</w:t>
      </w:r>
      <w:r w:rsidRPr="00E727DC">
        <w:rPr>
          <w:color w:val="EE0000"/>
        </w:rPr>
        <w:t>是液膜破裂前瞬间，额外需要克服的表面张力总拉力，也就是表面张力的合力，记为</w:t>
      </w:r>
      <w:r w:rsidR="00E32AE4">
        <w:rPr>
          <w:rFonts w:cs="Times New Roman"/>
          <w:color w:val="EE0000"/>
        </w:rPr>
        <w:t>Δ</w:t>
      </w:r>
      <w:r w:rsidR="00E32AE4" w:rsidRPr="00E32AE4">
        <w:rPr>
          <w:rFonts w:hint="eastAsia"/>
          <w:i/>
          <w:iCs/>
          <w:color w:val="EE0000"/>
        </w:rPr>
        <w:t>F</w:t>
      </w:r>
      <w:r w:rsidR="00E32AE4" w:rsidRPr="00E32AE4">
        <w:rPr>
          <w:rFonts w:cs="Times New Roman"/>
          <w:i/>
          <w:iCs/>
          <w:color w:val="EE0000"/>
          <w:vertAlign w:val="subscript"/>
        </w:rPr>
        <w:t>σ</w:t>
      </w:r>
      <w:r w:rsidRPr="00E727DC">
        <w:rPr>
          <w:color w:val="EE0000"/>
        </w:rPr>
        <w:t>；</w:t>
      </w:r>
      <w:r w:rsidR="00E32AE4" w:rsidRPr="00E32AE4">
        <w:rPr>
          <w:rFonts w:hint="eastAsia"/>
          <w:i/>
          <w:iCs/>
          <w:color w:val="EE0000"/>
        </w:rPr>
        <w:t>l</w:t>
      </w:r>
      <w:r w:rsidRPr="00E727DC">
        <w:rPr>
          <w:color w:val="EE0000"/>
        </w:rPr>
        <w:t>是金属圆环的有效周长，题干给出圆环内外直径</w:t>
      </w:r>
      <w:r w:rsidR="00E32AE4" w:rsidRPr="00E32AE4">
        <w:rPr>
          <w:rFonts w:hint="eastAsia"/>
          <w:i/>
          <w:iCs/>
          <w:color w:val="EE0000"/>
        </w:rPr>
        <w:t>D</w:t>
      </w:r>
      <w:r w:rsidR="00E32AE4">
        <w:rPr>
          <w:rFonts w:hint="eastAsia"/>
          <w:color w:val="EE0000"/>
          <w:vertAlign w:val="subscript"/>
        </w:rPr>
        <w:t>1</w:t>
      </w:r>
      <w:r w:rsidR="00E32AE4">
        <w:rPr>
          <w:rFonts w:hint="eastAsia"/>
          <w:color w:val="EE0000"/>
        </w:rPr>
        <w:t>、</w:t>
      </w:r>
      <w:r w:rsidR="00E32AE4" w:rsidRPr="00E32AE4">
        <w:rPr>
          <w:rFonts w:hint="eastAsia"/>
          <w:i/>
          <w:iCs/>
          <w:color w:val="EE0000"/>
        </w:rPr>
        <w:t>D</w:t>
      </w:r>
      <w:r w:rsidR="00E32AE4">
        <w:rPr>
          <w:rFonts w:hint="eastAsia"/>
          <w:color w:val="EE0000"/>
          <w:vertAlign w:val="subscript"/>
        </w:rPr>
        <w:t>2</w:t>
      </w:r>
      <w:r w:rsidRPr="00E727DC">
        <w:rPr>
          <w:color w:val="EE0000"/>
        </w:rPr>
        <w:t>，因此有效周长为</w:t>
      </w:r>
      <w:r w:rsidRPr="00E727DC">
        <w:rPr>
          <w:color w:val="EE0000"/>
        </w:rPr>
        <w:object w:dxaOrig="1485" w:dyaOrig="615" w14:anchorId="2ABC886A">
          <v:shape id="_x0000_i1080" type="#_x0000_t75" alt="学科网(www.zxxk.com)--教育资源门户，提供试卷、教案、课件、论文、素材以及各类教学资源下载，还有大量而丰富的教学相关资讯！" style="width:74.35pt;height:30.85pt" o:ole="">
            <v:imagedata r:id="rId130" o:title="eqId486f9a4a83cbd3eb833fb60966cdc787"/>
          </v:shape>
          <o:OLEObject Type="Embed" ProgID="Equation.DSMT4" ShapeID="_x0000_i1080" DrawAspect="Content" ObjectID="_1852995383" r:id="rId131"/>
        </w:object>
      </w:r>
    </w:p>
    <w:p w14:paraId="6D3E2AE5" w14:textId="6F947A61" w:rsidR="00143546" w:rsidRPr="00E727DC" w:rsidRDefault="00000000" w:rsidP="00E727DC">
      <w:pPr>
        <w:rPr>
          <w:color w:val="EE0000"/>
        </w:rPr>
      </w:pPr>
      <w:r w:rsidRPr="00E727DC">
        <w:rPr>
          <w:color w:val="EE0000"/>
        </w:rPr>
        <w:t>代入后公式可改写为</w:t>
      </w:r>
      <w:r w:rsidRPr="00E727DC">
        <w:rPr>
          <w:color w:val="EE0000"/>
        </w:rPr>
        <w:object w:dxaOrig="1560" w:dyaOrig="675" w14:anchorId="1DCA1C7B">
          <v:shape id="_x0000_i1081" type="#_x0000_t75" alt="学科网(www.zxxk.com)--教育资源门户，提供试卷、教案、课件、论文、素材以及各类教学资源下载，还有大量而丰富的教学相关资讯！" style="width:78.05pt;height:33.75pt" o:ole="">
            <v:imagedata r:id="rId132" o:title="eqIdbe0debcfb315d9994ca3f67824861df8"/>
          </v:shape>
          <o:OLEObject Type="Embed" ProgID="Equation.DSMT4" ShapeID="_x0000_i1081" DrawAspect="Content" ObjectID="_1852995384" r:id="rId133"/>
        </w:object>
      </w:r>
    </w:p>
    <w:p w14:paraId="0500920D" w14:textId="21746E0F" w:rsidR="00143546" w:rsidRPr="00E727DC" w:rsidRDefault="00000000" w:rsidP="00E727DC">
      <w:pPr>
        <w:rPr>
          <w:color w:val="EE0000"/>
        </w:rPr>
      </w:pPr>
      <w:r w:rsidRPr="00E727DC">
        <w:rPr>
          <w:color w:val="EE0000"/>
        </w:rPr>
        <w:t>力敏传感器的特性是输出电压与受到的拉力成正比，得</w:t>
      </w:r>
      <w:r w:rsidR="00E32AE4" w:rsidRPr="00E32AE4">
        <w:rPr>
          <w:rFonts w:hint="eastAsia"/>
          <w:i/>
          <w:iCs/>
          <w:color w:val="EE0000"/>
        </w:rPr>
        <w:t>U</w:t>
      </w:r>
      <w:r w:rsidR="00E32AE4">
        <w:rPr>
          <w:rFonts w:hint="eastAsia"/>
          <w:color w:val="EE0000"/>
        </w:rPr>
        <w:t xml:space="preserve"> = </w:t>
      </w:r>
      <w:r w:rsidR="00E32AE4">
        <w:rPr>
          <w:rFonts w:hint="eastAsia"/>
          <w:i/>
          <w:iCs/>
          <w:color w:val="EE0000"/>
        </w:rPr>
        <w:t>K</w:t>
      </w:r>
      <w:r w:rsidR="00E32AE4" w:rsidRPr="00E32AE4">
        <w:rPr>
          <w:rFonts w:hint="eastAsia"/>
          <w:i/>
          <w:iCs/>
          <w:color w:val="EE0000"/>
        </w:rPr>
        <w:t>F</w:t>
      </w:r>
    </w:p>
    <w:p w14:paraId="01EF9DC5" w14:textId="728D3B79" w:rsidR="00143546" w:rsidRPr="00E727DC" w:rsidRDefault="00E32AE4" w:rsidP="00E727DC">
      <w:pPr>
        <w:rPr>
          <w:color w:val="EE0000"/>
        </w:rPr>
      </w:pPr>
      <w:r>
        <w:rPr>
          <w:rFonts w:hint="eastAsia"/>
          <w:i/>
          <w:iCs/>
          <w:color w:val="EE0000"/>
        </w:rPr>
        <w:t>K</w:t>
      </w:r>
      <w:r w:rsidRPr="00E727DC">
        <w:rPr>
          <w:color w:val="EE0000"/>
        </w:rPr>
        <w:t>为第</w:t>
      </w:r>
      <w:r w:rsidRPr="00E727DC">
        <w:rPr>
          <w:color w:val="EE0000"/>
        </w:rPr>
        <w:t>2</w:t>
      </w:r>
      <w:r w:rsidRPr="00E727DC">
        <w:rPr>
          <w:color w:val="EE0000"/>
        </w:rPr>
        <w:t>小题求出的灵敏度，因此拉力的差值可以直接通过电压的差值换算</w:t>
      </w:r>
      <w:r w:rsidRPr="00E727DC">
        <w:rPr>
          <w:color w:val="EE0000"/>
        </w:rPr>
        <w:object w:dxaOrig="1380" w:dyaOrig="360" w14:anchorId="1E93940D">
          <v:shape id="_x0000_i1082" type="#_x0000_t75" alt="学科网(www.zxxk.com)--教育资源门户，提供试卷、教案、课件、论文、素材以及各类教学资源下载，还有大量而丰富的教学相关资讯！" style="width:69.1pt;height:17.95pt" o:ole="">
            <v:imagedata r:id="rId134" o:title="eqIdd0f39685856edb38ec99a1c290aec0d8"/>
          </v:shape>
          <o:OLEObject Type="Embed" ProgID="Equation.DSMT4" ShapeID="_x0000_i1082" DrawAspect="Content" ObjectID="_1852995385" r:id="rId135"/>
        </w:object>
      </w:r>
    </w:p>
    <w:p w14:paraId="60844603" w14:textId="77777777" w:rsidR="00143546" w:rsidRPr="00E727DC" w:rsidRDefault="00000000" w:rsidP="00E727DC">
      <w:pPr>
        <w:rPr>
          <w:color w:val="EE0000"/>
        </w:rPr>
      </w:pPr>
      <w:r w:rsidRPr="00E727DC">
        <w:rPr>
          <w:color w:val="EE0000"/>
        </w:rPr>
        <w:t>结合题图的三个特征电压分析液膜状态：最高点</w:t>
      </w:r>
      <w:r w:rsidRPr="00E727DC">
        <w:rPr>
          <w:color w:val="EE0000"/>
        </w:rPr>
        <w:object w:dxaOrig="1500" w:dyaOrig="360" w14:anchorId="1EA3749E">
          <v:shape id="_x0000_i1083" type="#_x0000_t75" alt="学科网(www.zxxk.com)--教育资源门户，提供试卷、教案、课件、论文、素材以及各类教学资源下载，还有大量而丰富的教学相关资讯！" style="width:74.9pt;height:17.95pt" o:ole="">
            <v:imagedata r:id="rId136" o:title="eqIdd56dbff027781bdcdfb13554de35fdcf"/>
          </v:shape>
          <o:OLEObject Type="Embed" ProgID="Equation.DSMT4" ShapeID="_x0000_i1083" DrawAspect="Content" ObjectID="_1852995386" r:id="rId137"/>
        </w:object>
      </w:r>
      <w:r w:rsidRPr="00E727DC">
        <w:rPr>
          <w:color w:val="EE0000"/>
        </w:rPr>
        <w:t>：液膜即将破裂前的最大拉力对应电压，此时传感器拉力等于「金属环重力</w:t>
      </w:r>
      <w:r w:rsidRPr="00E727DC">
        <w:rPr>
          <w:color w:val="EE0000"/>
        </w:rPr>
        <w:t>+</w:t>
      </w:r>
      <w:r w:rsidRPr="00E727DC">
        <w:rPr>
          <w:color w:val="EE0000"/>
        </w:rPr>
        <w:t>表面张力的最大拉力；</w:t>
      </w:r>
    </w:p>
    <w:p w14:paraId="4D7ECAD1" w14:textId="77777777" w:rsidR="00143546" w:rsidRPr="00E727DC" w:rsidRDefault="00000000" w:rsidP="00E727DC">
      <w:pPr>
        <w:rPr>
          <w:color w:val="EE0000"/>
        </w:rPr>
      </w:pPr>
      <w:r w:rsidRPr="00E727DC">
        <w:rPr>
          <w:color w:val="EE0000"/>
        </w:rPr>
        <w:t>破裂后稳定值</w:t>
      </w:r>
      <w:r w:rsidRPr="00E727DC">
        <w:rPr>
          <w:color w:val="EE0000"/>
        </w:rPr>
        <w:object w:dxaOrig="1500" w:dyaOrig="360" w14:anchorId="7FBD8638">
          <v:shape id="_x0000_i1084" type="#_x0000_t75" alt="学科网(www.zxxk.com)--教育资源门户，提供试卷、教案、课件、论文、素材以及各类教学资源下载，还有大量而丰富的教学相关资讯！" style="width:74.9pt;height:17.95pt" o:ole="">
            <v:imagedata r:id="rId138" o:title="eqIdc7e3028203eef8bdc16dd4e6d71f8300"/>
          </v:shape>
          <o:OLEObject Type="Embed" ProgID="Equation.DSMT4" ShapeID="_x0000_i1084" DrawAspect="Content" ObjectID="_1852995387" r:id="rId139"/>
        </w:object>
      </w:r>
      <w:r w:rsidRPr="00E727DC">
        <w:rPr>
          <w:color w:val="EE0000"/>
        </w:rPr>
        <w:t>：液膜完全破裂后，传感器仅悬挂金属环的拉力对应电压，此时拉力仅等于金属环重力。</w:t>
      </w:r>
    </w:p>
    <w:p w14:paraId="143789B9" w14:textId="6845F61E" w:rsidR="00143546" w:rsidRPr="00E727DC" w:rsidRDefault="00000000" w:rsidP="00E727DC">
      <w:pPr>
        <w:rPr>
          <w:color w:val="EE0000"/>
        </w:rPr>
      </w:pPr>
      <w:r w:rsidRPr="00E727DC">
        <w:rPr>
          <w:color w:val="EE0000"/>
        </w:rPr>
        <w:lastRenderedPageBreak/>
        <w:t>表面张力对应的电压差为最大拉力电压减去破裂后仅挂环的电压：</w:t>
      </w:r>
      <w:r w:rsidRPr="00E727DC">
        <w:rPr>
          <w:color w:val="EE0000"/>
        </w:rPr>
        <w:object w:dxaOrig="6360" w:dyaOrig="375" w14:anchorId="24D314B9">
          <v:shape id="_x0000_i1085" type="#_x0000_t75" alt="学科网(www.zxxk.com)--教育资源门户，提供试卷、教案、课件、论文、素材以及各类教学资源下载，还有大量而丰富的教学相关资讯！" style="width:318.05pt;height:18.75pt" o:ole="">
            <v:imagedata r:id="rId140" o:title="eqIdadbcd414dc0add97f5b40fc94867d769"/>
          </v:shape>
          <o:OLEObject Type="Embed" ProgID="Equation.DSMT4" ShapeID="_x0000_i1085" DrawAspect="Content" ObjectID="_1852995388" r:id="rId141"/>
        </w:object>
      </w:r>
    </w:p>
    <w:p w14:paraId="5A8B5E45" w14:textId="77777777" w:rsidR="00E32AE4" w:rsidRDefault="00000000" w:rsidP="00E727DC">
      <w:pPr>
        <w:rPr>
          <w:color w:val="EE0000"/>
        </w:rPr>
      </w:pPr>
      <w:r w:rsidRPr="00E727DC">
        <w:rPr>
          <w:color w:val="EE0000"/>
        </w:rPr>
        <w:t>代入力敏传感器灵敏度</w:t>
      </w:r>
      <w:r w:rsidRPr="00E727DC">
        <w:rPr>
          <w:color w:val="EE0000"/>
        </w:rPr>
        <w:object w:dxaOrig="1485" w:dyaOrig="315" w14:anchorId="50CEB2C8">
          <v:shape id="_x0000_i1086" type="#_x0000_t75" alt="学科网(www.zxxk.com)--教育资源门户，提供试卷、教案、课件、论文、素材以及各类教学资源下载，还有大量而丰富的教学相关资讯！" style="width:74.35pt;height:15.8pt" o:ole="">
            <v:imagedata r:id="rId142" o:title="eqIdd72c1764b82f5dc257701392beb3ee9d"/>
          </v:shape>
          <o:OLEObject Type="Embed" ProgID="Equation.DSMT4" ShapeID="_x0000_i1086" DrawAspect="Content" ObjectID="_1852995389" r:id="rId143"/>
        </w:object>
      </w:r>
      <w:r w:rsidRPr="00E727DC">
        <w:rPr>
          <w:color w:val="EE0000"/>
        </w:rPr>
        <w:t>，得表面张力的总拉力为</w:t>
      </w:r>
    </w:p>
    <w:p w14:paraId="31AB30DC" w14:textId="1337B0EE" w:rsidR="00143546" w:rsidRPr="00E727DC" w:rsidRDefault="00000000" w:rsidP="00E727DC">
      <w:pPr>
        <w:rPr>
          <w:color w:val="EE0000"/>
        </w:rPr>
      </w:pPr>
      <w:r w:rsidRPr="00E727DC">
        <w:rPr>
          <w:color w:val="EE0000"/>
        </w:rPr>
        <w:object w:dxaOrig="4305" w:dyaOrig="720" w14:anchorId="24AD77A0">
          <v:shape id="_x0000_i1087" type="#_x0000_t75" alt="学科网(www.zxxk.com)--教育资源门户，提供试卷、教案、课件、论文、素材以及各类教学资源下载，还有大量而丰富的教学相关资讯！" style="width:215.2pt;height:36.15pt" o:ole="">
            <v:imagedata r:id="rId144" o:title="eqId7de8eb9450808a29288c101c68abe2d4"/>
          </v:shape>
          <o:OLEObject Type="Embed" ProgID="Equation.DSMT4" ShapeID="_x0000_i1087" DrawAspect="Content" ObjectID="_1852995390" r:id="rId145"/>
        </w:object>
      </w:r>
    </w:p>
    <w:p w14:paraId="0F7E39AC" w14:textId="77777777" w:rsidR="00143546" w:rsidRPr="00E727DC" w:rsidRDefault="00000000" w:rsidP="00E727DC">
      <w:pPr>
        <w:rPr>
          <w:color w:val="EE0000"/>
        </w:rPr>
      </w:pPr>
      <w:r w:rsidRPr="00E727DC">
        <w:rPr>
          <w:color w:val="EE0000"/>
        </w:rPr>
        <w:t>已知圆环参数</w:t>
      </w:r>
      <w:r w:rsidRPr="00E727DC">
        <w:rPr>
          <w:color w:val="EE0000"/>
        </w:rPr>
        <w:object w:dxaOrig="3060" w:dyaOrig="375" w14:anchorId="2DD30E37">
          <v:shape id="_x0000_i1088" type="#_x0000_t75" alt="学科网(www.zxxk.com)--教育资源门户，提供试卷、教案、课件、论文、素材以及各类教学资源下载，还有大量而丰富的教学相关资讯！" style="width:152.95pt;height:18.75pt" o:ole="">
            <v:imagedata r:id="rId146" o:title="eqId110909243ffab1052e28795fe60c899d"/>
          </v:shape>
          <o:OLEObject Type="Embed" ProgID="Equation.DSMT4" ShapeID="_x0000_i1088" DrawAspect="Content" ObjectID="_1852995391" r:id="rId147"/>
        </w:object>
      </w:r>
      <w:r w:rsidRPr="00E727DC">
        <w:rPr>
          <w:color w:val="EE0000"/>
        </w:rPr>
        <w:t>，</w:t>
      </w:r>
      <w:r w:rsidRPr="00E727DC">
        <w:rPr>
          <w:color w:val="EE0000"/>
        </w:rPr>
        <w:object w:dxaOrig="3105" w:dyaOrig="375" w14:anchorId="14D52CB3">
          <v:shape id="_x0000_i1089" type="#_x0000_t75" alt="学科网(www.zxxk.com)--教育资源门户，提供试卷、教案、课件、论文、素材以及各类教学资源下载，还有大量而丰富的教学相关资讯！" style="width:155.35pt;height:18.75pt" o:ole="">
            <v:imagedata r:id="rId148" o:title="eqId3d25e9f1bf5169ccbee4413e1046161e"/>
          </v:shape>
          <o:OLEObject Type="Embed" ProgID="Equation.DSMT4" ShapeID="_x0000_i1089" DrawAspect="Content" ObjectID="_1852995392" r:id="rId149"/>
        </w:object>
      </w:r>
      <w:r w:rsidRPr="00E727DC">
        <w:rPr>
          <w:color w:val="EE0000"/>
        </w:rPr>
        <w:t>，可得</w:t>
      </w:r>
      <w:r w:rsidRPr="00E727DC">
        <w:rPr>
          <w:color w:val="EE0000"/>
        </w:rPr>
        <w:object w:dxaOrig="6972" w:dyaOrig="375" w14:anchorId="512084E6">
          <v:shape id="_x0000_i1090" type="#_x0000_t75" alt="学科网(www.zxxk.com)--教育资源门户，提供试卷、教案、课件、论文、素材以及各类教学资源下载，还有大量而丰富的教学相关资讯！" style="width:348.65pt;height:18.75pt" o:ole="">
            <v:imagedata r:id="rId150" o:title="eqId863609f471b24d9ef0aa4bbd2716e2ac"/>
          </v:shape>
          <o:OLEObject Type="Embed" ProgID="Equation.DSMT4" ShapeID="_x0000_i1090" DrawAspect="Content" ObjectID="_1852995393" r:id="rId151"/>
        </w:object>
      </w:r>
    </w:p>
    <w:p w14:paraId="7877357A" w14:textId="77777777" w:rsidR="00143546" w:rsidRPr="00E727DC" w:rsidRDefault="00000000" w:rsidP="00E727DC">
      <w:pPr>
        <w:rPr>
          <w:color w:val="EE0000"/>
        </w:rPr>
      </w:pPr>
      <w:r w:rsidRPr="00E727DC">
        <w:rPr>
          <w:color w:val="EE0000"/>
        </w:rPr>
        <w:t>将</w:t>
      </w:r>
      <w:r w:rsidRPr="00E727DC">
        <w:rPr>
          <w:color w:val="EE0000"/>
        </w:rPr>
        <w:object w:dxaOrig="465" w:dyaOrig="360" w14:anchorId="67975C65">
          <v:shape id="_x0000_i1091" type="#_x0000_t75" alt="学科网(www.zxxk.com)--教育资源门户，提供试卷、教案、课件、论文、素材以及各类教学资源下载，还有大量而丰富的教学相关资讯！" style="width:23.2pt;height:17.95pt" o:ole="">
            <v:imagedata r:id="rId152" o:title="eqId6285c0461bab3ff496a2318b8f597378"/>
          </v:shape>
          <o:OLEObject Type="Embed" ProgID="Equation.DSMT4" ShapeID="_x0000_i1091" DrawAspect="Content" ObjectID="_1852995394" r:id="rId153"/>
        </w:object>
      </w:r>
      <w:r w:rsidRPr="00E727DC">
        <w:rPr>
          <w:color w:val="EE0000"/>
        </w:rPr>
        <w:t>和</w:t>
      </w:r>
      <w:r w:rsidRPr="00E727DC">
        <w:rPr>
          <w:color w:val="EE0000"/>
        </w:rPr>
        <w:object w:dxaOrig="1125" w:dyaOrig="360" w14:anchorId="34C07DA9">
          <v:shape id="_x0000_i1092" type="#_x0000_t75" alt="学科网(www.zxxk.com)--教育资源门户，提供试卷、教案、课件、论文、素材以及各类教学资源下载，还有大量而丰富的教学相关资讯！" style="width:56.2pt;height:17.95pt" o:ole="">
            <v:imagedata r:id="rId154" o:title="eqId625b3d3e93a84be79f6eab2750ec395f"/>
          </v:shape>
          <o:OLEObject Type="Embed" ProgID="Equation.DSMT4" ShapeID="_x0000_i1092" DrawAspect="Content" ObjectID="_1852995395" r:id="rId155"/>
        </w:object>
      </w:r>
      <w:r w:rsidRPr="00E727DC">
        <w:rPr>
          <w:color w:val="EE0000"/>
        </w:rPr>
        <w:t>代入公式</w:t>
      </w:r>
      <w:r w:rsidRPr="00E727DC">
        <w:rPr>
          <w:color w:val="EE0000"/>
        </w:rPr>
        <w:t> </w:t>
      </w:r>
      <w:r w:rsidRPr="00E727DC">
        <w:rPr>
          <w:color w:val="EE0000"/>
        </w:rPr>
        <w:object w:dxaOrig="4905" w:dyaOrig="735" w14:anchorId="57A1969B">
          <v:shape id="_x0000_i1093" type="#_x0000_t75" alt="学科网(www.zxxk.com)--教育资源门户，提供试卷、教案、课件、论文、素材以及各类教学资源下载，还有大量而丰富的教学相关资讯！" style="width:245.25pt;height:36.65pt" o:ole="">
            <v:imagedata r:id="rId156" o:title="eqIde8282863ef233048b6961121689b865d"/>
          </v:shape>
          <o:OLEObject Type="Embed" ProgID="Equation.DSMT4" ShapeID="_x0000_i1093" DrawAspect="Content" ObjectID="_1852995396" r:id="rId157"/>
        </w:object>
      </w:r>
    </w:p>
    <w:p w14:paraId="3A8C0696" w14:textId="05475593" w:rsidR="00143546" w:rsidRPr="00E727DC" w:rsidRDefault="00E32AE4" w:rsidP="00E32AE4">
      <w:pPr>
        <w:rPr>
          <w:color w:val="EE0000"/>
        </w:rPr>
      </w:pPr>
      <w:r>
        <w:rPr>
          <w:rFonts w:hint="eastAsia"/>
          <w:color w:val="EE0000"/>
        </w:rPr>
        <w:t>4</w:t>
      </w:r>
      <w:r>
        <w:rPr>
          <w:rFonts w:hint="eastAsia"/>
          <w:color w:val="EE0000"/>
        </w:rPr>
        <w:t>．</w:t>
      </w:r>
      <w:r w:rsidRPr="00E727DC">
        <w:rPr>
          <w:color w:val="EE0000"/>
        </w:rPr>
        <w:t>将金属环浸入液体后，缓慢向上提升力敏传感器（或缓慢下移液体容器），逐渐拉出液膜，直到液膜拉脱。拉膜过程中液膜的表面张力会额外向下牵拉金属环，使传感器输出电压随液膜被拉薄逐渐升高，液膜破裂后表面张力消失，电压骤降回到仅对应环重力的数值。</w:t>
      </w:r>
    </w:p>
    <w:p w14:paraId="28E577EB" w14:textId="4C430DE9" w:rsidR="00143546" w:rsidRPr="00E727DC" w:rsidRDefault="00000000" w:rsidP="00E727DC">
      <w:pPr>
        <w:rPr>
          <w:color w:val="EE0000"/>
        </w:rPr>
      </w:pPr>
      <w:r w:rsidRPr="00E727DC">
        <w:rPr>
          <w:color w:val="EE0000"/>
        </w:rPr>
        <w:t>三个电压状态：</w:t>
      </w:r>
    </w:p>
    <w:p w14:paraId="06363A88" w14:textId="11D59D87" w:rsidR="00143546" w:rsidRPr="00E32AE4" w:rsidRDefault="00E32AE4" w:rsidP="00E727DC">
      <w:pPr>
        <w:rPr>
          <w:rFonts w:asciiTheme="majorBidi" w:hAnsiTheme="majorBidi" w:cstheme="majorBidi"/>
          <w:color w:val="EE0000"/>
        </w:rPr>
      </w:pPr>
      <w:r w:rsidRPr="00E32AE4">
        <w:rPr>
          <w:rFonts w:asciiTheme="majorBidi" w:hAnsiTheme="majorBidi" w:cstheme="majorBidi"/>
          <w:color w:val="EE0000"/>
        </w:rPr>
        <w:t>（</w:t>
      </w:r>
      <w:r w:rsidRPr="00E32AE4">
        <w:rPr>
          <w:rFonts w:asciiTheme="majorBidi" w:hAnsiTheme="majorBidi" w:cstheme="majorBidi"/>
          <w:color w:val="EE0000"/>
        </w:rPr>
        <w:t>1</w:t>
      </w:r>
      <w:r w:rsidRPr="00E32AE4">
        <w:rPr>
          <w:rFonts w:asciiTheme="majorBidi" w:hAnsiTheme="majorBidi" w:cstheme="majorBidi"/>
          <w:color w:val="EE0000"/>
        </w:rPr>
        <w:t>）</w:t>
      </w:r>
      <w:r w:rsidRPr="00E32AE4">
        <w:rPr>
          <w:rFonts w:asciiTheme="majorBidi" w:hAnsiTheme="majorBidi" w:cstheme="majorBidi"/>
          <w:color w:val="EE0000"/>
        </w:rPr>
        <w:t>0.874 mV</w:t>
      </w:r>
      <w:r w:rsidRPr="00E32AE4">
        <w:rPr>
          <w:rFonts w:asciiTheme="majorBidi" w:hAnsiTheme="majorBidi" w:cstheme="majorBidi"/>
          <w:color w:val="EE0000"/>
        </w:rPr>
        <w:t>：液膜拉脱后，传感器仅悬挂金属环重力的平衡状态；</w:t>
      </w:r>
    </w:p>
    <w:p w14:paraId="697023CF" w14:textId="378187FC" w:rsidR="00143546" w:rsidRPr="00E32AE4" w:rsidRDefault="00E32AE4" w:rsidP="00E727DC">
      <w:pPr>
        <w:rPr>
          <w:rFonts w:asciiTheme="majorBidi" w:hAnsiTheme="majorBidi" w:cstheme="majorBidi"/>
          <w:color w:val="EE0000"/>
        </w:rPr>
      </w:pPr>
      <w:r w:rsidRPr="00E32AE4">
        <w:rPr>
          <w:rFonts w:asciiTheme="majorBidi" w:hAnsiTheme="majorBidi" w:cstheme="majorBidi"/>
          <w:color w:val="EE0000"/>
        </w:rPr>
        <w:t>（</w:t>
      </w:r>
      <w:r w:rsidRPr="00E32AE4">
        <w:rPr>
          <w:rFonts w:asciiTheme="majorBidi" w:hAnsiTheme="majorBidi" w:cstheme="majorBidi"/>
          <w:color w:val="EE0000"/>
        </w:rPr>
        <w:t>2</w:t>
      </w:r>
      <w:r w:rsidRPr="00E32AE4">
        <w:rPr>
          <w:rFonts w:asciiTheme="majorBidi" w:hAnsiTheme="majorBidi" w:cstheme="majorBidi"/>
          <w:color w:val="EE0000"/>
        </w:rPr>
        <w:t>）</w:t>
      </w:r>
      <w:r w:rsidRPr="00E32AE4">
        <w:rPr>
          <w:rFonts w:asciiTheme="majorBidi" w:hAnsiTheme="majorBidi" w:cstheme="majorBidi"/>
          <w:color w:val="EE0000"/>
        </w:rPr>
        <w:t>2.424 mV</w:t>
      </w:r>
      <w:r w:rsidRPr="00E32AE4">
        <w:rPr>
          <w:rFonts w:asciiTheme="majorBidi" w:hAnsiTheme="majorBidi" w:cstheme="majorBidi"/>
          <w:color w:val="EE0000"/>
        </w:rPr>
        <w:t>：液膜被拉脱瞬间，拉力从最大值回落至仅抵消环重力的过渡点。</w:t>
      </w:r>
    </w:p>
    <w:p w14:paraId="0E1AA314" w14:textId="2E6DB8CD" w:rsidR="00143546" w:rsidRPr="00E727DC" w:rsidRDefault="00E32AE4" w:rsidP="00E727DC">
      <w:pPr>
        <w:rPr>
          <w:color w:val="EE0000"/>
        </w:rPr>
      </w:pPr>
      <w:r w:rsidRPr="00E32AE4">
        <w:rPr>
          <w:rFonts w:asciiTheme="majorBidi" w:hAnsiTheme="majorBidi" w:cstheme="majorBidi"/>
          <w:color w:val="EE0000"/>
        </w:rPr>
        <w:t>（</w:t>
      </w:r>
      <w:r w:rsidRPr="00E32AE4">
        <w:rPr>
          <w:rFonts w:asciiTheme="majorBidi" w:hAnsiTheme="majorBidi" w:cstheme="majorBidi"/>
          <w:color w:val="EE0000"/>
        </w:rPr>
        <w:t>3</w:t>
      </w:r>
      <w:r w:rsidRPr="00E32AE4">
        <w:rPr>
          <w:rFonts w:asciiTheme="majorBidi" w:hAnsiTheme="majorBidi" w:cstheme="majorBidi"/>
          <w:color w:val="EE0000"/>
        </w:rPr>
        <w:t>）</w:t>
      </w:r>
      <w:r w:rsidRPr="00E727DC">
        <w:rPr>
          <w:color w:val="EE0000"/>
        </w:rPr>
        <w:t>2.617 mV</w:t>
      </w:r>
      <w:r w:rsidRPr="00E727DC">
        <w:rPr>
          <w:color w:val="EE0000"/>
        </w:rPr>
        <w:t>：液膜即将破裂前，表面张力沿液膜向下拉环，传感器拉力达到最大值的临界状态；</w:t>
      </w:r>
    </w:p>
    <w:p w14:paraId="20CBB5B4" w14:textId="2C82FBF7" w:rsidR="00143546" w:rsidRPr="00E727DC" w:rsidRDefault="00E32AE4" w:rsidP="00E32AE4">
      <w:pPr>
        <w:rPr>
          <w:color w:val="EE0000"/>
        </w:rPr>
      </w:pPr>
      <w:r>
        <w:rPr>
          <w:rFonts w:hint="eastAsia"/>
          <w:color w:val="EE0000"/>
        </w:rPr>
        <w:t>5</w:t>
      </w:r>
      <w:r>
        <w:rPr>
          <w:rFonts w:hint="eastAsia"/>
          <w:color w:val="EE0000"/>
        </w:rPr>
        <w:t>．（</w:t>
      </w:r>
      <w:r>
        <w:rPr>
          <w:rFonts w:hint="eastAsia"/>
          <w:color w:val="EE0000"/>
        </w:rPr>
        <w:t>1</w:t>
      </w:r>
      <w:r>
        <w:rPr>
          <w:rFonts w:hint="eastAsia"/>
          <w:color w:val="EE0000"/>
        </w:rPr>
        <w:t>）</w:t>
      </w:r>
      <w:r w:rsidRPr="00E727DC">
        <w:rPr>
          <w:color w:val="EE0000"/>
        </w:rPr>
        <w:t>将盛有待测液体的容器放在电子秤上，待电子秤示数稳定后记录初始示数</w:t>
      </w:r>
      <w:r w:rsidRPr="00E32AE4">
        <w:rPr>
          <w:rFonts w:hint="eastAsia"/>
          <w:i/>
          <w:iCs/>
          <w:color w:val="EE0000"/>
        </w:rPr>
        <w:t>m</w:t>
      </w:r>
      <w:r>
        <w:rPr>
          <w:rFonts w:hint="eastAsia"/>
          <w:color w:val="EE0000"/>
          <w:vertAlign w:val="subscript"/>
        </w:rPr>
        <w:t>0</w:t>
      </w:r>
      <w:r w:rsidRPr="00E727DC">
        <w:rPr>
          <w:color w:val="EE0000"/>
        </w:rPr>
        <w:t>；</w:t>
      </w:r>
    </w:p>
    <w:p w14:paraId="42067D14" w14:textId="77777777" w:rsidR="00143546" w:rsidRPr="00E727DC" w:rsidRDefault="00000000" w:rsidP="00E727DC">
      <w:pPr>
        <w:rPr>
          <w:color w:val="EE0000"/>
        </w:rPr>
      </w:pPr>
      <w:r w:rsidRPr="00E727DC">
        <w:rPr>
          <w:color w:val="EE0000"/>
        </w:rPr>
        <w:t>将金属环固定在铁架台等支架上，调整高度让金属环完全浸入液面下，之后缓慢向上提升金属环的固定支架，让金属环逐渐拉出液膜，直到液膜破裂；</w:t>
      </w:r>
    </w:p>
    <w:p w14:paraId="0DF93512" w14:textId="12D25F25" w:rsidR="00143546" w:rsidRPr="00E727DC" w:rsidRDefault="00000000" w:rsidP="00E727DC">
      <w:pPr>
        <w:rPr>
          <w:color w:val="EE0000"/>
        </w:rPr>
      </w:pPr>
      <w:r w:rsidRPr="00E727DC">
        <w:rPr>
          <w:color w:val="EE0000"/>
        </w:rPr>
        <w:t>记录拉膜过程中电子秤的最大示数</w:t>
      </w:r>
      <w:r w:rsidR="00E32AE4" w:rsidRPr="00E32AE4">
        <w:rPr>
          <w:rFonts w:hint="eastAsia"/>
          <w:i/>
          <w:iCs/>
          <w:color w:val="EE0000"/>
        </w:rPr>
        <w:t>m</w:t>
      </w:r>
      <w:r w:rsidR="00E32AE4">
        <w:rPr>
          <w:rFonts w:hint="eastAsia"/>
          <w:color w:val="EE0000"/>
          <w:vertAlign w:val="subscript"/>
        </w:rPr>
        <w:t>max</w:t>
      </w:r>
      <w:r w:rsidRPr="00E727DC">
        <w:rPr>
          <w:color w:val="EE0000"/>
        </w:rPr>
        <w:t>，液膜破裂后电子秤回到稳定示数</w:t>
      </w:r>
      <w:r w:rsidR="00E32AE4" w:rsidRPr="00E32AE4">
        <w:rPr>
          <w:rFonts w:hint="eastAsia"/>
          <w:i/>
          <w:iCs/>
          <w:color w:val="EE0000"/>
        </w:rPr>
        <w:t>m</w:t>
      </w:r>
      <w:r w:rsidR="00E32AE4">
        <w:rPr>
          <w:rFonts w:hint="eastAsia"/>
          <w:color w:val="EE0000"/>
          <w:vertAlign w:val="subscript"/>
        </w:rPr>
        <w:t>1</w:t>
      </w:r>
      <w:r w:rsidRPr="00E727DC">
        <w:rPr>
          <w:color w:val="EE0000"/>
        </w:rPr>
        <w:t>。</w:t>
      </w:r>
    </w:p>
    <w:p w14:paraId="2C75ADFC" w14:textId="26A69C86" w:rsidR="00143546" w:rsidRPr="00E727DC" w:rsidRDefault="00000000" w:rsidP="00E727DC">
      <w:pPr>
        <w:rPr>
          <w:color w:val="EE0000"/>
        </w:rPr>
      </w:pPr>
      <w:r w:rsidRPr="00E727DC">
        <w:rPr>
          <w:color w:val="EE0000"/>
        </w:rPr>
        <w:t>金属环受到液面向上的表面张力反作用力是液体受到环向下的拉力，因此电子秤的示数差</w:t>
      </w:r>
      <w:r w:rsidR="00E32AE4">
        <w:rPr>
          <w:rFonts w:cs="Times New Roman"/>
          <w:color w:val="EE0000"/>
        </w:rPr>
        <w:t>Δ</w:t>
      </w:r>
      <w:r w:rsidR="00E32AE4" w:rsidRPr="00E32AE4">
        <w:rPr>
          <w:rFonts w:hint="eastAsia"/>
          <w:i/>
          <w:iCs/>
          <w:color w:val="EE0000"/>
        </w:rPr>
        <w:t>m</w:t>
      </w:r>
      <w:r w:rsidR="00E32AE4">
        <w:rPr>
          <w:rFonts w:hint="eastAsia"/>
          <w:color w:val="EE0000"/>
        </w:rPr>
        <w:t xml:space="preserve"> = </w:t>
      </w:r>
      <w:r w:rsidR="00E32AE4" w:rsidRPr="00E32AE4">
        <w:rPr>
          <w:rFonts w:hint="eastAsia"/>
          <w:i/>
          <w:iCs/>
          <w:color w:val="EE0000"/>
        </w:rPr>
        <w:t>m</w:t>
      </w:r>
      <w:r w:rsidR="00E32AE4">
        <w:rPr>
          <w:rFonts w:hint="eastAsia"/>
          <w:color w:val="EE0000"/>
          <w:vertAlign w:val="subscript"/>
        </w:rPr>
        <w:t>max</w:t>
      </w:r>
      <w:r w:rsidR="00E32AE4">
        <w:rPr>
          <w:rFonts w:hint="eastAsia"/>
          <w:color w:val="EE0000"/>
        </w:rPr>
        <w:t xml:space="preserve"> </w:t>
      </w:r>
      <w:r w:rsidR="00E32AE4">
        <w:rPr>
          <w:rFonts w:cs="Times New Roman"/>
          <w:color w:val="EE0000"/>
        </w:rPr>
        <w:t>−</w:t>
      </w:r>
      <w:r w:rsidR="00E32AE4">
        <w:rPr>
          <w:rFonts w:hint="eastAsia"/>
          <w:color w:val="EE0000"/>
        </w:rPr>
        <w:t xml:space="preserve"> </w:t>
      </w:r>
      <w:r w:rsidR="00E32AE4" w:rsidRPr="00E32AE4">
        <w:rPr>
          <w:rFonts w:hint="eastAsia"/>
          <w:i/>
          <w:iCs/>
          <w:color w:val="EE0000"/>
        </w:rPr>
        <w:t>m</w:t>
      </w:r>
      <w:r w:rsidR="00E32AE4">
        <w:rPr>
          <w:rFonts w:hint="eastAsia"/>
          <w:color w:val="EE0000"/>
          <w:vertAlign w:val="subscript"/>
        </w:rPr>
        <w:t>1</w:t>
      </w:r>
      <w:r w:rsidRPr="00E727DC">
        <w:rPr>
          <w:color w:val="EE0000"/>
        </w:rPr>
        <w:t>对应的重力就是总表面张力</w:t>
      </w:r>
      <w:r w:rsidR="00E32AE4" w:rsidRPr="00E32AE4">
        <w:rPr>
          <w:rFonts w:hint="eastAsia"/>
          <w:i/>
          <w:iCs/>
          <w:color w:val="EE0000"/>
        </w:rPr>
        <w:t>f</w:t>
      </w:r>
      <w:r w:rsidR="00E32AE4">
        <w:rPr>
          <w:rFonts w:hint="eastAsia"/>
          <w:color w:val="EE0000"/>
        </w:rPr>
        <w:t xml:space="preserve"> = </w:t>
      </w:r>
      <w:r w:rsidR="00E32AE4">
        <w:rPr>
          <w:rFonts w:cs="Times New Roman"/>
          <w:color w:val="EE0000"/>
        </w:rPr>
        <w:t>Δ</w:t>
      </w:r>
      <w:r w:rsidR="00E32AE4" w:rsidRPr="00E32AE4">
        <w:rPr>
          <w:rFonts w:hint="eastAsia"/>
          <w:i/>
          <w:iCs/>
          <w:color w:val="EE0000"/>
        </w:rPr>
        <w:t>mg</w:t>
      </w:r>
      <w:r w:rsidRPr="00E727DC">
        <w:rPr>
          <w:color w:val="EE0000"/>
        </w:rPr>
        <w:t>，后续代入公式即可算出表面张力系数。</w:t>
      </w:r>
    </w:p>
    <w:p w14:paraId="39A06A19" w14:textId="2036EA46" w:rsidR="00143546" w:rsidRPr="00E727DC" w:rsidRDefault="00E32AE4" w:rsidP="00E727DC">
      <w:pPr>
        <w:rPr>
          <w:color w:val="EE0000"/>
        </w:rPr>
      </w:pPr>
      <w:r>
        <w:rPr>
          <w:rFonts w:hint="eastAsia"/>
          <w:color w:val="EE0000"/>
        </w:rPr>
        <w:t>（</w:t>
      </w:r>
      <w:r>
        <w:rPr>
          <w:rFonts w:hint="eastAsia"/>
          <w:color w:val="EE0000"/>
        </w:rPr>
        <w:t>2</w:t>
      </w:r>
      <w:r>
        <w:rPr>
          <w:rFonts w:hint="eastAsia"/>
          <w:color w:val="EE0000"/>
        </w:rPr>
        <w:t>）</w:t>
      </w:r>
      <w:r w:rsidRPr="00E727DC">
        <w:rPr>
          <w:color w:val="EE0000"/>
        </w:rPr>
        <w:t>测量过程中电子秤读数变化示意图如图所示。</w:t>
      </w:r>
    </w:p>
    <w:p w14:paraId="6C3AFF9B" w14:textId="77777777" w:rsidR="00E32AE4" w:rsidRDefault="00000000" w:rsidP="004A67A4">
      <w:pPr>
        <w:jc w:val="center"/>
        <w:rPr>
          <w:color w:val="EE0000"/>
        </w:rPr>
      </w:pPr>
      <w:r w:rsidRPr="00E727DC">
        <w:rPr>
          <w:noProof/>
          <w:color w:val="EE0000"/>
        </w:rPr>
        <w:drawing>
          <wp:inline distT="0" distB="0" distL="0" distR="0" wp14:anchorId="4FDD9506" wp14:editId="50082C6D">
            <wp:extent cx="2478426" cy="2390775"/>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2478426" cy="2390775"/>
                    </a:xfrm>
                    <a:prstGeom prst="rect">
                      <a:avLst/>
                    </a:prstGeom>
                  </pic:spPr>
                </pic:pic>
              </a:graphicData>
            </a:graphic>
          </wp:inline>
        </w:drawing>
      </w:r>
    </w:p>
    <w:p w14:paraId="29F9C18A" w14:textId="479248DD" w:rsidR="00143546" w:rsidRPr="00E727DC" w:rsidRDefault="00E32AE4" w:rsidP="00E32AE4">
      <w:pPr>
        <w:rPr>
          <w:color w:val="EE0000"/>
        </w:rPr>
      </w:pPr>
      <w:r w:rsidRPr="00E32AE4">
        <w:rPr>
          <w:rFonts w:hint="eastAsia"/>
          <w:color w:val="EE0000"/>
        </w:rPr>
        <w:t>6</w:t>
      </w:r>
      <w:r w:rsidRPr="00E32AE4">
        <w:rPr>
          <w:rFonts w:hint="eastAsia"/>
          <w:color w:val="EE0000"/>
        </w:rPr>
        <w:t>．（</w:t>
      </w:r>
      <w:r w:rsidRPr="00E32AE4">
        <w:rPr>
          <w:rFonts w:hint="eastAsia"/>
          <w:color w:val="EE0000"/>
        </w:rPr>
        <w:t>1</w:t>
      </w:r>
      <w:r w:rsidRPr="00E32AE4">
        <w:rPr>
          <w:rFonts w:hint="eastAsia"/>
          <w:color w:val="EE0000"/>
        </w:rPr>
        <w:t>）</w:t>
      </w:r>
      <w:r w:rsidRPr="00E32AE4">
        <w:rPr>
          <w:color w:val="EE0000"/>
        </w:rPr>
        <w:t>该装置通过分液漏斗</w:t>
      </w:r>
      <w:r w:rsidRPr="00E32AE4">
        <w:rPr>
          <w:color w:val="EE0000"/>
        </w:rPr>
        <w:t>A</w:t>
      </w:r>
      <w:r w:rsidRPr="00E32AE4">
        <w:rPr>
          <w:color w:val="EE0000"/>
        </w:rPr>
        <w:t>抽气减小右侧容器内液体上方的压强</w:t>
      </w:r>
      <w:r w:rsidRPr="00E32AE4">
        <w:rPr>
          <w:rFonts w:hint="eastAsia"/>
          <w:i/>
          <w:iCs/>
          <w:color w:val="EE0000"/>
        </w:rPr>
        <w:t>p</w:t>
      </w:r>
      <w:r w:rsidRPr="00E32AE4">
        <w:rPr>
          <w:color w:val="EE0000"/>
          <w:vertAlign w:val="subscript"/>
        </w:rPr>
        <w:t>2</w:t>
      </w:r>
      <w:r w:rsidRPr="00E32AE4">
        <w:rPr>
          <w:color w:val="EE0000"/>
        </w:rPr>
        <w:t>，属于题干定义的负</w:t>
      </w:r>
      <w:r w:rsidRPr="00E727DC">
        <w:rPr>
          <w:color w:val="EE0000"/>
        </w:rPr>
        <w:lastRenderedPageBreak/>
        <w:t>压法；</w:t>
      </w:r>
    </w:p>
    <w:p w14:paraId="6D828247" w14:textId="0F5945F6" w:rsidR="00143546" w:rsidRPr="00E727DC" w:rsidRDefault="00E32AE4" w:rsidP="00E32AE4">
      <w:pPr>
        <w:rPr>
          <w:color w:val="EE0000"/>
        </w:rPr>
      </w:pPr>
      <w:r>
        <w:rPr>
          <w:rFonts w:hint="eastAsia"/>
          <w:color w:val="EE0000"/>
        </w:rPr>
        <w:t>（</w:t>
      </w:r>
      <w:r>
        <w:rPr>
          <w:rFonts w:hint="eastAsia"/>
          <w:color w:val="EE0000"/>
        </w:rPr>
        <w:t>2</w:t>
      </w:r>
      <w:r>
        <w:rPr>
          <w:rFonts w:hint="eastAsia"/>
          <w:color w:val="EE0000"/>
        </w:rPr>
        <w:t>）</w:t>
      </w:r>
      <w:r w:rsidRPr="00E727DC">
        <w:rPr>
          <w:color w:val="EE0000"/>
        </w:rPr>
        <w:t>通过</w:t>
      </w:r>
      <w:r w:rsidRPr="00E727DC">
        <w:rPr>
          <w:color w:val="EE0000"/>
        </w:rPr>
        <w:t>U</w:t>
      </w:r>
      <w:r w:rsidRPr="00E727DC">
        <w:rPr>
          <w:color w:val="EE0000"/>
        </w:rPr>
        <w:t>形压力计的两侧液面高度差</w:t>
      </w:r>
      <w:r>
        <w:rPr>
          <w:rFonts w:cs="Times New Roman"/>
          <w:color w:val="EE0000"/>
        </w:rPr>
        <w:t>Δ</w:t>
      </w:r>
      <w:r>
        <w:rPr>
          <w:rFonts w:hint="eastAsia"/>
          <w:i/>
          <w:iCs/>
          <w:color w:val="EE0000"/>
        </w:rPr>
        <w:t>h</w:t>
      </w:r>
      <w:r w:rsidRPr="00E727DC">
        <w:rPr>
          <w:color w:val="EE0000"/>
        </w:rPr>
        <w:t>，由</w:t>
      </w:r>
      <w:r>
        <w:rPr>
          <w:rFonts w:cs="Times New Roman"/>
          <w:color w:val="EE0000"/>
        </w:rPr>
        <w:t>Δ</w:t>
      </w:r>
      <w:r w:rsidRPr="00E32AE4">
        <w:rPr>
          <w:rFonts w:hint="eastAsia"/>
          <w:i/>
          <w:iCs/>
          <w:color w:val="EE0000"/>
        </w:rPr>
        <w:t>p</w:t>
      </w:r>
      <w:r>
        <w:rPr>
          <w:rFonts w:hint="eastAsia"/>
          <w:color w:val="EE0000"/>
        </w:rPr>
        <w:t xml:space="preserve"> = </w:t>
      </w:r>
      <w:r w:rsidRPr="00E32AE4">
        <w:rPr>
          <w:rFonts w:cs="Times New Roman"/>
          <w:i/>
          <w:iCs/>
          <w:color w:val="EE0000"/>
        </w:rPr>
        <w:t>ρ</w:t>
      </w:r>
      <w:r>
        <w:rPr>
          <w:rFonts w:cs="Times New Roman" w:hint="eastAsia"/>
          <w:color w:val="EE0000"/>
          <w:vertAlign w:val="subscript"/>
        </w:rPr>
        <w:t>液</w:t>
      </w:r>
      <w:r w:rsidRPr="00E32AE4">
        <w:rPr>
          <w:rFonts w:hint="eastAsia"/>
          <w:i/>
          <w:iCs/>
          <w:color w:val="EE0000"/>
        </w:rPr>
        <w:t>g</w:t>
      </w:r>
      <w:r>
        <w:rPr>
          <w:rFonts w:cs="Times New Roman"/>
          <w:color w:val="EE0000"/>
        </w:rPr>
        <w:t>Δ</w:t>
      </w:r>
      <w:r>
        <w:rPr>
          <w:rFonts w:hint="eastAsia"/>
          <w:i/>
          <w:iCs/>
          <w:color w:val="EE0000"/>
        </w:rPr>
        <w:t>h</w:t>
      </w:r>
      <w:r w:rsidRPr="00E727DC">
        <w:rPr>
          <w:color w:val="EE0000"/>
        </w:rPr>
        <w:t>计算压强差。</w:t>
      </w:r>
    </w:p>
    <w:p w14:paraId="42CCD202" w14:textId="6DD42B4F" w:rsidR="00143546" w:rsidRPr="00E727DC" w:rsidRDefault="00E32AE4" w:rsidP="00E727DC">
      <w:pPr>
        <w:rPr>
          <w:color w:val="EE0000"/>
        </w:rPr>
      </w:pPr>
      <w:r>
        <w:rPr>
          <w:rFonts w:hint="eastAsia"/>
          <w:color w:val="EE0000"/>
        </w:rPr>
        <w:t>（</w:t>
      </w:r>
      <w:r>
        <w:rPr>
          <w:rFonts w:hint="eastAsia"/>
          <w:color w:val="EE0000"/>
        </w:rPr>
        <w:t>3</w:t>
      </w:r>
      <w:r>
        <w:rPr>
          <w:rFonts w:hint="eastAsia"/>
          <w:color w:val="EE0000"/>
        </w:rPr>
        <w:t>）</w:t>
      </w:r>
      <w:r w:rsidRPr="00E727DC">
        <w:rPr>
          <w:color w:val="EE0000"/>
        </w:rPr>
        <w:t>调节分液漏斗</w:t>
      </w:r>
      <w:r w:rsidRPr="00E727DC">
        <w:rPr>
          <w:color w:val="EE0000"/>
        </w:rPr>
        <w:t>B</w:t>
      </w:r>
      <w:r w:rsidRPr="00E727DC">
        <w:rPr>
          <w:color w:val="EE0000"/>
        </w:rPr>
        <w:t>，放出部分液体使液面下降，直至毛细管端面与待测液面相平齐，抵消毛细管插入深度带来的静水压误差。</w:t>
      </w:r>
    </w:p>
    <w:p w14:paraId="46A16613" w14:textId="5B3282AC" w:rsidR="00143546" w:rsidRPr="00E727DC" w:rsidRDefault="00E32AE4" w:rsidP="00E727DC">
      <w:pPr>
        <w:rPr>
          <w:color w:val="EE0000"/>
        </w:rPr>
      </w:pPr>
      <w:r>
        <w:rPr>
          <w:rFonts w:hint="eastAsia"/>
          <w:color w:val="EE0000"/>
        </w:rPr>
        <w:t>（</w:t>
      </w:r>
      <w:r>
        <w:rPr>
          <w:rFonts w:hint="eastAsia"/>
          <w:color w:val="EE0000"/>
        </w:rPr>
        <w:t>4</w:t>
      </w:r>
      <w:r>
        <w:rPr>
          <w:rFonts w:hint="eastAsia"/>
          <w:color w:val="EE0000"/>
        </w:rPr>
        <w:t>）</w:t>
      </w:r>
      <w:r w:rsidRPr="00E727DC">
        <w:rPr>
          <w:color w:val="EE0000"/>
        </w:rPr>
        <w:t>缓慢打开分液漏斗</w:t>
      </w:r>
      <w:r w:rsidRPr="00E727DC">
        <w:rPr>
          <w:color w:val="EE0000"/>
        </w:rPr>
        <w:t>A</w:t>
      </w:r>
      <w:r w:rsidRPr="00E727DC">
        <w:rPr>
          <w:color w:val="EE0000"/>
        </w:rPr>
        <w:t>的旋塞，让</w:t>
      </w:r>
      <w:r w:rsidRPr="00E727DC">
        <w:rPr>
          <w:color w:val="EE0000"/>
        </w:rPr>
        <w:t>A</w:t>
      </w:r>
      <w:r w:rsidRPr="00E727DC">
        <w:rPr>
          <w:color w:val="EE0000"/>
        </w:rPr>
        <w:t>中的液体缓慢流下，降低</w:t>
      </w:r>
      <w:r w:rsidRPr="00E727DC">
        <w:rPr>
          <w:color w:val="EE0000"/>
        </w:rPr>
        <w:t>A</w:t>
      </w:r>
      <w:r w:rsidRPr="00E727DC">
        <w:rPr>
          <w:color w:val="EE0000"/>
        </w:rPr>
        <w:t>侧封闭气体的压强，逐步增大毛细管内外的压强差</w:t>
      </w:r>
      <w:r>
        <w:rPr>
          <w:rFonts w:cs="Times New Roman"/>
          <w:color w:val="EE0000"/>
        </w:rPr>
        <w:t>Δ</w:t>
      </w:r>
      <w:r w:rsidRPr="00E32AE4">
        <w:rPr>
          <w:rFonts w:hint="eastAsia"/>
          <w:i/>
          <w:iCs/>
          <w:color w:val="EE0000"/>
        </w:rPr>
        <w:t>p</w:t>
      </w:r>
      <w:r w:rsidRPr="00E727DC">
        <w:rPr>
          <w:color w:val="EE0000"/>
        </w:rPr>
        <w:t>。</w:t>
      </w:r>
    </w:p>
    <w:p w14:paraId="38D5CE74" w14:textId="7CDC9F1C" w:rsidR="00143546" w:rsidRPr="00E727DC" w:rsidRDefault="00E32AE4" w:rsidP="00E727DC">
      <w:pPr>
        <w:rPr>
          <w:color w:val="EE0000"/>
        </w:rPr>
      </w:pPr>
      <w:r>
        <w:rPr>
          <w:rFonts w:hint="eastAsia"/>
          <w:color w:val="EE0000"/>
        </w:rPr>
        <w:t>（</w:t>
      </w:r>
      <w:r>
        <w:rPr>
          <w:rFonts w:hint="eastAsia"/>
          <w:color w:val="EE0000"/>
        </w:rPr>
        <w:t>5</w:t>
      </w:r>
      <w:r>
        <w:rPr>
          <w:rFonts w:hint="eastAsia"/>
          <w:color w:val="EE0000"/>
        </w:rPr>
        <w:t>）</w:t>
      </w:r>
      <w:r w:rsidRPr="00E727DC">
        <w:rPr>
          <w:color w:val="EE0000"/>
        </w:rPr>
        <w:t>观察</w:t>
      </w:r>
      <w:r w:rsidRPr="00E727DC">
        <w:rPr>
          <w:color w:val="EE0000"/>
        </w:rPr>
        <w:t>U</w:t>
      </w:r>
      <w:r w:rsidRPr="00E727DC">
        <w:rPr>
          <w:color w:val="EE0000"/>
        </w:rPr>
        <w:t>形压力计的液面高度差，当气泡刚好形成半球形，</w:t>
      </w:r>
      <w:r w:rsidRPr="00E727DC">
        <w:rPr>
          <w:color w:val="EE0000"/>
        </w:rPr>
        <w:t>U</w:t>
      </w:r>
      <w:r w:rsidRPr="00E727DC">
        <w:rPr>
          <w:color w:val="EE0000"/>
        </w:rPr>
        <w:t>形压力计的液面差达到最大值，后续气泡破裂后液面差会回落，该最大液面差对应的压强差就是</w:t>
      </w:r>
      <w:r>
        <w:rPr>
          <w:rFonts w:cs="Times New Roman"/>
          <w:color w:val="EE0000"/>
        </w:rPr>
        <w:t>Δ</w:t>
      </w:r>
      <w:r w:rsidRPr="00E32AE4">
        <w:rPr>
          <w:rFonts w:hint="eastAsia"/>
          <w:i/>
          <w:iCs/>
          <w:color w:val="EE0000"/>
        </w:rPr>
        <w:t>p</w:t>
      </w:r>
      <w:r>
        <w:rPr>
          <w:rFonts w:hint="eastAsia"/>
          <w:color w:val="EE0000"/>
          <w:vertAlign w:val="subscript"/>
        </w:rPr>
        <w:t>max</w:t>
      </w:r>
      <w:r w:rsidRPr="00E727DC">
        <w:rPr>
          <w:color w:val="EE0000"/>
        </w:rPr>
        <w:t>。</w:t>
      </w:r>
    </w:p>
    <w:sectPr w:rsidR="00143546" w:rsidRPr="00E727DC" w:rsidSect="00E727DC">
      <w:footerReference w:type="default" r:id="rId159"/>
      <w:pgSz w:w="11906" w:h="16838"/>
      <w:pgMar w:top="1440" w:right="1800" w:bottom="1440" w:left="1800" w:header="851" w:footer="992" w:gutter="0"/>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ysics" w:date="2026-09-28T19:52:00Z" w:initials="phy">
    <w:p w14:paraId="47C6D7EB" w14:textId="5FDDC005" w:rsidR="005A0A8D" w:rsidRDefault="005A0A8D" w:rsidP="005A0A8D">
      <w:pPr>
        <w:rPr>
          <w:color w:val="000000"/>
        </w:rPr>
      </w:pPr>
      <w:r>
        <w:rPr>
          <w:rStyle w:val="a9"/>
        </w:rPr>
        <w:annotationRef/>
      </w:r>
      <w:r>
        <w:rPr>
          <w:color w:val="000000"/>
        </w:rPr>
        <w:t>1</w:t>
      </w:r>
      <w:r>
        <w:rPr>
          <w:rFonts w:hint="eastAsia"/>
        </w:rPr>
        <w:t>．</w:t>
      </w:r>
      <w:r>
        <w:rPr>
          <w:rFonts w:eastAsia="Times New Roman" w:cs="Times New Roman"/>
          <w:color w:val="000000"/>
        </w:rPr>
        <w:t>DC</w:t>
      </w:r>
      <w:r>
        <w:rPr>
          <w:color w:val="000000"/>
        </w:rPr>
        <w:t>直流耦合切换到</w:t>
      </w:r>
      <w:r>
        <w:rPr>
          <w:rFonts w:eastAsia="Times New Roman" w:cs="Times New Roman"/>
          <w:color w:val="000000"/>
        </w:rPr>
        <w:t>AC</w:t>
      </w:r>
      <w:r>
        <w:rPr>
          <w:color w:val="000000"/>
        </w:rPr>
        <w:t>交流耦合模式</w:t>
      </w:r>
    </w:p>
    <w:p w14:paraId="32563700" w14:textId="77777777" w:rsidR="005A0A8D" w:rsidRDefault="005A0A8D" w:rsidP="005A0A8D">
      <w:pPr>
        <w:rPr>
          <w:color w:val="000000"/>
        </w:rPr>
      </w:pPr>
      <w:r>
        <w:rPr>
          <w:color w:val="000000"/>
        </w:rPr>
        <w:t>2</w:t>
      </w:r>
      <w:r>
        <w:rPr>
          <w:rFonts w:hint="eastAsia"/>
        </w:rPr>
        <w:t>．（</w:t>
      </w:r>
      <w:r>
        <w:rPr>
          <w:rFonts w:hint="eastAsia"/>
        </w:rPr>
        <w:t>1</w:t>
      </w:r>
      <w:r>
        <w:rPr>
          <w:rFonts w:hint="eastAsia"/>
        </w:rPr>
        <w:t>）</w:t>
      </w:r>
      <w:r>
        <w:rPr>
          <w:color w:val="000000"/>
        </w:rPr>
        <w:t>将</w:t>
      </w:r>
      <w:r>
        <w:rPr>
          <w:rFonts w:eastAsia="Times New Roman" w:cs="Times New Roman"/>
          <w:color w:val="000000"/>
        </w:rPr>
        <w:t>S1</w:t>
      </w:r>
      <w:r>
        <w:rPr>
          <w:color w:val="000000"/>
        </w:rPr>
        <w:t>、</w:t>
      </w:r>
      <w:r>
        <w:rPr>
          <w:rFonts w:eastAsia="Times New Roman" w:cs="Times New Roman"/>
          <w:color w:val="000000"/>
        </w:rPr>
        <w:t>S2</w:t>
      </w:r>
      <w:r>
        <w:rPr>
          <w:color w:val="000000"/>
        </w:rPr>
        <w:t>位置固定，调节信号发生器频率，直至示波器信号强度最大，之后反复交替微调</w:t>
      </w:r>
      <w:r>
        <w:rPr>
          <w:rFonts w:eastAsia="Times New Roman" w:cs="Times New Roman"/>
          <w:color w:val="000000"/>
        </w:rPr>
        <w:t>S2</w:t>
      </w:r>
      <w:r>
        <w:rPr>
          <w:color w:val="000000"/>
        </w:rPr>
        <w:t>位置和信号发生器频率，找到示波器信号强度最大对应的频率，即为谐振频率</w:t>
      </w:r>
    </w:p>
    <w:p w14:paraId="3088D2AB" w14:textId="77777777" w:rsidR="005A0A8D" w:rsidRDefault="005A0A8D" w:rsidP="005A0A8D">
      <w:pPr>
        <w:rPr>
          <w:color w:val="000000"/>
        </w:rPr>
      </w:pPr>
      <w:r w:rsidRPr="00E727DC">
        <w:t>（</w:t>
      </w:r>
      <w:r w:rsidRPr="00E727DC">
        <w:t>2</w:t>
      </w:r>
      <w:r w:rsidRPr="00E727DC">
        <w:t>）</w:t>
      </w:r>
      <w:r>
        <w:rPr>
          <w:color w:val="000000"/>
        </w:rPr>
        <w:t>增大</w:t>
      </w:r>
      <w:r>
        <w:rPr>
          <w:color w:val="000000"/>
        </w:rPr>
        <w:tab/>
      </w:r>
      <w:r>
        <w:rPr>
          <w:color w:val="000000"/>
        </w:rPr>
        <w:tab/>
      </w:r>
      <w:r>
        <w:rPr>
          <w:rFonts w:hint="eastAsia"/>
          <w:color w:val="000000"/>
        </w:rPr>
        <w:t>（</w:t>
      </w:r>
      <w:r>
        <w:rPr>
          <w:rFonts w:hint="eastAsia"/>
          <w:color w:val="000000"/>
        </w:rPr>
        <w:t>3</w:t>
      </w:r>
      <w:r>
        <w:rPr>
          <w:rFonts w:hint="eastAsia"/>
          <w:color w:val="000000"/>
        </w:rPr>
        <w:t>）</w:t>
      </w:r>
      <w:r>
        <w:rPr>
          <w:color w:val="000000"/>
        </w:rPr>
        <w:t>减小</w:t>
      </w:r>
      <w:r>
        <w:rPr>
          <w:color w:val="000000"/>
        </w:rPr>
        <w:tab/>
      </w:r>
      <w:r>
        <w:rPr>
          <w:color w:val="000000"/>
        </w:rPr>
        <w:tab/>
      </w:r>
      <w:r>
        <w:rPr>
          <w:rFonts w:hint="eastAsia"/>
          <w:color w:val="000000"/>
        </w:rPr>
        <w:t>（</w:t>
      </w:r>
      <w:r>
        <w:rPr>
          <w:rFonts w:hint="eastAsia"/>
          <w:color w:val="000000"/>
        </w:rPr>
        <w:t>4</w:t>
      </w:r>
      <w:r>
        <w:rPr>
          <w:rFonts w:hint="eastAsia"/>
          <w:color w:val="000000"/>
        </w:rPr>
        <w:t>）</w:t>
      </w:r>
      <w:r>
        <w:rPr>
          <w:color w:val="000000"/>
        </w:rPr>
        <w:t>增大</w:t>
      </w:r>
    </w:p>
    <w:p w14:paraId="0C06B188" w14:textId="77777777" w:rsidR="005A0A8D" w:rsidRDefault="005A0A8D" w:rsidP="005A0A8D">
      <w:r>
        <w:rPr>
          <w:color w:val="000000"/>
        </w:rPr>
        <w:t>3</w:t>
      </w:r>
      <w:r>
        <w:rPr>
          <w:rFonts w:hint="eastAsia"/>
        </w:rPr>
        <w:t>．（</w:t>
      </w:r>
      <w:r>
        <w:rPr>
          <w:rFonts w:hint="eastAsia"/>
        </w:rPr>
        <w:t>1</w:t>
      </w:r>
      <w:r>
        <w:rPr>
          <w:rFonts w:hint="eastAsia"/>
        </w:rPr>
        <w:t>）</w:t>
      </w:r>
    </w:p>
    <w:p w14:paraId="77D565DA" w14:textId="1A7DD687" w:rsidR="005A0A8D" w:rsidRDefault="00834181" w:rsidP="005A0A8D">
      <w:pPr>
        <w:rPr>
          <w:rFonts w:ascii="Cambria Math" w:hAnsi="Cambria Math" w:cs="Cambria Math"/>
          <w:color w:val="000000"/>
        </w:rPr>
      </w:pPr>
      <w:r w:rsidRPr="00E727DC">
        <w:rPr>
          <w:noProof/>
          <w:color w:val="EE0000"/>
        </w:rPr>
        <w:drawing>
          <wp:inline distT="0" distB="0" distL="0" distR="0" wp14:anchorId="689BB429" wp14:editId="0D0E0080">
            <wp:extent cx="3506177" cy="799042"/>
            <wp:effectExtent l="0" t="0" r="0" b="1270"/>
            <wp:docPr id="1240585164" name="图片 1240585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526995" cy="803786"/>
                    </a:xfrm>
                    <a:prstGeom prst="rect">
                      <a:avLst/>
                    </a:prstGeom>
                  </pic:spPr>
                </pic:pic>
              </a:graphicData>
            </a:graphic>
          </wp:inline>
        </w:drawing>
      </w:r>
    </w:p>
    <w:p w14:paraId="50B145EB" w14:textId="77777777" w:rsidR="005A0A8D" w:rsidRDefault="005A0A8D" w:rsidP="005A0A8D">
      <w:pPr>
        <w:rPr>
          <w:rFonts w:eastAsiaTheme="minorEastAsia" w:cs="Times New Roman"/>
        </w:rPr>
      </w:pPr>
      <w:r>
        <w:rPr>
          <w:rFonts w:hint="eastAsia"/>
        </w:rPr>
        <w:t>（</w:t>
      </w:r>
      <w:r>
        <w:rPr>
          <w:rFonts w:hint="eastAsia"/>
        </w:rPr>
        <w:t>2</w:t>
      </w:r>
      <w:r>
        <w:rPr>
          <w:rFonts w:hint="eastAsia"/>
        </w:rPr>
        <w:t>）</w:t>
      </w:r>
      <w:r>
        <w:rPr>
          <w:rFonts w:eastAsia="Times New Roman" w:cs="Times New Roman"/>
        </w:rPr>
        <w:t>XY</w:t>
      </w:r>
    </w:p>
    <w:p w14:paraId="3BD42D9A" w14:textId="77777777" w:rsidR="005A0A8D" w:rsidRPr="00A12F9D" w:rsidRDefault="005A0A8D" w:rsidP="005A0A8D">
      <w:pPr>
        <w:rPr>
          <w:rFonts w:eastAsiaTheme="minorEastAsia" w:cs="Times New Roman"/>
        </w:rPr>
      </w:pPr>
      <w:r w:rsidRPr="00A12F9D">
        <w:t>4</w:t>
      </w:r>
      <w:r w:rsidRPr="00A12F9D">
        <w:rPr>
          <w:rFonts w:hint="eastAsia"/>
        </w:rPr>
        <w:t>．（</w:t>
      </w:r>
      <w:r w:rsidRPr="00A12F9D">
        <w:rPr>
          <w:rFonts w:hint="eastAsia"/>
        </w:rPr>
        <w:t>1</w:t>
      </w:r>
      <w:r w:rsidRPr="00A12F9D">
        <w:rPr>
          <w:rFonts w:hint="eastAsia"/>
        </w:rPr>
        <w:t>）</w:t>
      </w:r>
      <w:r w:rsidRPr="00A12F9D">
        <w:rPr>
          <w:rFonts w:eastAsia="Times New Roman" w:cs="Times New Roman"/>
        </w:rPr>
        <w:t>24.932</w:t>
      </w:r>
      <w:r w:rsidRPr="00A12F9D">
        <w:rPr>
          <w:rFonts w:eastAsiaTheme="minorEastAsia" w:cs="Times New Roman"/>
        </w:rPr>
        <w:tab/>
      </w:r>
      <w:r w:rsidRPr="00A12F9D">
        <w:rPr>
          <w:rFonts w:eastAsiaTheme="minorEastAsia" w:cs="Times New Roman"/>
        </w:rPr>
        <w:tab/>
      </w:r>
      <w:r w:rsidRPr="00A12F9D">
        <w:rPr>
          <w:rFonts w:eastAsiaTheme="minorEastAsia" w:cs="Times New Roman" w:hint="eastAsia"/>
        </w:rPr>
        <w:t>（</w:t>
      </w:r>
      <w:r w:rsidRPr="00A12F9D">
        <w:rPr>
          <w:rFonts w:eastAsiaTheme="minorEastAsia" w:cs="Times New Roman" w:hint="eastAsia"/>
        </w:rPr>
        <w:t>2</w:t>
      </w:r>
      <w:r w:rsidRPr="00A12F9D">
        <w:rPr>
          <w:rFonts w:eastAsiaTheme="minorEastAsia" w:cs="Times New Roman" w:hint="eastAsia"/>
        </w:rPr>
        <w:t>）</w:t>
      </w:r>
      <w:r w:rsidRPr="00A12F9D">
        <w:rPr>
          <w:rFonts w:eastAsia="Times New Roman" w:cs="Times New Roman"/>
        </w:rPr>
        <w:t>4.196</w:t>
      </w:r>
      <w:r w:rsidRPr="00A12F9D">
        <w:rPr>
          <w:rFonts w:eastAsiaTheme="minorEastAsia" w:cs="Times New Roman"/>
        </w:rPr>
        <w:tab/>
      </w:r>
      <w:r w:rsidRPr="00A12F9D">
        <w:rPr>
          <w:rFonts w:eastAsiaTheme="minorEastAsia" w:cs="Times New Roman"/>
        </w:rPr>
        <w:tab/>
      </w:r>
      <w:r w:rsidRPr="00A12F9D">
        <w:rPr>
          <w:rFonts w:eastAsiaTheme="minorEastAsia" w:cs="Times New Roman" w:hint="eastAsia"/>
        </w:rPr>
        <w:t>（</w:t>
      </w:r>
      <w:r w:rsidRPr="00A12F9D">
        <w:rPr>
          <w:rFonts w:eastAsiaTheme="minorEastAsia" w:cs="Times New Roman" w:hint="eastAsia"/>
        </w:rPr>
        <w:t>3</w:t>
      </w:r>
      <w:r w:rsidRPr="00A12F9D">
        <w:rPr>
          <w:rFonts w:eastAsiaTheme="minorEastAsia" w:cs="Times New Roman" w:hint="eastAsia"/>
        </w:rPr>
        <w:t>）</w:t>
      </w:r>
      <w:r w:rsidRPr="00A12F9D">
        <w:rPr>
          <w:rFonts w:eastAsia="Times New Roman" w:cs="Times New Roman"/>
        </w:rPr>
        <w:t>1553</w:t>
      </w:r>
    </w:p>
    <w:p w14:paraId="55E62FA1" w14:textId="77777777" w:rsidR="005A0A8D" w:rsidRPr="00A12F9D" w:rsidRDefault="005A0A8D" w:rsidP="005A0A8D">
      <w:r w:rsidRPr="00A12F9D">
        <w:t>5</w:t>
      </w:r>
      <w:r w:rsidRPr="00A12F9D">
        <w:rPr>
          <w:rFonts w:hint="eastAsia"/>
        </w:rPr>
        <w:t>．（</w:t>
      </w:r>
      <w:r w:rsidRPr="00A12F9D">
        <w:rPr>
          <w:rFonts w:hint="eastAsia"/>
        </w:rPr>
        <w:t>1</w:t>
      </w:r>
      <w:r w:rsidRPr="00A12F9D">
        <w:rPr>
          <w:rFonts w:hint="eastAsia"/>
        </w:rPr>
        <w:t>）</w:t>
      </w:r>
      <w:r w:rsidRPr="00A12F9D">
        <w:t>驻波使液体密度周期性变化，折射率周期性变化，形成超声光栅，激光入射光栅形成衍射光斑</w:t>
      </w:r>
    </w:p>
    <w:p w14:paraId="7ABE26A6" w14:textId="77777777" w:rsidR="005A0A8D" w:rsidRPr="00A12F9D" w:rsidRDefault="005A0A8D" w:rsidP="005A0A8D">
      <w:r w:rsidRPr="00A12F9D">
        <w:t>（</w:t>
      </w:r>
      <w:r w:rsidRPr="00A12F9D">
        <w:t>2</w:t>
      </w:r>
      <w:r w:rsidRPr="00A12F9D">
        <w:t>）</w:t>
      </w:r>
      <w:r w:rsidRPr="00A12F9D">
        <w:fldChar w:fldCharType="begin"/>
      </w:r>
      <w:r w:rsidRPr="00A12F9D">
        <w:instrText xml:space="preserve"> </w:instrText>
      </w:r>
      <w:r w:rsidRPr="00A12F9D">
        <w:rPr>
          <w:rFonts w:hint="eastAsia"/>
        </w:rPr>
        <w:instrText>EQ \F(</w:instrText>
      </w:r>
      <w:r w:rsidRPr="00A12F9D">
        <w:rPr>
          <w:rFonts w:cs="Times New Roman"/>
          <w:i/>
          <w:iCs/>
        </w:rPr>
        <w:instrText>λ</w:instrText>
      </w:r>
      <w:r w:rsidRPr="00A12F9D">
        <w:rPr>
          <w:rFonts w:hint="eastAsia"/>
          <w:i/>
          <w:iCs/>
        </w:rPr>
        <w:instrText>S</w:instrText>
      </w:r>
      <w:r w:rsidRPr="00A12F9D">
        <w:rPr>
          <w:rFonts w:hint="eastAsia"/>
        </w:rPr>
        <w:instrText>,</w:instrText>
      </w:r>
      <w:r w:rsidRPr="00A12F9D">
        <w:rPr>
          <w:rFonts w:hint="eastAsia"/>
          <w:i/>
          <w:iCs/>
        </w:rPr>
        <w:instrText>d</w:instrText>
      </w:r>
      <w:r w:rsidRPr="00A12F9D">
        <w:rPr>
          <w:rFonts w:hint="eastAsia"/>
        </w:rPr>
        <w:instrText>)</w:instrText>
      </w:r>
      <w:r w:rsidRPr="00A12F9D">
        <w:instrText xml:space="preserve"> </w:instrText>
      </w:r>
      <w:r w:rsidRPr="00A12F9D">
        <w:fldChar w:fldCharType="separate"/>
      </w:r>
      <w:r w:rsidRPr="00A12F9D">
        <w:fldChar w:fldCharType="end"/>
      </w:r>
      <w:r w:rsidRPr="00A12F9D">
        <w:tab/>
      </w:r>
      <w:r w:rsidRPr="00A12F9D">
        <w:tab/>
      </w:r>
      <w:r w:rsidRPr="00A12F9D">
        <w:tab/>
      </w:r>
      <w:r w:rsidRPr="00A12F9D">
        <w:rPr>
          <w:rFonts w:hint="eastAsia"/>
        </w:rPr>
        <w:t>（</w:t>
      </w:r>
      <w:r w:rsidRPr="00A12F9D">
        <w:rPr>
          <w:rFonts w:hint="eastAsia"/>
        </w:rPr>
        <w:t>3</w:t>
      </w:r>
      <w:r w:rsidRPr="00A12F9D">
        <w:rPr>
          <w:rFonts w:hint="eastAsia"/>
        </w:rPr>
        <w:t>）</w:t>
      </w:r>
      <w:r w:rsidRPr="00A12F9D">
        <w:rPr>
          <w:rFonts w:hint="eastAsia"/>
        </w:rPr>
        <w:t>0.00044</w:t>
      </w:r>
      <w:r w:rsidRPr="00A12F9D">
        <w:tab/>
      </w:r>
      <w:r w:rsidRPr="00A12F9D">
        <w:tab/>
      </w:r>
      <w:r w:rsidRPr="00A12F9D">
        <w:rPr>
          <w:rFonts w:hint="eastAsia"/>
        </w:rPr>
        <w:t>（</w:t>
      </w:r>
      <w:r w:rsidRPr="00A12F9D">
        <w:rPr>
          <w:rFonts w:hint="eastAsia"/>
        </w:rPr>
        <w:t>4</w:t>
      </w:r>
      <w:r w:rsidRPr="00A12F9D">
        <w:rPr>
          <w:rFonts w:hint="eastAsia"/>
        </w:rPr>
        <w:t>）</w:t>
      </w:r>
      <w:r w:rsidRPr="00A12F9D">
        <w:rPr>
          <w:rFonts w:hint="eastAsia"/>
        </w:rPr>
        <w:t>0.1551</w:t>
      </w:r>
      <w:r w:rsidRPr="00A12F9D">
        <w:rPr>
          <w:rFonts w:hint="eastAsia"/>
        </w:rPr>
        <w:t>±</w:t>
      </w:r>
      <w:r w:rsidRPr="00A12F9D">
        <w:rPr>
          <w:rFonts w:hint="eastAsia"/>
        </w:rPr>
        <w:t>0.00044</w:t>
      </w:r>
    </w:p>
    <w:p w14:paraId="6BDDB579" w14:textId="77777777" w:rsidR="005A0A8D" w:rsidRPr="00A12F9D" w:rsidRDefault="005A0A8D" w:rsidP="005A0A8D">
      <w:r w:rsidRPr="00A12F9D">
        <w:rPr>
          <w:rFonts w:hint="eastAsia"/>
        </w:rPr>
        <w:t>（</w:t>
      </w:r>
      <w:r w:rsidRPr="00A12F9D">
        <w:rPr>
          <w:rFonts w:hint="eastAsia"/>
        </w:rPr>
        <w:t>5</w:t>
      </w:r>
      <w:r w:rsidRPr="00A12F9D">
        <w:rPr>
          <w:rFonts w:hint="eastAsia"/>
        </w:rPr>
        <w:t>）</w:t>
      </w:r>
      <w:r w:rsidRPr="00A12F9D">
        <w:rPr>
          <w:rFonts w:hint="eastAsia"/>
        </w:rPr>
        <w:t>1468</w:t>
      </w:r>
      <w:r w:rsidRPr="00A12F9D">
        <w:tab/>
      </w:r>
      <w:r w:rsidRPr="00A12F9D">
        <w:tab/>
      </w:r>
      <w:r w:rsidRPr="00A12F9D">
        <w:rPr>
          <w:rFonts w:hint="eastAsia"/>
        </w:rPr>
        <w:t>（</w:t>
      </w:r>
      <w:r w:rsidRPr="00A12F9D">
        <w:rPr>
          <w:rFonts w:hint="eastAsia"/>
        </w:rPr>
        <w:t>6</w:t>
      </w:r>
      <w:r w:rsidRPr="00A12F9D">
        <w:rPr>
          <w:rFonts w:hint="eastAsia"/>
        </w:rPr>
        <w:t>）</w:t>
      </w:r>
      <w:r w:rsidRPr="00A12F9D">
        <w:t>实验方法不同存在系统性偏差</w:t>
      </w:r>
    </w:p>
    <w:p w14:paraId="374E6317" w14:textId="73123C94" w:rsidR="005A0A8D" w:rsidRDefault="005A0A8D">
      <w:pPr>
        <w:pStyle w:val="aa"/>
      </w:pPr>
      <w:r>
        <w:t>第</w:t>
      </w:r>
      <w:r>
        <w:rPr>
          <w:rFonts w:eastAsia="Times New Roman" w:cs="Times New Roman"/>
        </w:rPr>
        <w:t>43</w:t>
      </w:r>
      <w:r>
        <w:t>届</w:t>
      </w:r>
      <w:r>
        <w:rPr>
          <w:rFonts w:hint="eastAsia"/>
        </w:rPr>
        <w:t>全国</w:t>
      </w:r>
      <w:r>
        <w:t>复赛</w:t>
      </w:r>
      <w:r>
        <w:rPr>
          <w:rFonts w:hint="eastAsia"/>
        </w:rPr>
        <w:t>实验一</w:t>
      </w:r>
    </w:p>
  </w:comment>
  <w:comment w:id="1" w:author="physics" w:date="2026-09-29T21:35:00Z" w:initials="phy">
    <w:p w14:paraId="63D84BF7" w14:textId="08E826DC" w:rsidR="00790767" w:rsidRPr="00790767" w:rsidRDefault="00790767" w:rsidP="00790767">
      <w:pPr>
        <w:rPr>
          <w:rFonts w:eastAsiaTheme="minorEastAsia" w:cs="Times New Roman"/>
        </w:rPr>
      </w:pPr>
      <w:r>
        <w:rPr>
          <w:rStyle w:val="a9"/>
        </w:rPr>
        <w:annotationRef/>
      </w:r>
      <w:r w:rsidR="00CE2995">
        <w:rPr>
          <w:rFonts w:hint="eastAsia"/>
        </w:rPr>
        <w:t>1</w:t>
      </w:r>
      <w:r w:rsidRPr="00790767">
        <w:rPr>
          <w:rFonts w:hint="eastAsia"/>
        </w:rPr>
        <w:t>．</w:t>
      </w:r>
      <w:r w:rsidRPr="00790767">
        <w:rPr>
          <w:rFonts w:eastAsia="Times New Roman" w:cs="Times New Roman"/>
        </w:rPr>
        <w:t>AB</w:t>
      </w:r>
    </w:p>
    <w:p w14:paraId="7BE73092" w14:textId="4C39C8C1" w:rsidR="00790767" w:rsidRPr="00790767" w:rsidRDefault="00CE2995" w:rsidP="00790767">
      <w:r>
        <w:rPr>
          <w:rFonts w:hint="eastAsia"/>
        </w:rPr>
        <w:t>2</w:t>
      </w:r>
      <w:r w:rsidR="00790767" w:rsidRPr="00790767">
        <w:rPr>
          <w:rFonts w:hint="eastAsia"/>
        </w:rPr>
        <w:t>．（</w:t>
      </w:r>
      <w:r w:rsidR="00790767" w:rsidRPr="00790767">
        <w:rPr>
          <w:rFonts w:hint="eastAsia"/>
        </w:rPr>
        <w:t>1</w:t>
      </w:r>
      <w:r w:rsidR="00790767" w:rsidRPr="00790767">
        <w:rPr>
          <w:rFonts w:hint="eastAsia"/>
        </w:rPr>
        <w:t>）</w:t>
      </w:r>
      <w:r w:rsidR="00790767" w:rsidRPr="00790767">
        <w:t>劈尖处为波节</w:t>
      </w:r>
      <w:r w:rsidR="00790767" w:rsidRPr="00790767">
        <w:tab/>
      </w:r>
      <w:r w:rsidR="00790767" w:rsidRPr="00790767">
        <w:tab/>
      </w:r>
      <w:r w:rsidR="00790767" w:rsidRPr="00790767">
        <w:rPr>
          <w:rFonts w:hint="eastAsia"/>
        </w:rPr>
        <w:t>（</w:t>
      </w:r>
      <w:r w:rsidR="00790767" w:rsidRPr="00790767">
        <w:rPr>
          <w:rFonts w:hint="eastAsia"/>
        </w:rPr>
        <w:t>2</w:t>
      </w:r>
      <w:r w:rsidR="00790767" w:rsidRPr="00790767">
        <w:rPr>
          <w:rFonts w:hint="eastAsia"/>
        </w:rPr>
        <w:t>）</w:t>
      </w:r>
      <w:r w:rsidR="00790767" w:rsidRPr="00790767">
        <w:t>波腹</w:t>
      </w:r>
      <w:r w:rsidR="00790767" w:rsidRPr="00790767">
        <w:tab/>
      </w:r>
      <w:r w:rsidR="00790767" w:rsidRPr="00790767">
        <w:tab/>
      </w:r>
      <w:r w:rsidR="00790767" w:rsidRPr="00790767">
        <w:rPr>
          <w:rFonts w:hint="eastAsia"/>
        </w:rPr>
        <w:t>（</w:t>
      </w:r>
      <w:r w:rsidR="00790767" w:rsidRPr="00790767">
        <w:rPr>
          <w:rFonts w:hint="eastAsia"/>
        </w:rPr>
        <w:t>3</w:t>
      </w:r>
      <w:r w:rsidR="00790767" w:rsidRPr="00790767">
        <w:rPr>
          <w:rFonts w:hint="eastAsia"/>
        </w:rPr>
        <w:t>）</w:t>
      </w:r>
      <w:r w:rsidR="00790767" w:rsidRPr="00790767">
        <w:t>否</w:t>
      </w:r>
    </w:p>
    <w:p w14:paraId="6F3F5C2E" w14:textId="6DAD6E2F" w:rsidR="00790767" w:rsidRPr="00790767" w:rsidRDefault="00CE2995" w:rsidP="00790767">
      <w:r>
        <w:rPr>
          <w:rFonts w:hint="eastAsia"/>
        </w:rPr>
        <w:t>3</w:t>
      </w:r>
      <w:r w:rsidR="00790767" w:rsidRPr="00790767">
        <w:rPr>
          <w:rFonts w:hint="eastAsia"/>
        </w:rPr>
        <w:t>．（</w:t>
      </w:r>
      <w:r w:rsidR="00790767" w:rsidRPr="00790767">
        <w:rPr>
          <w:rFonts w:hint="eastAsia"/>
        </w:rPr>
        <w:t>1</w:t>
      </w:r>
      <w:r w:rsidR="00790767" w:rsidRPr="00790767">
        <w:rPr>
          <w:rFonts w:hint="eastAsia"/>
        </w:rPr>
        <w:t>）</w:t>
      </w:r>
      <w:r w:rsidR="00790767" w:rsidRPr="00790767">
        <w:t>信号源扫频，找到振幅最大且稳定的最低频率</w:t>
      </w:r>
      <w:r w:rsidR="00790767" w:rsidRPr="00790767">
        <w:tab/>
      </w:r>
      <w:r w:rsidR="00790767" w:rsidRPr="00790767">
        <w:tab/>
      </w:r>
      <w:r w:rsidR="00790767" w:rsidRPr="00790767">
        <w:rPr>
          <w:rFonts w:hint="eastAsia"/>
        </w:rPr>
        <w:t>（</w:t>
      </w:r>
      <w:r w:rsidR="00790767" w:rsidRPr="00790767">
        <w:rPr>
          <w:rFonts w:hint="eastAsia"/>
        </w:rPr>
        <w:t>2</w:t>
      </w:r>
      <w:r w:rsidR="00790767" w:rsidRPr="00790767">
        <w:rPr>
          <w:rFonts w:hint="eastAsia"/>
        </w:rPr>
        <w:t>）</w:t>
      </w:r>
      <w:r w:rsidR="00790767" w:rsidRPr="00790767">
        <w:rPr>
          <w:rFonts w:eastAsia="Times New Roman" w:cs="Times New Roman"/>
        </w:rPr>
        <w:t>100</w:t>
      </w:r>
    </w:p>
    <w:p w14:paraId="6CC03663" w14:textId="50B65C61" w:rsidR="00790767" w:rsidRPr="00790767" w:rsidRDefault="00CE2995" w:rsidP="00790767">
      <w:r>
        <w:rPr>
          <w:rFonts w:hint="eastAsia"/>
        </w:rPr>
        <w:t>4</w:t>
      </w:r>
      <w:r w:rsidR="00790767" w:rsidRPr="00790767">
        <w:rPr>
          <w:rFonts w:hint="eastAsia"/>
        </w:rPr>
        <w:t>．（</w:t>
      </w:r>
      <w:r w:rsidR="00790767" w:rsidRPr="00790767">
        <w:rPr>
          <w:rFonts w:hint="eastAsia"/>
        </w:rPr>
        <w:t>1</w:t>
      </w:r>
      <w:r w:rsidR="00790767" w:rsidRPr="00790767">
        <w:rPr>
          <w:rFonts w:hint="eastAsia"/>
        </w:rPr>
        <w:t>）</w:t>
      </w:r>
      <w:r w:rsidR="00790767" w:rsidRPr="00790767">
        <w:t>移动接收传感器至信号最强的位置为波腹，信号最弱或趋于零的位置为波节</w:t>
      </w:r>
    </w:p>
    <w:p w14:paraId="24F3608A" w14:textId="77777777" w:rsidR="00790767" w:rsidRPr="00790767" w:rsidRDefault="00790767" w:rsidP="00790767">
      <w:r w:rsidRPr="00790767">
        <w:rPr>
          <w:rFonts w:hint="eastAsia"/>
        </w:rPr>
        <w:t>（</w:t>
      </w:r>
      <w:r w:rsidRPr="00790767">
        <w:rPr>
          <w:rFonts w:hint="eastAsia"/>
        </w:rPr>
        <w:t>2</w:t>
      </w:r>
      <w:r w:rsidRPr="00790767">
        <w:rPr>
          <w:rFonts w:hint="eastAsia"/>
        </w:rPr>
        <w:t>）</w:t>
      </w:r>
      <w:r w:rsidRPr="00790767">
        <w:t>振幅相等，相位相反</w:t>
      </w:r>
      <w:r w:rsidRPr="00790767">
        <w:tab/>
      </w:r>
      <w:r w:rsidRPr="00790767">
        <w:tab/>
      </w:r>
      <w:r w:rsidRPr="00790767">
        <w:rPr>
          <w:rFonts w:hint="eastAsia"/>
        </w:rPr>
        <w:t>（</w:t>
      </w:r>
      <w:r w:rsidRPr="00790767">
        <w:rPr>
          <w:rFonts w:hint="eastAsia"/>
        </w:rPr>
        <w:t>3</w:t>
      </w:r>
      <w:r w:rsidRPr="00790767">
        <w:rPr>
          <w:rFonts w:hint="eastAsia"/>
        </w:rPr>
        <w:t>）</w:t>
      </w:r>
      <w:r w:rsidRPr="00790767">
        <w:t>探测信号强度增大</w:t>
      </w:r>
      <w:r w:rsidRPr="00790767">
        <w:tab/>
      </w:r>
      <w:r w:rsidRPr="00790767">
        <w:rPr>
          <w:rFonts w:hint="eastAsia"/>
        </w:rPr>
        <w:t>（</w:t>
      </w:r>
      <w:r w:rsidRPr="00790767">
        <w:rPr>
          <w:rFonts w:hint="eastAsia"/>
        </w:rPr>
        <w:t>4</w:t>
      </w:r>
      <w:r w:rsidRPr="00790767">
        <w:rPr>
          <w:rFonts w:hint="eastAsia"/>
        </w:rPr>
        <w:t>）</w:t>
      </w:r>
      <w:r w:rsidRPr="00790767">
        <w:t>受到电磁驱动器磁场影响</w:t>
      </w:r>
    </w:p>
    <w:p w14:paraId="27CB4941" w14:textId="025E00F2" w:rsidR="00790767" w:rsidRPr="00790767" w:rsidRDefault="00CE2995" w:rsidP="00790767">
      <w:pPr>
        <w:rPr>
          <w:rFonts w:eastAsiaTheme="minorEastAsia" w:cs="Times New Roman"/>
        </w:rPr>
      </w:pPr>
      <w:r>
        <w:rPr>
          <w:rFonts w:hint="eastAsia"/>
        </w:rPr>
        <w:t>5</w:t>
      </w:r>
      <w:r w:rsidR="00790767" w:rsidRPr="00790767">
        <w:rPr>
          <w:rFonts w:hint="eastAsia"/>
        </w:rPr>
        <w:t>．（</w:t>
      </w:r>
      <w:r w:rsidR="00790767" w:rsidRPr="00790767">
        <w:rPr>
          <w:rFonts w:hint="eastAsia"/>
        </w:rPr>
        <w:t>1</w:t>
      </w:r>
      <w:r w:rsidR="00790767" w:rsidRPr="00790767">
        <w:rPr>
          <w:rFonts w:hint="eastAsia"/>
        </w:rPr>
        <w:t>）</w:t>
      </w:r>
      <w:r w:rsidR="00790767" w:rsidRPr="00790767">
        <w:rPr>
          <w:rFonts w:eastAsia="Times New Roman" w:cs="Times New Roman"/>
        </w:rPr>
        <w:t>0.5040</w:t>
      </w:r>
      <w:r w:rsidR="00790767" w:rsidRPr="00790767">
        <w:rPr>
          <w:rFonts w:eastAsiaTheme="minorEastAsia" w:cs="Times New Roman"/>
        </w:rPr>
        <w:tab/>
      </w:r>
      <w:r w:rsidR="00790767" w:rsidRPr="00790767">
        <w:rPr>
          <w:rFonts w:eastAsiaTheme="minorEastAsia" w:cs="Times New Roman"/>
        </w:rPr>
        <w:tab/>
      </w:r>
      <w:r w:rsidR="00790767" w:rsidRPr="00790767">
        <w:rPr>
          <w:rFonts w:eastAsiaTheme="minorEastAsia" w:cs="Times New Roman" w:hint="eastAsia"/>
        </w:rPr>
        <w:t>（</w:t>
      </w:r>
      <w:r w:rsidR="00790767" w:rsidRPr="00790767">
        <w:rPr>
          <w:rFonts w:eastAsiaTheme="minorEastAsia" w:cs="Times New Roman" w:hint="eastAsia"/>
        </w:rPr>
        <w:t>2</w:t>
      </w:r>
      <w:r w:rsidR="00790767" w:rsidRPr="00790767">
        <w:rPr>
          <w:rFonts w:eastAsiaTheme="minorEastAsia" w:cs="Times New Roman" w:hint="eastAsia"/>
        </w:rPr>
        <w:t>）</w:t>
      </w:r>
      <w:r w:rsidR="00790767" w:rsidRPr="00790767">
        <w:rPr>
          <w:rFonts w:eastAsia="Times New Roman" w:cs="Times New Roman"/>
        </w:rPr>
        <w:t>1.54</w:t>
      </w:r>
      <w:r w:rsidR="00790767" w:rsidRPr="00790767">
        <w:rPr>
          <w:rFonts w:eastAsiaTheme="minorEastAsia" w:cs="Times New Roman"/>
        </w:rPr>
        <w:tab/>
      </w:r>
      <w:r w:rsidR="00790767" w:rsidRPr="00790767">
        <w:rPr>
          <w:rFonts w:eastAsiaTheme="minorEastAsia" w:cs="Times New Roman"/>
        </w:rPr>
        <w:tab/>
      </w:r>
      <w:r w:rsidR="00790767" w:rsidRPr="00790767">
        <w:rPr>
          <w:rFonts w:eastAsiaTheme="minorEastAsia" w:cs="Times New Roman" w:hint="eastAsia"/>
        </w:rPr>
        <w:t>（</w:t>
      </w:r>
      <w:r w:rsidR="00790767" w:rsidRPr="00790767">
        <w:rPr>
          <w:rFonts w:eastAsiaTheme="minorEastAsia" w:cs="Times New Roman" w:hint="eastAsia"/>
        </w:rPr>
        <w:t>3</w:t>
      </w:r>
      <w:r w:rsidR="00790767" w:rsidRPr="00790767">
        <w:rPr>
          <w:rFonts w:eastAsiaTheme="minorEastAsia" w:cs="Times New Roman" w:hint="eastAsia"/>
        </w:rPr>
        <w:t>）</w:t>
      </w:r>
      <w:r w:rsidR="00790767" w:rsidRPr="00790767">
        <w:rPr>
          <w:rFonts w:eastAsia="Times New Roman" w:cs="Times New Roman"/>
        </w:rPr>
        <w:t>0.598</w:t>
      </w:r>
      <w:r w:rsidR="00790767" w:rsidRPr="00790767">
        <w:rPr>
          <w:rFonts w:eastAsiaTheme="minorEastAsia" w:cs="Times New Roman" w:hint="eastAsia"/>
        </w:rPr>
        <w:t xml:space="preserve"> ~ </w:t>
      </w:r>
      <w:r w:rsidR="00790767" w:rsidRPr="00790767">
        <w:rPr>
          <w:rFonts w:eastAsia="Times New Roman" w:cs="Times New Roman"/>
        </w:rPr>
        <w:t>0.602</w:t>
      </w:r>
    </w:p>
    <w:p w14:paraId="3CC60227" w14:textId="550481CF" w:rsidR="00790767" w:rsidRPr="00790767" w:rsidRDefault="00CE2995" w:rsidP="00790767">
      <w:r>
        <w:rPr>
          <w:rFonts w:hint="eastAsia"/>
        </w:rPr>
        <w:t>6</w:t>
      </w:r>
      <w:r w:rsidR="00790767" w:rsidRPr="00790767">
        <w:rPr>
          <w:rFonts w:hint="eastAsia"/>
        </w:rPr>
        <w:t>．（</w:t>
      </w:r>
      <w:r w:rsidR="00790767" w:rsidRPr="00790767">
        <w:rPr>
          <w:rFonts w:hint="eastAsia"/>
        </w:rPr>
        <w:t>1</w:t>
      </w:r>
      <w:r w:rsidR="00790767" w:rsidRPr="00790767">
        <w:rPr>
          <w:rFonts w:hint="eastAsia"/>
        </w:rPr>
        <w:t>）</w:t>
      </w:r>
      <w:r w:rsidR="00790767" w:rsidRPr="00790767">
        <w:rPr>
          <w:rFonts w:eastAsia="Times New Roman" w:cs="Times New Roman"/>
        </w:rPr>
        <w:t>BD</w:t>
      </w:r>
      <w:r w:rsidR="00790767" w:rsidRPr="00790767">
        <w:rPr>
          <w:rFonts w:eastAsiaTheme="minorEastAsia" w:cs="Times New Roman"/>
        </w:rPr>
        <w:tab/>
      </w:r>
      <w:r w:rsidR="00790767" w:rsidRPr="00790767">
        <w:rPr>
          <w:rFonts w:eastAsiaTheme="minorEastAsia" w:cs="Times New Roman"/>
        </w:rPr>
        <w:tab/>
      </w:r>
      <w:r w:rsidR="00790767" w:rsidRPr="00790767">
        <w:rPr>
          <w:rFonts w:eastAsiaTheme="minorEastAsia" w:cs="Times New Roman" w:hint="eastAsia"/>
        </w:rPr>
        <w:t>（</w:t>
      </w:r>
      <w:r w:rsidR="00790767" w:rsidRPr="00790767">
        <w:rPr>
          <w:rFonts w:eastAsiaTheme="minorEastAsia" w:cs="Times New Roman" w:hint="eastAsia"/>
        </w:rPr>
        <w:t>2</w:t>
      </w:r>
      <w:r w:rsidR="00790767" w:rsidRPr="00790767">
        <w:rPr>
          <w:rFonts w:eastAsiaTheme="minorEastAsia" w:cs="Times New Roman" w:hint="eastAsia"/>
        </w:rPr>
        <w:t>）</w:t>
      </w:r>
      <w:r w:rsidR="00790767" w:rsidRPr="00790767">
        <w:rPr>
          <w:rFonts w:eastAsia="Times New Roman" w:cs="Times New Roman"/>
        </w:rPr>
        <w:t>D</w:t>
      </w:r>
    </w:p>
    <w:p w14:paraId="3B93459C" w14:textId="77777777" w:rsidR="00790767" w:rsidRDefault="00CE2995" w:rsidP="00790767">
      <w:r>
        <w:rPr>
          <w:rFonts w:hint="eastAsia"/>
        </w:rPr>
        <w:t>7</w:t>
      </w:r>
      <w:r w:rsidR="00790767" w:rsidRPr="00790767">
        <w:rPr>
          <w:rFonts w:hint="eastAsia"/>
        </w:rPr>
        <w:t>．（</w:t>
      </w:r>
      <w:r w:rsidR="00790767" w:rsidRPr="00790767">
        <w:rPr>
          <w:rFonts w:hint="eastAsia"/>
        </w:rPr>
        <w:t>1</w:t>
      </w:r>
      <w:r w:rsidR="00790767" w:rsidRPr="00790767">
        <w:rPr>
          <w:rFonts w:hint="eastAsia"/>
        </w:rPr>
        <w:t>）</w:t>
      </w:r>
      <w:r w:rsidR="00790767" w:rsidRPr="00790767">
        <w:t>将振动频率加倍</w:t>
      </w:r>
      <w:r w:rsidR="00790767" w:rsidRPr="00790767">
        <w:tab/>
      </w:r>
      <w:r w:rsidR="00790767" w:rsidRPr="00790767">
        <w:tab/>
      </w:r>
      <w:r w:rsidR="00790767" w:rsidRPr="00790767">
        <w:rPr>
          <w:rFonts w:hint="eastAsia"/>
        </w:rPr>
        <w:t>（</w:t>
      </w:r>
      <w:r w:rsidR="00790767" w:rsidRPr="00790767">
        <w:rPr>
          <w:rFonts w:hint="eastAsia"/>
        </w:rPr>
        <w:t>2</w:t>
      </w:r>
      <w:r w:rsidR="00790767" w:rsidRPr="00790767">
        <w:rPr>
          <w:rFonts w:hint="eastAsia"/>
        </w:rPr>
        <w:t>）</w:t>
      </w:r>
      <w:r w:rsidR="00790767" w:rsidRPr="00790767">
        <w:t>调节</w:t>
      </w:r>
      <w:r w:rsidR="00790767" w:rsidRPr="00790767">
        <w:rPr>
          <w:rFonts w:eastAsia="Times New Roman" w:cs="Times New Roman"/>
        </w:rPr>
        <w:t>LED</w:t>
      </w:r>
      <w:r w:rsidR="00790767" w:rsidRPr="00790767">
        <w:t>电信号相位，提前或延后</w:t>
      </w:r>
      <w:r w:rsidR="00790767" w:rsidRPr="00790767">
        <w:rPr>
          <w:rFonts w:hint="eastAsia"/>
        </w:rPr>
        <w:t xml:space="preserve"> </w:t>
      </w:r>
      <w:r w:rsidR="00790767" w:rsidRPr="00790767">
        <w:fldChar w:fldCharType="begin"/>
      </w:r>
      <w:r w:rsidR="00790767" w:rsidRPr="00790767">
        <w:instrText xml:space="preserve"> </w:instrText>
      </w:r>
      <w:r w:rsidR="00790767" w:rsidRPr="00790767">
        <w:rPr>
          <w:rFonts w:hint="eastAsia"/>
        </w:rPr>
        <w:instrText>EQ \F(1,4)</w:instrText>
      </w:r>
      <w:r w:rsidR="00790767" w:rsidRPr="00790767">
        <w:instrText xml:space="preserve"> </w:instrText>
      </w:r>
      <w:r w:rsidR="00790767" w:rsidRPr="00790767">
        <w:fldChar w:fldCharType="separate"/>
      </w:r>
      <w:r w:rsidR="00790767" w:rsidRPr="00790767">
        <w:fldChar w:fldCharType="end"/>
      </w:r>
      <w:r w:rsidR="00790767" w:rsidRPr="00790767">
        <w:t>个周期</w:t>
      </w:r>
    </w:p>
    <w:p w14:paraId="18437BA4" w14:textId="178DDA24" w:rsidR="00CE2995" w:rsidRDefault="00CE2995" w:rsidP="00790767">
      <w:r>
        <w:t>第</w:t>
      </w:r>
      <w:r>
        <w:rPr>
          <w:rFonts w:eastAsia="Times New Roman" w:cs="Times New Roman"/>
        </w:rPr>
        <w:t>43</w:t>
      </w:r>
      <w:r>
        <w:t>届</w:t>
      </w:r>
      <w:r>
        <w:rPr>
          <w:rFonts w:hint="eastAsia"/>
        </w:rPr>
        <w:t>全国</w:t>
      </w:r>
      <w:r>
        <w:t>复赛</w:t>
      </w:r>
      <w:r>
        <w:rPr>
          <w:rFonts w:hint="eastAsia"/>
        </w:rPr>
        <w:t>实验二</w:t>
      </w:r>
    </w:p>
  </w:comment>
  <w:comment w:id="2" w:author="physics" w:date="2026-10-08T19:19:00Z" w:initials="phy">
    <w:p w14:paraId="5C1F7D92" w14:textId="463DD468" w:rsidR="00CE2995" w:rsidRPr="00CE2995" w:rsidRDefault="00CE2995" w:rsidP="00CE2995">
      <w:r>
        <w:rPr>
          <w:rStyle w:val="a9"/>
        </w:rPr>
        <w:annotationRef/>
      </w:r>
      <w:r w:rsidRPr="00CE2995">
        <w:t>1</w:t>
      </w:r>
      <w:r w:rsidRPr="00CE2995">
        <w:rPr>
          <w:rFonts w:hint="eastAsia"/>
        </w:rPr>
        <w:t>．</w:t>
      </w:r>
      <w:r w:rsidRPr="00CE2995">
        <w:t>克服弹簧自重或使弹簧随拉力变化的伸长量接近线性</w:t>
      </w:r>
    </w:p>
    <w:p w14:paraId="3F213E2E" w14:textId="77777777" w:rsidR="00CE2995" w:rsidRPr="00CE2995" w:rsidRDefault="00CE2995" w:rsidP="00CE2995">
      <w:r w:rsidRPr="00CE2995">
        <w:rPr>
          <w:rFonts w:hint="eastAsia"/>
        </w:rPr>
        <w:t>2</w:t>
      </w:r>
      <w:r w:rsidRPr="00CE2995">
        <w:rPr>
          <w:rFonts w:hint="eastAsia"/>
        </w:rPr>
        <w:t>．</w:t>
      </w:r>
      <w:r w:rsidRPr="00CE2995">
        <w:rPr>
          <w:rFonts w:hint="eastAsia"/>
        </w:rPr>
        <w:t>1.0</w:t>
      </w:r>
      <w:r w:rsidRPr="00CE2995">
        <w:rPr>
          <w:rFonts w:asciiTheme="majorBidi" w:hAnsiTheme="majorBidi" w:cstheme="majorBidi"/>
        </w:rPr>
        <w:t>×</w:t>
      </w:r>
      <w:r w:rsidRPr="00CE2995">
        <w:rPr>
          <w:rFonts w:hint="eastAsia"/>
        </w:rPr>
        <w:t>10</w:t>
      </w:r>
      <w:r w:rsidRPr="00CE2995">
        <w:rPr>
          <w:rFonts w:hint="eastAsia"/>
          <w:vertAlign w:val="superscript"/>
        </w:rPr>
        <w:t>2</w:t>
      </w:r>
    </w:p>
    <w:p w14:paraId="795B3303" w14:textId="77777777" w:rsidR="00CE2995" w:rsidRPr="00CE2995" w:rsidRDefault="00CE2995" w:rsidP="00CE2995">
      <w:r w:rsidRPr="00CE2995">
        <w:rPr>
          <w:rFonts w:hint="eastAsia"/>
        </w:rPr>
        <w:t>3</w:t>
      </w:r>
      <w:r w:rsidRPr="00CE2995">
        <w:rPr>
          <w:rFonts w:hint="eastAsia"/>
        </w:rPr>
        <w:t>．</w:t>
      </w:r>
      <w:r w:rsidRPr="00CE2995">
        <w:rPr>
          <w:rFonts w:hint="eastAsia"/>
        </w:rPr>
        <w:t>7.99</w:t>
      </w:r>
      <w:r w:rsidRPr="00CE2995">
        <w:rPr>
          <w:rFonts w:asciiTheme="majorBidi" w:hAnsiTheme="majorBidi" w:cstheme="majorBidi"/>
        </w:rPr>
        <w:t>×</w:t>
      </w:r>
      <w:r w:rsidRPr="00CE2995">
        <w:rPr>
          <w:rFonts w:hint="eastAsia"/>
        </w:rPr>
        <w:t>10</w:t>
      </w:r>
      <w:r w:rsidRPr="00CE2995">
        <w:rPr>
          <w:rFonts w:cs="Times New Roman"/>
          <w:vertAlign w:val="superscript"/>
        </w:rPr>
        <w:t>−</w:t>
      </w:r>
      <w:r w:rsidRPr="00CE2995">
        <w:rPr>
          <w:rFonts w:hint="eastAsia"/>
          <w:vertAlign w:val="superscript"/>
        </w:rPr>
        <w:t>2</w:t>
      </w:r>
    </w:p>
    <w:p w14:paraId="3AC10528" w14:textId="77777777" w:rsidR="00CE2995" w:rsidRPr="00CE2995" w:rsidRDefault="00CE2995" w:rsidP="00CE2995">
      <w:r w:rsidRPr="00CE2995">
        <w:rPr>
          <w:rFonts w:hint="eastAsia"/>
        </w:rPr>
        <w:t>4</w:t>
      </w:r>
      <w:r w:rsidRPr="00CE2995">
        <w:rPr>
          <w:rFonts w:hint="eastAsia"/>
        </w:rPr>
        <w:t>．</w:t>
      </w:r>
      <w:r w:rsidRPr="00CE2995">
        <w:t>缓慢降低液面或提拉金属环，电压随之上升，到达峰值</w:t>
      </w:r>
      <w:r w:rsidRPr="00CE2995">
        <w:rPr>
          <w:rFonts w:eastAsia="Times New Roman" w:cs="Times New Roman"/>
        </w:rPr>
        <w:t>2.617</w:t>
      </w:r>
      <w:r w:rsidRPr="00CE2995">
        <w:rPr>
          <w:rFonts w:eastAsiaTheme="minorEastAsia" w:cs="Times New Roman" w:hint="eastAsia"/>
        </w:rPr>
        <w:t xml:space="preserve"> </w:t>
      </w:r>
      <w:r w:rsidRPr="00CE2995">
        <w:rPr>
          <w:rFonts w:eastAsia="Times New Roman" w:cs="Times New Roman"/>
        </w:rPr>
        <w:t>mV</w:t>
      </w:r>
      <w:r w:rsidRPr="00CE2995">
        <w:t>后液膜开始破裂过程，液膜继续被拉薄，拉力随之减小，电压缓慢回落，到达电压值为</w:t>
      </w:r>
      <w:r w:rsidRPr="00CE2995">
        <w:rPr>
          <w:rFonts w:eastAsia="Times New Roman" w:cs="Times New Roman"/>
        </w:rPr>
        <w:t>2.424</w:t>
      </w:r>
      <w:r w:rsidRPr="00CE2995">
        <w:rPr>
          <w:rFonts w:eastAsiaTheme="minorEastAsia" w:cs="Times New Roman" w:hint="eastAsia"/>
        </w:rPr>
        <w:t xml:space="preserve"> </w:t>
      </w:r>
      <w:r w:rsidRPr="00CE2995">
        <w:rPr>
          <w:rFonts w:eastAsia="Times New Roman" w:cs="Times New Roman"/>
        </w:rPr>
        <w:t>mV</w:t>
      </w:r>
      <w:r w:rsidRPr="00CE2995">
        <w:t>之后液膜完全破裂，之后仅剩金属环自身重力，电压稳定在</w:t>
      </w:r>
      <w:r w:rsidRPr="00CE2995">
        <w:rPr>
          <w:rFonts w:eastAsia="Times New Roman" w:cs="Times New Roman"/>
        </w:rPr>
        <w:t>0.874</w:t>
      </w:r>
      <w:r w:rsidRPr="00CE2995">
        <w:rPr>
          <w:rFonts w:eastAsiaTheme="minorEastAsia" w:cs="Times New Roman" w:hint="eastAsia"/>
        </w:rPr>
        <w:t xml:space="preserve"> </w:t>
      </w:r>
      <w:r w:rsidRPr="00CE2995">
        <w:rPr>
          <w:rFonts w:eastAsia="Times New Roman" w:cs="Times New Roman"/>
        </w:rPr>
        <w:t>mV</w:t>
      </w:r>
      <w:r w:rsidRPr="00CE2995">
        <w:t>附近</w:t>
      </w:r>
    </w:p>
    <w:p w14:paraId="19EFAE2B" w14:textId="77777777" w:rsidR="00CE2995" w:rsidRPr="00CE2995" w:rsidRDefault="00CE2995" w:rsidP="00CE2995">
      <w:r w:rsidRPr="00CE2995">
        <w:rPr>
          <w:rFonts w:hint="eastAsia"/>
        </w:rPr>
        <w:t>5</w:t>
      </w:r>
      <w:r w:rsidRPr="00CE2995">
        <w:rPr>
          <w:rFonts w:hint="eastAsia"/>
        </w:rPr>
        <w:t>．（</w:t>
      </w:r>
      <w:r w:rsidRPr="00CE2995">
        <w:rPr>
          <w:rFonts w:hint="eastAsia"/>
        </w:rPr>
        <w:t>1</w:t>
      </w:r>
      <w:r w:rsidRPr="00CE2995">
        <w:rPr>
          <w:rFonts w:hint="eastAsia"/>
        </w:rPr>
        <w:t>）</w:t>
      </w:r>
      <w:r w:rsidRPr="00CE2995">
        <w:t>将水槽置于电子秤上，缓慢提拉金属环</w:t>
      </w:r>
    </w:p>
    <w:p w14:paraId="1AF96AE9" w14:textId="77777777" w:rsidR="00CE2995" w:rsidRPr="00CE2995" w:rsidRDefault="00CE2995" w:rsidP="00CE2995">
      <w:r w:rsidRPr="00CE2995">
        <w:rPr>
          <w:rFonts w:hint="eastAsia"/>
        </w:rPr>
        <w:t>（</w:t>
      </w:r>
      <w:r w:rsidRPr="00CE2995">
        <w:rPr>
          <w:rFonts w:hint="eastAsia"/>
        </w:rPr>
        <w:t>2</w:t>
      </w:r>
      <w:r w:rsidRPr="00CE2995">
        <w:rPr>
          <w:rFonts w:hint="eastAsia"/>
        </w:rPr>
        <w:t>）</w:t>
      </w:r>
    </w:p>
    <w:p w14:paraId="6D872477" w14:textId="0F5A18D8" w:rsidR="00CE2995" w:rsidRPr="00CE2995" w:rsidRDefault="004A67A4" w:rsidP="00CE2995">
      <w:r w:rsidRPr="00E727DC">
        <w:rPr>
          <w:noProof/>
          <w:color w:val="EE0000"/>
        </w:rPr>
        <w:drawing>
          <wp:inline distT="0" distB="0" distL="0" distR="0" wp14:anchorId="0E77DDE1" wp14:editId="2787B830">
            <wp:extent cx="2478426" cy="2390775"/>
            <wp:effectExtent l="0" t="0" r="0" b="0"/>
            <wp:docPr id="1171069735" name="图片 1171069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478426" cy="2390775"/>
                    </a:xfrm>
                    <a:prstGeom prst="rect">
                      <a:avLst/>
                    </a:prstGeom>
                  </pic:spPr>
                </pic:pic>
              </a:graphicData>
            </a:graphic>
          </wp:inline>
        </w:drawing>
      </w:r>
    </w:p>
    <w:p w14:paraId="748ECF6E" w14:textId="77777777" w:rsidR="00CE2995" w:rsidRPr="00CE2995" w:rsidRDefault="00CE2995" w:rsidP="00CE2995">
      <w:r w:rsidRPr="00CE2995">
        <w:rPr>
          <w:rFonts w:hint="eastAsia"/>
        </w:rPr>
        <w:t>6</w:t>
      </w:r>
      <w:r w:rsidRPr="00CE2995">
        <w:rPr>
          <w:rFonts w:hint="eastAsia"/>
        </w:rPr>
        <w:t>．（</w:t>
      </w:r>
      <w:r w:rsidRPr="00CE2995">
        <w:rPr>
          <w:rFonts w:hint="eastAsia"/>
        </w:rPr>
        <w:t>1</w:t>
      </w:r>
      <w:r w:rsidRPr="00CE2995">
        <w:rPr>
          <w:rFonts w:hint="eastAsia"/>
        </w:rPr>
        <w:t>）</w:t>
      </w:r>
      <w:r w:rsidRPr="00CE2995">
        <w:t>负压法</w:t>
      </w:r>
    </w:p>
    <w:p w14:paraId="25B8A5E0" w14:textId="77777777" w:rsidR="00CE2995" w:rsidRPr="00CE2995" w:rsidRDefault="00CE2995" w:rsidP="00CE2995">
      <w:r w:rsidRPr="00CE2995">
        <w:rPr>
          <w:rFonts w:hint="eastAsia"/>
        </w:rPr>
        <w:t>（</w:t>
      </w:r>
      <w:r w:rsidRPr="00CE2995">
        <w:rPr>
          <w:rFonts w:hint="eastAsia"/>
        </w:rPr>
        <w:t>2</w:t>
      </w:r>
      <w:r w:rsidRPr="00CE2995">
        <w:rPr>
          <w:rFonts w:hint="eastAsia"/>
        </w:rPr>
        <w:t>）</w:t>
      </w:r>
      <w:r w:rsidRPr="00CE2995">
        <w:t>通过</w:t>
      </w:r>
      <w:r w:rsidRPr="00CE2995">
        <w:rPr>
          <w:rFonts w:eastAsia="Times New Roman" w:cs="Times New Roman"/>
        </w:rPr>
        <w:t>U</w:t>
      </w:r>
      <w:r w:rsidRPr="00CE2995">
        <w:t>形管两侧液面差计算压强差</w:t>
      </w:r>
    </w:p>
    <w:p w14:paraId="37C0400B" w14:textId="77777777" w:rsidR="00CE2995" w:rsidRPr="00CE2995" w:rsidRDefault="00CE2995" w:rsidP="00CE2995">
      <w:r w:rsidRPr="00CE2995">
        <w:rPr>
          <w:rFonts w:hint="eastAsia"/>
        </w:rPr>
        <w:t>（</w:t>
      </w:r>
      <w:r w:rsidRPr="00CE2995">
        <w:rPr>
          <w:rFonts w:hint="eastAsia"/>
        </w:rPr>
        <w:t>3</w:t>
      </w:r>
      <w:r w:rsidRPr="00CE2995">
        <w:rPr>
          <w:rFonts w:hint="eastAsia"/>
        </w:rPr>
        <w:t>）</w:t>
      </w:r>
      <w:r w:rsidRPr="00CE2995">
        <w:t>调节分液漏斗</w:t>
      </w:r>
      <w:r w:rsidRPr="00CE2995">
        <w:rPr>
          <w:rFonts w:eastAsia="Times New Roman" w:cs="Times New Roman"/>
        </w:rPr>
        <w:t>B</w:t>
      </w:r>
      <w:r w:rsidRPr="00CE2995">
        <w:t>，放出部分液体，使液面下降，直至毛细管与液面平齐</w:t>
      </w:r>
    </w:p>
    <w:p w14:paraId="6565AC47" w14:textId="77777777" w:rsidR="00CE2995" w:rsidRPr="00CE2995" w:rsidRDefault="00CE2995" w:rsidP="00CE2995">
      <w:r w:rsidRPr="00CE2995">
        <w:rPr>
          <w:rFonts w:hint="eastAsia"/>
        </w:rPr>
        <w:t>（</w:t>
      </w:r>
      <w:r w:rsidRPr="00CE2995">
        <w:rPr>
          <w:rFonts w:hint="eastAsia"/>
        </w:rPr>
        <w:t>4</w:t>
      </w:r>
      <w:r w:rsidRPr="00CE2995">
        <w:rPr>
          <w:rFonts w:hint="eastAsia"/>
        </w:rPr>
        <w:t>）</w:t>
      </w:r>
      <w:r w:rsidRPr="00CE2995">
        <w:t>通过调节分液漏斗</w:t>
      </w:r>
      <w:r w:rsidRPr="00CE2995">
        <w:rPr>
          <w:rFonts w:eastAsia="Times New Roman" w:cs="Times New Roman"/>
        </w:rPr>
        <w:t>A</w:t>
      </w:r>
      <w:r w:rsidRPr="00CE2995">
        <w:t>缓慢释放液体</w:t>
      </w:r>
    </w:p>
    <w:p w14:paraId="088F082C" w14:textId="77777777" w:rsidR="00CE2995" w:rsidRPr="00E727DC" w:rsidRDefault="00CE2995" w:rsidP="00CE2995">
      <w:pPr>
        <w:rPr>
          <w:color w:val="EE0000"/>
        </w:rPr>
      </w:pPr>
      <w:r w:rsidRPr="00CE2995">
        <w:rPr>
          <w:rFonts w:hint="eastAsia"/>
        </w:rPr>
        <w:t>（</w:t>
      </w:r>
      <w:r w:rsidRPr="00CE2995">
        <w:rPr>
          <w:rFonts w:hint="eastAsia"/>
        </w:rPr>
        <w:t>5</w:t>
      </w:r>
      <w:r w:rsidRPr="00CE2995">
        <w:rPr>
          <w:rFonts w:hint="eastAsia"/>
        </w:rPr>
        <w:t>）</w:t>
      </w:r>
      <w:r w:rsidRPr="00CE2995">
        <w:t>监测</w:t>
      </w:r>
      <w:r w:rsidRPr="00CE2995">
        <w:rPr>
          <w:rFonts w:eastAsia="Times New Roman" w:cs="Times New Roman"/>
        </w:rPr>
        <w:t>U</w:t>
      </w:r>
      <w:r w:rsidRPr="00CE2995">
        <w:t>形管液面差至最大</w:t>
      </w:r>
    </w:p>
    <w:p w14:paraId="00AF91ED" w14:textId="75B25282" w:rsidR="00CE2995" w:rsidRDefault="00CE2995">
      <w:pPr>
        <w:pStyle w:val="aa"/>
      </w:pPr>
      <w:r>
        <w:t>第</w:t>
      </w:r>
      <w:r>
        <w:rPr>
          <w:rFonts w:eastAsia="Times New Roman" w:cs="Times New Roman"/>
        </w:rPr>
        <w:t>43</w:t>
      </w:r>
      <w:r>
        <w:t>届</w:t>
      </w:r>
      <w:r>
        <w:rPr>
          <w:rFonts w:hint="eastAsia"/>
        </w:rPr>
        <w:t>全国</w:t>
      </w:r>
      <w:r>
        <w:t>复赛</w:t>
      </w:r>
      <w:r>
        <w:rPr>
          <w:rFonts w:hint="eastAsia"/>
        </w:rPr>
        <w:t>实验三</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4E6317" w15:done="0"/>
  <w15:commentEx w15:paraId="18437BA4" w15:done="0"/>
  <w15:commentEx w15:paraId="00AF91E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E557EE" w16cex:dateUtc="2026-09-28T11:52:00Z"/>
  <w16cex:commentExtensible w16cex:durableId="255A15B7" w16cex:dateUtc="2026-09-29T13:35:00Z"/>
  <w16cex:commentExtensible w16cex:durableId="59B6C408" w16cex:dateUtc="2026-10-08T11: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4E6317" w16cid:durableId="03E557EE"/>
  <w16cid:commentId w16cid:paraId="18437BA4" w16cid:durableId="255A15B7"/>
  <w16cid:commentId w16cid:paraId="00AF91ED" w16cid:durableId="59B6C4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C9723" w14:textId="77777777" w:rsidR="00D35F65" w:rsidRDefault="00D35F65">
      <w:r>
        <w:separator/>
      </w:r>
    </w:p>
  </w:endnote>
  <w:endnote w:type="continuationSeparator" w:id="0">
    <w:p w14:paraId="2BE5BC82" w14:textId="77777777" w:rsidR="00D35F65" w:rsidRDefault="00D35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B0960" w14:textId="2896A459" w:rsidR="00E727DC" w:rsidRDefault="00E727DC" w:rsidP="00E727DC">
    <w:pPr>
      <w:pStyle w:val="a5"/>
      <w:jc w:val="center"/>
    </w:pPr>
    <w:r>
      <w:rPr>
        <w:rFonts w:hint="eastAsia"/>
      </w:rPr>
      <w:t>第</w:t>
    </w:r>
    <w:r>
      <w:rPr>
        <w:rFonts w:hint="eastAsia"/>
      </w:rPr>
      <w:t xml:space="preserve"> </w:t>
    </w:r>
    <w:r>
      <w:fldChar w:fldCharType="begin"/>
    </w:r>
    <w:r>
      <w:instrText>PAGE   \* MERGEFORMAT</w:instrText>
    </w:r>
    <w:r>
      <w:fldChar w:fldCharType="separate"/>
    </w:r>
    <w:r>
      <w:rPr>
        <w:lang w:val="zh-CN"/>
      </w:rPr>
      <w:t>1</w:t>
    </w:r>
    <w:r>
      <w:fldChar w:fldCharType="end"/>
    </w:r>
    <w:r>
      <w:rPr>
        <w:rFonts w:hint="eastAsia"/>
      </w:rPr>
      <w:t xml:space="preserve"> </w:t>
    </w:r>
    <w:r>
      <w:rPr>
        <w:rFonts w:hint="eastAsia"/>
      </w:rPr>
      <w:t>页，共</w:t>
    </w:r>
    <w:fldSimple w:instr=" SECTIONPAGES   \* MERGEFORMAT ">
      <w:r w:rsidR="004A67A4">
        <w:rPr>
          <w:noProof/>
        </w:rPr>
        <w:t>14</w:t>
      </w:r>
    </w:fldSimple>
    <w:r>
      <w:rPr>
        <w:rFonts w:hint="eastAsia"/>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DB05F" w14:textId="77777777" w:rsidR="00D35F65" w:rsidRDefault="00D35F65">
      <w:r>
        <w:separator/>
      </w:r>
    </w:p>
  </w:footnote>
  <w:footnote w:type="continuationSeparator" w:id="0">
    <w:p w14:paraId="2F3E4AA7" w14:textId="77777777" w:rsidR="00D35F65" w:rsidRDefault="00D35F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D04CA9B4">
      <w:start w:val="1"/>
      <w:numFmt w:val="bullet"/>
      <w:lvlText w:val=""/>
      <w:lvlJc w:val="left"/>
      <w:pPr>
        <w:ind w:left="420" w:hanging="420"/>
      </w:pPr>
      <w:rPr>
        <w:rFonts w:ascii="Wingdings" w:hAnsi="Wingdings" w:hint="default"/>
      </w:rPr>
    </w:lvl>
    <w:lvl w:ilvl="1" w:tplc="DD78F694" w:tentative="1">
      <w:start w:val="1"/>
      <w:numFmt w:val="bullet"/>
      <w:lvlText w:val=""/>
      <w:lvlJc w:val="left"/>
      <w:pPr>
        <w:ind w:left="840" w:hanging="420"/>
      </w:pPr>
      <w:rPr>
        <w:rFonts w:ascii="Wingdings" w:hAnsi="Wingdings" w:hint="default"/>
      </w:rPr>
    </w:lvl>
    <w:lvl w:ilvl="2" w:tplc="12B40AF0" w:tentative="1">
      <w:start w:val="1"/>
      <w:numFmt w:val="bullet"/>
      <w:lvlText w:val=""/>
      <w:lvlJc w:val="left"/>
      <w:pPr>
        <w:ind w:left="1260" w:hanging="420"/>
      </w:pPr>
      <w:rPr>
        <w:rFonts w:ascii="Wingdings" w:hAnsi="Wingdings" w:hint="default"/>
      </w:rPr>
    </w:lvl>
    <w:lvl w:ilvl="3" w:tplc="EE8AC64C" w:tentative="1">
      <w:start w:val="1"/>
      <w:numFmt w:val="bullet"/>
      <w:lvlText w:val=""/>
      <w:lvlJc w:val="left"/>
      <w:pPr>
        <w:ind w:left="1680" w:hanging="420"/>
      </w:pPr>
      <w:rPr>
        <w:rFonts w:ascii="Wingdings" w:hAnsi="Wingdings" w:hint="default"/>
      </w:rPr>
    </w:lvl>
    <w:lvl w:ilvl="4" w:tplc="C70C97F4" w:tentative="1">
      <w:start w:val="1"/>
      <w:numFmt w:val="bullet"/>
      <w:lvlText w:val=""/>
      <w:lvlJc w:val="left"/>
      <w:pPr>
        <w:ind w:left="2100" w:hanging="420"/>
      </w:pPr>
      <w:rPr>
        <w:rFonts w:ascii="Wingdings" w:hAnsi="Wingdings" w:hint="default"/>
      </w:rPr>
    </w:lvl>
    <w:lvl w:ilvl="5" w:tplc="181E9040" w:tentative="1">
      <w:start w:val="1"/>
      <w:numFmt w:val="bullet"/>
      <w:lvlText w:val=""/>
      <w:lvlJc w:val="left"/>
      <w:pPr>
        <w:ind w:left="2520" w:hanging="420"/>
      </w:pPr>
      <w:rPr>
        <w:rFonts w:ascii="Wingdings" w:hAnsi="Wingdings" w:hint="default"/>
      </w:rPr>
    </w:lvl>
    <w:lvl w:ilvl="6" w:tplc="93662A8A" w:tentative="1">
      <w:start w:val="1"/>
      <w:numFmt w:val="bullet"/>
      <w:lvlText w:val=""/>
      <w:lvlJc w:val="left"/>
      <w:pPr>
        <w:ind w:left="2940" w:hanging="420"/>
      </w:pPr>
      <w:rPr>
        <w:rFonts w:ascii="Wingdings" w:hAnsi="Wingdings" w:hint="default"/>
      </w:rPr>
    </w:lvl>
    <w:lvl w:ilvl="7" w:tplc="75A80F6A" w:tentative="1">
      <w:start w:val="1"/>
      <w:numFmt w:val="bullet"/>
      <w:lvlText w:val=""/>
      <w:lvlJc w:val="left"/>
      <w:pPr>
        <w:ind w:left="3360" w:hanging="420"/>
      </w:pPr>
      <w:rPr>
        <w:rFonts w:ascii="Wingdings" w:hAnsi="Wingdings" w:hint="default"/>
      </w:rPr>
    </w:lvl>
    <w:lvl w:ilvl="8" w:tplc="BF107712" w:tentative="1">
      <w:start w:val="1"/>
      <w:numFmt w:val="bullet"/>
      <w:lvlText w:val=""/>
      <w:lvlJc w:val="left"/>
      <w:pPr>
        <w:ind w:left="3780" w:hanging="420"/>
      </w:pPr>
      <w:rPr>
        <w:rFonts w:ascii="Wingdings" w:hAnsi="Wingdings" w:hint="default"/>
      </w:rPr>
    </w:lvl>
  </w:abstractNum>
  <w:num w:numId="1" w16cid:durableId="208329067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ysics">
    <w15:presenceInfo w15:providerId="None" w15:userId="phys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24A7C"/>
    <w:rsid w:val="000271A6"/>
    <w:rsid w:val="000460FF"/>
    <w:rsid w:val="00054E7B"/>
    <w:rsid w:val="000E4D02"/>
    <w:rsid w:val="00143546"/>
    <w:rsid w:val="00171458"/>
    <w:rsid w:val="00173C1D"/>
    <w:rsid w:val="001764C3"/>
    <w:rsid w:val="0018010E"/>
    <w:rsid w:val="00191C29"/>
    <w:rsid w:val="001C63DA"/>
    <w:rsid w:val="001D4563"/>
    <w:rsid w:val="001E2C07"/>
    <w:rsid w:val="00201A7E"/>
    <w:rsid w:val="00221FC9"/>
    <w:rsid w:val="002457C2"/>
    <w:rsid w:val="00263B61"/>
    <w:rsid w:val="002908F0"/>
    <w:rsid w:val="002A0E5D"/>
    <w:rsid w:val="002A1A21"/>
    <w:rsid w:val="002F06B2"/>
    <w:rsid w:val="002F7C18"/>
    <w:rsid w:val="003102DB"/>
    <w:rsid w:val="00360978"/>
    <w:rsid w:val="003C4A95"/>
    <w:rsid w:val="003D0C09"/>
    <w:rsid w:val="004062F6"/>
    <w:rsid w:val="004151FC"/>
    <w:rsid w:val="00435F83"/>
    <w:rsid w:val="0046214C"/>
    <w:rsid w:val="0049183B"/>
    <w:rsid w:val="004A67A4"/>
    <w:rsid w:val="004B7B49"/>
    <w:rsid w:val="004D44FD"/>
    <w:rsid w:val="00550C9E"/>
    <w:rsid w:val="00567E50"/>
    <w:rsid w:val="0058447D"/>
    <w:rsid w:val="0059145F"/>
    <w:rsid w:val="005940E6"/>
    <w:rsid w:val="00596076"/>
    <w:rsid w:val="005A0A8D"/>
    <w:rsid w:val="005B39DB"/>
    <w:rsid w:val="005C2124"/>
    <w:rsid w:val="005F1362"/>
    <w:rsid w:val="00605626"/>
    <w:rsid w:val="006071D5"/>
    <w:rsid w:val="0062039B"/>
    <w:rsid w:val="00623C16"/>
    <w:rsid w:val="00637D3A"/>
    <w:rsid w:val="00640BF5"/>
    <w:rsid w:val="00657AA5"/>
    <w:rsid w:val="006B14A7"/>
    <w:rsid w:val="006D5DB5"/>
    <w:rsid w:val="006D5DE9"/>
    <w:rsid w:val="006F42FE"/>
    <w:rsid w:val="006F45E0"/>
    <w:rsid w:val="00701D6B"/>
    <w:rsid w:val="007061B2"/>
    <w:rsid w:val="00740A09"/>
    <w:rsid w:val="00762E26"/>
    <w:rsid w:val="00767F31"/>
    <w:rsid w:val="00790767"/>
    <w:rsid w:val="00817391"/>
    <w:rsid w:val="00832EC9"/>
    <w:rsid w:val="00834181"/>
    <w:rsid w:val="008634CD"/>
    <w:rsid w:val="008731FA"/>
    <w:rsid w:val="00880A38"/>
    <w:rsid w:val="00893DD6"/>
    <w:rsid w:val="008D2E94"/>
    <w:rsid w:val="0090278E"/>
    <w:rsid w:val="00974E0F"/>
    <w:rsid w:val="00982128"/>
    <w:rsid w:val="009A27BF"/>
    <w:rsid w:val="009B5666"/>
    <w:rsid w:val="009C4252"/>
    <w:rsid w:val="009E0749"/>
    <w:rsid w:val="009E203F"/>
    <w:rsid w:val="009E453F"/>
    <w:rsid w:val="00A07DF2"/>
    <w:rsid w:val="00A12F9D"/>
    <w:rsid w:val="00A25705"/>
    <w:rsid w:val="00A405DB"/>
    <w:rsid w:val="00A536B0"/>
    <w:rsid w:val="00AD6B6A"/>
    <w:rsid w:val="00B80D67"/>
    <w:rsid w:val="00B8100F"/>
    <w:rsid w:val="00B96924"/>
    <w:rsid w:val="00BA1A7E"/>
    <w:rsid w:val="00BB50C6"/>
    <w:rsid w:val="00BE1BCD"/>
    <w:rsid w:val="00C02551"/>
    <w:rsid w:val="00C02815"/>
    <w:rsid w:val="00C02FC6"/>
    <w:rsid w:val="00C321EB"/>
    <w:rsid w:val="00C33643"/>
    <w:rsid w:val="00CA4A07"/>
    <w:rsid w:val="00CE2995"/>
    <w:rsid w:val="00D173B9"/>
    <w:rsid w:val="00D33B6D"/>
    <w:rsid w:val="00D35F65"/>
    <w:rsid w:val="00D51257"/>
    <w:rsid w:val="00D634C2"/>
    <w:rsid w:val="00D756B6"/>
    <w:rsid w:val="00D77F6E"/>
    <w:rsid w:val="00DA0796"/>
    <w:rsid w:val="00DA5448"/>
    <w:rsid w:val="00DF071B"/>
    <w:rsid w:val="00E32AE4"/>
    <w:rsid w:val="00E366B3"/>
    <w:rsid w:val="00E6239D"/>
    <w:rsid w:val="00E63075"/>
    <w:rsid w:val="00E727DC"/>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51AD0"/>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paragraph" w:styleId="1">
    <w:name w:val="heading 1"/>
    <w:basedOn w:val="a"/>
    <w:next w:val="a"/>
    <w:link w:val="10"/>
    <w:qFormat/>
    <w:rsid w:val="00E727DC"/>
    <w:pPr>
      <w:keepNext/>
      <w:keepLines/>
      <w:spacing w:before="50" w:after="50"/>
      <w:jc w:val="center"/>
      <w:outlineLvl w:val="0"/>
    </w:pPr>
    <w:rPr>
      <w:rFonts w:eastAsia="黑体"/>
      <w:bCs/>
      <w:kern w:val="44"/>
      <w:sz w:val="32"/>
      <w:szCs w:val="44"/>
    </w:rPr>
  </w:style>
  <w:style w:type="paragraph" w:styleId="2">
    <w:name w:val="heading 2"/>
    <w:basedOn w:val="a"/>
    <w:next w:val="a"/>
    <w:link w:val="20"/>
    <w:unhideWhenUsed/>
    <w:qFormat/>
    <w:rsid w:val="00E727DC"/>
    <w:pPr>
      <w:keepNext/>
      <w:keepLines/>
      <w:spacing w:before="50" w:after="50"/>
      <w:outlineLvl w:val="1"/>
    </w:pPr>
    <w:rPr>
      <w:rFonts w:eastAsia="黑体" w:cstheme="majorBidi"/>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customStyle="1" w:styleId="10">
    <w:name w:val="标题 1 字符"/>
    <w:basedOn w:val="a0"/>
    <w:link w:val="1"/>
    <w:rsid w:val="00E727DC"/>
    <w:rPr>
      <w:rFonts w:eastAsia="黑体"/>
      <w:bCs/>
      <w:kern w:val="44"/>
      <w:sz w:val="32"/>
      <w:szCs w:val="44"/>
    </w:rPr>
  </w:style>
  <w:style w:type="character" w:customStyle="1" w:styleId="20">
    <w:name w:val="标题 2 字符"/>
    <w:basedOn w:val="a0"/>
    <w:link w:val="2"/>
    <w:rsid w:val="00E727DC"/>
    <w:rPr>
      <w:rFonts w:eastAsia="黑体" w:cstheme="majorBidi"/>
      <w:bCs/>
      <w:kern w:val="2"/>
      <w:szCs w:val="32"/>
    </w:rPr>
  </w:style>
  <w:style w:type="character" w:styleId="a9">
    <w:name w:val="annotation reference"/>
    <w:basedOn w:val="a0"/>
    <w:rsid w:val="005A0A8D"/>
    <w:rPr>
      <w:sz w:val="21"/>
      <w:szCs w:val="21"/>
    </w:rPr>
  </w:style>
  <w:style w:type="paragraph" w:styleId="aa">
    <w:name w:val="annotation text"/>
    <w:basedOn w:val="a"/>
    <w:link w:val="ab"/>
    <w:rsid w:val="005A0A8D"/>
    <w:pPr>
      <w:jc w:val="left"/>
    </w:pPr>
  </w:style>
  <w:style w:type="character" w:customStyle="1" w:styleId="ab">
    <w:name w:val="批注文字 字符"/>
    <w:basedOn w:val="a0"/>
    <w:link w:val="aa"/>
    <w:rsid w:val="005A0A8D"/>
    <w:rPr>
      <w:kern w:val="2"/>
      <w:szCs w:val="24"/>
    </w:rPr>
  </w:style>
  <w:style w:type="paragraph" w:styleId="ac">
    <w:name w:val="annotation subject"/>
    <w:basedOn w:val="aa"/>
    <w:next w:val="aa"/>
    <w:link w:val="ad"/>
    <w:semiHidden/>
    <w:unhideWhenUsed/>
    <w:rsid w:val="005A0A8D"/>
    <w:rPr>
      <w:b/>
      <w:bCs/>
    </w:rPr>
  </w:style>
  <w:style w:type="character" w:customStyle="1" w:styleId="ad">
    <w:name w:val="批注主题 字符"/>
    <w:basedOn w:val="ab"/>
    <w:link w:val="ac"/>
    <w:semiHidden/>
    <w:rsid w:val="005A0A8D"/>
    <w:rPr>
      <w:b/>
      <w:bCs/>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44"/>
</w:webSettings>
</file>

<file path=word/_rels/comments.xml.rels><?xml version="1.0" encoding="UTF-8" standalone="yes"?>
<Relationships xmlns="http://schemas.openxmlformats.org/package/2006/relationships"><Relationship Id="rId2" Type="http://schemas.openxmlformats.org/officeDocument/2006/relationships/image" Target="media/image51.png"/><Relationship Id="rId1" Type="http://schemas.openxmlformats.org/officeDocument/2006/relationships/image" Target="media/image2.png"/></Relationships>
</file>

<file path=word/_rels/document.xml.rels><?xml version="1.0" encoding="UTF-8" standalone="yes"?>
<Relationships xmlns="http://schemas.openxmlformats.org/package/2006/relationships"><Relationship Id="rId117" Type="http://schemas.openxmlformats.org/officeDocument/2006/relationships/image" Target="media/image62.png"/><Relationship Id="rId21" Type="http://schemas.openxmlformats.org/officeDocument/2006/relationships/image" Target="media/image9.png"/><Relationship Id="rId42" Type="http://schemas.openxmlformats.org/officeDocument/2006/relationships/oleObject" Target="embeddings/oleObject12.bin"/><Relationship Id="rId63" Type="http://schemas.openxmlformats.org/officeDocument/2006/relationships/image" Target="media/image30.png"/><Relationship Id="rId84" Type="http://schemas.openxmlformats.org/officeDocument/2006/relationships/image" Target="media/image41.png"/><Relationship Id="rId138" Type="http://schemas.openxmlformats.org/officeDocument/2006/relationships/image" Target="media/image72.png"/><Relationship Id="rId159" Type="http://schemas.openxmlformats.org/officeDocument/2006/relationships/footer" Target="footer1.xml"/><Relationship Id="rId107" Type="http://schemas.openxmlformats.org/officeDocument/2006/relationships/image" Target="media/image57.png"/><Relationship Id="rId11" Type="http://schemas.microsoft.com/office/2016/09/relationships/commentsIds" Target="commentsIds.xml"/><Relationship Id="rId32" Type="http://schemas.openxmlformats.org/officeDocument/2006/relationships/oleObject" Target="embeddings/oleObject7.bin"/><Relationship Id="rId53" Type="http://schemas.openxmlformats.org/officeDocument/2006/relationships/image" Target="media/image25.png"/><Relationship Id="rId74" Type="http://schemas.openxmlformats.org/officeDocument/2006/relationships/oleObject" Target="embeddings/oleObject28.bin"/><Relationship Id="rId128" Type="http://schemas.openxmlformats.org/officeDocument/2006/relationships/image" Target="media/image67.png"/><Relationship Id="rId149" Type="http://schemas.openxmlformats.org/officeDocument/2006/relationships/oleObject" Target="embeddings/oleObject62.bin"/><Relationship Id="rId5" Type="http://schemas.openxmlformats.org/officeDocument/2006/relationships/webSettings" Target="webSettings.xml"/><Relationship Id="rId95" Type="http://schemas.openxmlformats.org/officeDocument/2006/relationships/image" Target="media/image48.png"/><Relationship Id="rId160" Type="http://schemas.openxmlformats.org/officeDocument/2006/relationships/fontTable" Target="fontTable.xml"/><Relationship Id="rId22" Type="http://schemas.openxmlformats.org/officeDocument/2006/relationships/oleObject" Target="embeddings/oleObject2.bin"/><Relationship Id="rId43" Type="http://schemas.openxmlformats.org/officeDocument/2006/relationships/image" Target="media/image20.png"/><Relationship Id="rId64" Type="http://schemas.openxmlformats.org/officeDocument/2006/relationships/oleObject" Target="embeddings/oleObject23.bin"/><Relationship Id="rId118" Type="http://schemas.openxmlformats.org/officeDocument/2006/relationships/oleObject" Target="embeddings/oleObject46.bin"/><Relationship Id="rId139" Type="http://schemas.openxmlformats.org/officeDocument/2006/relationships/oleObject" Target="embeddings/oleObject57.bin"/><Relationship Id="rId85" Type="http://schemas.openxmlformats.org/officeDocument/2006/relationships/image" Target="media/image42.png"/><Relationship Id="rId150" Type="http://schemas.openxmlformats.org/officeDocument/2006/relationships/image" Target="media/image78.png"/><Relationship Id="rId12" Type="http://schemas.microsoft.com/office/2018/08/relationships/commentsExtensible" Target="commentsExtensible.xml"/><Relationship Id="rId17"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oleObject" Target="embeddings/oleObject10.bin"/><Relationship Id="rId59" Type="http://schemas.openxmlformats.org/officeDocument/2006/relationships/image" Target="media/image28.png"/><Relationship Id="rId103" Type="http://schemas.openxmlformats.org/officeDocument/2006/relationships/image" Target="media/image54.png"/><Relationship Id="rId108" Type="http://schemas.openxmlformats.org/officeDocument/2006/relationships/oleObject" Target="embeddings/oleObject41.bin"/><Relationship Id="rId124" Type="http://schemas.openxmlformats.org/officeDocument/2006/relationships/oleObject" Target="embeddings/oleObject49.bin"/><Relationship Id="rId129" Type="http://schemas.openxmlformats.org/officeDocument/2006/relationships/oleObject" Target="embeddings/oleObject52.bin"/><Relationship Id="rId54" Type="http://schemas.openxmlformats.org/officeDocument/2006/relationships/oleObject" Target="embeddings/oleObject18.bin"/><Relationship Id="rId70" Type="http://schemas.openxmlformats.org/officeDocument/2006/relationships/oleObject" Target="embeddings/oleObject26.bin"/><Relationship Id="rId75" Type="http://schemas.openxmlformats.org/officeDocument/2006/relationships/image" Target="media/image36.png"/><Relationship Id="rId91" Type="http://schemas.openxmlformats.org/officeDocument/2006/relationships/image" Target="media/image46.png"/><Relationship Id="rId96" Type="http://schemas.openxmlformats.org/officeDocument/2006/relationships/oleObject" Target="embeddings/oleObject37.bin"/><Relationship Id="rId140" Type="http://schemas.openxmlformats.org/officeDocument/2006/relationships/image" Target="media/image73.png"/><Relationship Id="rId145" Type="http://schemas.openxmlformats.org/officeDocument/2006/relationships/oleObject" Target="embeddings/oleObject60.bin"/><Relationship Id="rId16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oleObject" Target="embeddings/oleObject5.bin"/><Relationship Id="rId49" Type="http://schemas.openxmlformats.org/officeDocument/2006/relationships/image" Target="media/image23.png"/><Relationship Id="rId114" Type="http://schemas.openxmlformats.org/officeDocument/2006/relationships/oleObject" Target="embeddings/oleObject44.bin"/><Relationship Id="rId119" Type="http://schemas.openxmlformats.org/officeDocument/2006/relationships/image" Target="media/image63.png"/><Relationship Id="rId44" Type="http://schemas.openxmlformats.org/officeDocument/2006/relationships/oleObject" Target="embeddings/oleObject13.bin"/><Relationship Id="rId60" Type="http://schemas.openxmlformats.org/officeDocument/2006/relationships/oleObject" Target="embeddings/oleObject21.bin"/><Relationship Id="rId65" Type="http://schemas.openxmlformats.org/officeDocument/2006/relationships/image" Target="media/image31.png"/><Relationship Id="rId81" Type="http://schemas.openxmlformats.org/officeDocument/2006/relationships/image" Target="media/image39.png"/><Relationship Id="rId86" Type="http://schemas.openxmlformats.org/officeDocument/2006/relationships/image" Target="media/image43.png"/><Relationship Id="rId130" Type="http://schemas.openxmlformats.org/officeDocument/2006/relationships/image" Target="media/image68.png"/><Relationship Id="rId135" Type="http://schemas.openxmlformats.org/officeDocument/2006/relationships/oleObject" Target="embeddings/oleObject55.bin"/><Relationship Id="rId151" Type="http://schemas.openxmlformats.org/officeDocument/2006/relationships/oleObject" Target="embeddings/oleObject63.bin"/><Relationship Id="rId156" Type="http://schemas.openxmlformats.org/officeDocument/2006/relationships/image" Target="media/image81.png"/><Relationship Id="rId13" Type="http://schemas.openxmlformats.org/officeDocument/2006/relationships/image" Target="media/image3.png"/><Relationship Id="rId18" Type="http://schemas.openxmlformats.org/officeDocument/2006/relationships/image" Target="media/image2.png"/><Relationship Id="rId39" Type="http://schemas.openxmlformats.org/officeDocument/2006/relationships/image" Target="media/image18.png"/><Relationship Id="rId109" Type="http://schemas.openxmlformats.org/officeDocument/2006/relationships/image" Target="media/image58.png"/><Relationship Id="rId34" Type="http://schemas.openxmlformats.org/officeDocument/2006/relationships/oleObject" Target="embeddings/oleObject8.bin"/><Relationship Id="rId50" Type="http://schemas.openxmlformats.org/officeDocument/2006/relationships/oleObject" Target="embeddings/oleObject16.bin"/><Relationship Id="rId55" Type="http://schemas.openxmlformats.org/officeDocument/2006/relationships/image" Target="media/image26.png"/><Relationship Id="rId76" Type="http://schemas.openxmlformats.org/officeDocument/2006/relationships/oleObject" Target="embeddings/oleObject29.bin"/><Relationship Id="rId97" Type="http://schemas.openxmlformats.org/officeDocument/2006/relationships/image" Target="media/image49.png"/><Relationship Id="rId104" Type="http://schemas.openxmlformats.org/officeDocument/2006/relationships/image" Target="media/image55.png"/><Relationship Id="rId120" Type="http://schemas.openxmlformats.org/officeDocument/2006/relationships/oleObject" Target="embeddings/oleObject47.bin"/><Relationship Id="rId125" Type="http://schemas.openxmlformats.org/officeDocument/2006/relationships/image" Target="media/image66.png"/><Relationship Id="rId141" Type="http://schemas.openxmlformats.org/officeDocument/2006/relationships/oleObject" Target="embeddings/oleObject58.bin"/><Relationship Id="rId146" Type="http://schemas.openxmlformats.org/officeDocument/2006/relationships/image" Target="media/image76.png"/><Relationship Id="rId7" Type="http://schemas.openxmlformats.org/officeDocument/2006/relationships/endnotes" Target="endnotes.xml"/><Relationship Id="rId71" Type="http://schemas.openxmlformats.org/officeDocument/2006/relationships/image" Target="media/image34.png"/><Relationship Id="rId92" Type="http://schemas.openxmlformats.org/officeDocument/2006/relationships/oleObject" Target="embeddings/oleObject35.bin"/><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oleObject" Target="embeddings/oleObject3.bin"/><Relationship Id="rId40" Type="http://schemas.openxmlformats.org/officeDocument/2006/relationships/oleObject" Target="embeddings/oleObject11.bin"/><Relationship Id="rId45" Type="http://schemas.openxmlformats.org/officeDocument/2006/relationships/image" Target="media/image21.png"/><Relationship Id="rId66" Type="http://schemas.openxmlformats.org/officeDocument/2006/relationships/oleObject" Target="embeddings/oleObject24.bin"/><Relationship Id="rId87" Type="http://schemas.openxmlformats.org/officeDocument/2006/relationships/image" Target="media/image44.png"/><Relationship Id="rId110" Type="http://schemas.openxmlformats.org/officeDocument/2006/relationships/oleObject" Target="embeddings/oleObject42.bin"/><Relationship Id="rId115" Type="http://schemas.openxmlformats.org/officeDocument/2006/relationships/image" Target="media/image61.png"/><Relationship Id="rId131" Type="http://schemas.openxmlformats.org/officeDocument/2006/relationships/oleObject" Target="embeddings/oleObject53.bin"/><Relationship Id="rId136" Type="http://schemas.openxmlformats.org/officeDocument/2006/relationships/image" Target="media/image71.png"/><Relationship Id="rId157" Type="http://schemas.openxmlformats.org/officeDocument/2006/relationships/oleObject" Target="embeddings/oleObject66.bin"/><Relationship Id="rId61" Type="http://schemas.openxmlformats.org/officeDocument/2006/relationships/image" Target="media/image29.png"/><Relationship Id="rId82" Type="http://schemas.openxmlformats.org/officeDocument/2006/relationships/oleObject" Target="embeddings/oleObject32.bin"/><Relationship Id="rId152" Type="http://schemas.openxmlformats.org/officeDocument/2006/relationships/image" Target="media/image79.png"/><Relationship Id="rId19" Type="http://schemas.openxmlformats.org/officeDocument/2006/relationships/image" Target="media/image8.png"/><Relationship Id="rId14" Type="http://schemas.openxmlformats.org/officeDocument/2006/relationships/image" Target="media/image4.png"/><Relationship Id="rId30" Type="http://schemas.openxmlformats.org/officeDocument/2006/relationships/oleObject" Target="embeddings/oleObject6.bin"/><Relationship Id="rId35" Type="http://schemas.openxmlformats.org/officeDocument/2006/relationships/image" Target="media/image16.png"/><Relationship Id="rId56" Type="http://schemas.openxmlformats.org/officeDocument/2006/relationships/oleObject" Target="embeddings/oleObject19.bin"/><Relationship Id="rId77" Type="http://schemas.openxmlformats.org/officeDocument/2006/relationships/image" Target="media/image37.png"/><Relationship Id="rId100" Type="http://schemas.openxmlformats.org/officeDocument/2006/relationships/oleObject" Target="embeddings/oleObject39.bin"/><Relationship Id="rId105" Type="http://schemas.openxmlformats.org/officeDocument/2006/relationships/image" Target="media/image56.png"/><Relationship Id="rId126" Type="http://schemas.openxmlformats.org/officeDocument/2006/relationships/oleObject" Target="embeddings/oleObject50.bin"/><Relationship Id="rId147" Type="http://schemas.openxmlformats.org/officeDocument/2006/relationships/oleObject" Target="embeddings/oleObject61.bin"/><Relationship Id="rId8" Type="http://schemas.openxmlformats.org/officeDocument/2006/relationships/image" Target="media/image1.png"/><Relationship Id="rId51" Type="http://schemas.openxmlformats.org/officeDocument/2006/relationships/image" Target="media/image24.png"/><Relationship Id="rId72" Type="http://schemas.openxmlformats.org/officeDocument/2006/relationships/oleObject" Target="embeddings/oleObject27.bin"/><Relationship Id="rId93" Type="http://schemas.openxmlformats.org/officeDocument/2006/relationships/image" Target="media/image47.png"/><Relationship Id="rId98" Type="http://schemas.openxmlformats.org/officeDocument/2006/relationships/oleObject" Target="embeddings/oleObject38.bin"/><Relationship Id="rId121" Type="http://schemas.openxmlformats.org/officeDocument/2006/relationships/image" Target="media/image64.png"/><Relationship Id="rId142" Type="http://schemas.openxmlformats.org/officeDocument/2006/relationships/image" Target="media/image74.png"/><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oleObject" Target="embeddings/oleObject14.bin"/><Relationship Id="rId67" Type="http://schemas.openxmlformats.org/officeDocument/2006/relationships/image" Target="media/image32.png"/><Relationship Id="rId116" Type="http://schemas.openxmlformats.org/officeDocument/2006/relationships/oleObject" Target="embeddings/oleObject45.bin"/><Relationship Id="rId137" Type="http://schemas.openxmlformats.org/officeDocument/2006/relationships/oleObject" Target="embeddings/oleObject56.bin"/><Relationship Id="rId158" Type="http://schemas.openxmlformats.org/officeDocument/2006/relationships/image" Target="media/image51.png"/><Relationship Id="rId20" Type="http://schemas.openxmlformats.org/officeDocument/2006/relationships/oleObject" Target="embeddings/oleObject1.bin"/><Relationship Id="rId41" Type="http://schemas.openxmlformats.org/officeDocument/2006/relationships/image" Target="media/image19.png"/><Relationship Id="rId62" Type="http://schemas.openxmlformats.org/officeDocument/2006/relationships/oleObject" Target="embeddings/oleObject22.bin"/><Relationship Id="rId83" Type="http://schemas.openxmlformats.org/officeDocument/2006/relationships/image" Target="media/image40.png"/><Relationship Id="rId88" Type="http://schemas.openxmlformats.org/officeDocument/2006/relationships/oleObject" Target="embeddings/oleObject33.bin"/><Relationship Id="rId111" Type="http://schemas.openxmlformats.org/officeDocument/2006/relationships/image" Target="media/image59.png"/><Relationship Id="rId132" Type="http://schemas.openxmlformats.org/officeDocument/2006/relationships/image" Target="media/image69.png"/><Relationship Id="rId153" Type="http://schemas.openxmlformats.org/officeDocument/2006/relationships/oleObject" Target="embeddings/oleObject64.bin"/><Relationship Id="rId15" Type="http://schemas.openxmlformats.org/officeDocument/2006/relationships/image" Target="media/image5.png"/><Relationship Id="rId36" Type="http://schemas.openxmlformats.org/officeDocument/2006/relationships/oleObject" Target="embeddings/oleObject9.bin"/><Relationship Id="rId57" Type="http://schemas.openxmlformats.org/officeDocument/2006/relationships/image" Target="media/image27.png"/><Relationship Id="rId106" Type="http://schemas.openxmlformats.org/officeDocument/2006/relationships/oleObject" Target="embeddings/oleObject40.bin"/><Relationship Id="rId127" Type="http://schemas.openxmlformats.org/officeDocument/2006/relationships/oleObject" Target="embeddings/oleObject51.bin"/><Relationship Id="rId10" Type="http://schemas.microsoft.com/office/2011/relationships/commentsExtended" Target="commentsExtended.xml"/><Relationship Id="rId31" Type="http://schemas.openxmlformats.org/officeDocument/2006/relationships/image" Target="media/image14.png"/><Relationship Id="rId52" Type="http://schemas.openxmlformats.org/officeDocument/2006/relationships/oleObject" Target="embeddings/oleObject17.bin"/><Relationship Id="rId73" Type="http://schemas.openxmlformats.org/officeDocument/2006/relationships/image" Target="media/image35.png"/><Relationship Id="rId78" Type="http://schemas.openxmlformats.org/officeDocument/2006/relationships/oleObject" Target="embeddings/oleObject30.bin"/><Relationship Id="rId94" Type="http://schemas.openxmlformats.org/officeDocument/2006/relationships/oleObject" Target="embeddings/oleObject36.bin"/><Relationship Id="rId99" Type="http://schemas.openxmlformats.org/officeDocument/2006/relationships/image" Target="media/image50.png"/><Relationship Id="rId101" Type="http://schemas.openxmlformats.org/officeDocument/2006/relationships/image" Target="media/image52.png"/><Relationship Id="rId122" Type="http://schemas.openxmlformats.org/officeDocument/2006/relationships/oleObject" Target="embeddings/oleObject48.bin"/><Relationship Id="rId143" Type="http://schemas.openxmlformats.org/officeDocument/2006/relationships/oleObject" Target="embeddings/oleObject59.bin"/><Relationship Id="rId148" Type="http://schemas.openxmlformats.org/officeDocument/2006/relationships/image" Target="media/image77.png"/><Relationship Id="rId4" Type="http://schemas.openxmlformats.org/officeDocument/2006/relationships/settings" Target="settings.xml"/><Relationship Id="rId9" Type="http://schemas.openxmlformats.org/officeDocument/2006/relationships/comments" Target="comments.xml"/><Relationship Id="rId26" Type="http://schemas.openxmlformats.org/officeDocument/2006/relationships/oleObject" Target="embeddings/oleObject4.bin"/><Relationship Id="rId47" Type="http://schemas.openxmlformats.org/officeDocument/2006/relationships/image" Target="media/image22.png"/><Relationship Id="rId68" Type="http://schemas.openxmlformats.org/officeDocument/2006/relationships/oleObject" Target="embeddings/oleObject25.bin"/><Relationship Id="rId89" Type="http://schemas.openxmlformats.org/officeDocument/2006/relationships/image" Target="media/image45.png"/><Relationship Id="rId112" Type="http://schemas.openxmlformats.org/officeDocument/2006/relationships/oleObject" Target="embeddings/oleObject43.bin"/><Relationship Id="rId133" Type="http://schemas.openxmlformats.org/officeDocument/2006/relationships/oleObject" Target="embeddings/oleObject54.bin"/><Relationship Id="rId154" Type="http://schemas.openxmlformats.org/officeDocument/2006/relationships/image" Target="media/image80.png"/><Relationship Id="rId16" Type="http://schemas.openxmlformats.org/officeDocument/2006/relationships/image" Target="media/image6.png"/><Relationship Id="rId37" Type="http://schemas.openxmlformats.org/officeDocument/2006/relationships/image" Target="media/image17.png"/><Relationship Id="rId58" Type="http://schemas.openxmlformats.org/officeDocument/2006/relationships/oleObject" Target="embeddings/oleObject20.bin"/><Relationship Id="rId79" Type="http://schemas.openxmlformats.org/officeDocument/2006/relationships/image" Target="media/image38.png"/><Relationship Id="rId102" Type="http://schemas.openxmlformats.org/officeDocument/2006/relationships/image" Target="media/image53.png"/><Relationship Id="rId123" Type="http://schemas.openxmlformats.org/officeDocument/2006/relationships/image" Target="media/image65.png"/><Relationship Id="rId144" Type="http://schemas.openxmlformats.org/officeDocument/2006/relationships/image" Target="media/image75.png"/><Relationship Id="rId90" Type="http://schemas.openxmlformats.org/officeDocument/2006/relationships/oleObject" Target="embeddings/oleObject34.bin"/><Relationship Id="rId27" Type="http://schemas.openxmlformats.org/officeDocument/2006/relationships/image" Target="media/image12.png"/><Relationship Id="rId48" Type="http://schemas.openxmlformats.org/officeDocument/2006/relationships/oleObject" Target="embeddings/oleObject15.bin"/><Relationship Id="rId69" Type="http://schemas.openxmlformats.org/officeDocument/2006/relationships/image" Target="media/image33.png"/><Relationship Id="rId113" Type="http://schemas.openxmlformats.org/officeDocument/2006/relationships/image" Target="media/image60.png"/><Relationship Id="rId134" Type="http://schemas.openxmlformats.org/officeDocument/2006/relationships/image" Target="media/image70.png"/><Relationship Id="rId80" Type="http://schemas.openxmlformats.org/officeDocument/2006/relationships/oleObject" Target="embeddings/oleObject31.bin"/><Relationship Id="rId155" Type="http://schemas.openxmlformats.org/officeDocument/2006/relationships/oleObject" Target="embeddings/oleObject6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14</Pages>
  <Words>1583</Words>
  <Characters>9025</Characters>
  <Application>Microsoft Office Word</Application>
  <DocSecurity>0</DocSecurity>
  <Lines>75</Lines>
  <Paragraphs>21</Paragraphs>
  <ScaleCrop>false</ScaleCrop>
  <Company>学科网 www.zxxk.com</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physics</dc:creator>
  <dc:description>4104659696001024</dc:description>
  <cp:lastModifiedBy>physics</cp:lastModifiedBy>
  <cp:revision>15</cp:revision>
  <dcterms:created xsi:type="dcterms:W3CDTF">2026-09-28T11:39:00Z</dcterms:created>
  <dcterms:modified xsi:type="dcterms:W3CDTF">2026-10-08T12:03:00Z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